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027" w14:textId="77777777" w:rsidR="00E478DC" w:rsidRDefault="00E478D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zad. Nr 6</w:t>
      </w:r>
    </w:p>
    <w:p w14:paraId="402632AD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o udzielanie świadczeń zdrowotnych _____/K/2023</w:t>
      </w:r>
    </w:p>
    <w:p w14:paraId="1472E3E0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69CD7BA" w14:textId="77777777" w:rsidR="004503CE" w:rsidRDefault="004503CE" w:rsidP="004503CE">
      <w:pPr>
        <w:pStyle w:val="Akapitzlist1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Kielcach, dn. ___________ 2024 r. pomiędzy:</w:t>
      </w:r>
    </w:p>
    <w:p w14:paraId="1A0CBBC3" w14:textId="77777777" w:rsidR="004503CE" w:rsidRDefault="004503CE" w:rsidP="004503CE">
      <w:pPr>
        <w:pStyle w:val="Akapitzlist1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758BDC5D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Wojewódzkim Szpitalem Zespolonym w Kielcach</w:t>
      </w:r>
    </w:p>
    <w:p w14:paraId="1191C24A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1FD756F1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959-12-91-292, REGON: 000289785, KRS: 0000001580</w:t>
      </w:r>
    </w:p>
    <w:p w14:paraId="232F2F06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42BB9FE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reprezentowanym przez: </w:t>
      </w:r>
    </w:p>
    <w:p w14:paraId="7C8B23AE" w14:textId="77777777" w:rsidR="004503CE" w:rsidRDefault="004503CE" w:rsidP="004503CE">
      <w:pPr>
        <w:pStyle w:val="Akapitzlist10"/>
        <w:spacing w:after="0" w:line="240" w:lineRule="auto"/>
        <w:ind w:left="0" w:firstLine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>
        <w:rPr>
          <w:rFonts w:ascii="Verdana" w:hAnsi="Verdana"/>
          <w:b/>
          <w:sz w:val="20"/>
          <w:szCs w:val="20"/>
        </w:rPr>
        <w:t>Stemplewskiego</w:t>
      </w:r>
      <w:proofErr w:type="spellEnd"/>
      <w:r>
        <w:rPr>
          <w:rFonts w:ascii="Verdana" w:hAnsi="Verdana"/>
          <w:b/>
          <w:sz w:val="20"/>
          <w:szCs w:val="20"/>
        </w:rPr>
        <w:t xml:space="preserve"> – Dyrektora,</w:t>
      </w:r>
    </w:p>
    <w:p w14:paraId="00E4C553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w treści umowy „Udzielającym zamówienie”,</w:t>
      </w:r>
    </w:p>
    <w:p w14:paraId="63729F0C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F4C7B68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7427273C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bCs/>
        </w:rPr>
      </w:pPr>
    </w:p>
    <w:p w14:paraId="1D191C90" w14:textId="77777777" w:rsidR="004503CE" w:rsidRPr="0042666D" w:rsidRDefault="004503CE" w:rsidP="004503CE">
      <w:pPr>
        <w:pStyle w:val="Akapitzlist10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  <w:bookmarkStart w:id="0" w:name="_Hlk102383072"/>
      <w:r>
        <w:rPr>
          <w:rStyle w:val="Pogrubienie"/>
          <w:rFonts w:ascii="Verdana" w:hAnsi="Verdana"/>
          <w:sz w:val="20"/>
          <w:szCs w:val="20"/>
        </w:rPr>
        <w:t>_______________________</w:t>
      </w:r>
    </w:p>
    <w:p w14:paraId="67698C36" w14:textId="77777777" w:rsidR="004503CE" w:rsidRPr="0042666D" w:rsidRDefault="004503CE" w:rsidP="004503CE">
      <w:pPr>
        <w:pStyle w:val="Akapitzlist10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</w:p>
    <w:p w14:paraId="5734F3E5" w14:textId="77777777" w:rsidR="004503CE" w:rsidRPr="0042666D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Prowadzącą działalność gospodarczą pod firmą</w:t>
      </w:r>
    </w:p>
    <w:p w14:paraId="257D70D5" w14:textId="77777777" w:rsidR="004503CE" w:rsidRDefault="004503CE" w:rsidP="004503CE">
      <w:pPr>
        <w:pStyle w:val="Akapitzlist10"/>
        <w:spacing w:after="0" w:line="240" w:lineRule="auto"/>
        <w:ind w:left="357"/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_____________________________________</w:t>
      </w:r>
    </w:p>
    <w:p w14:paraId="585E70A5" w14:textId="77777777" w:rsidR="004503CE" w:rsidRPr="003A24B9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b/>
          <w:bCs/>
          <w:sz w:val="20"/>
          <w:szCs w:val="20"/>
        </w:rPr>
      </w:pPr>
      <w:r w:rsidRPr="003A24B9">
        <w:rPr>
          <w:rFonts w:ascii="Verdana" w:hAnsi="Verdana"/>
          <w:b/>
          <w:bCs/>
          <w:sz w:val="20"/>
          <w:szCs w:val="20"/>
        </w:rPr>
        <w:t xml:space="preserve">ul. </w:t>
      </w:r>
      <w:r>
        <w:rPr>
          <w:rFonts w:ascii="Verdana" w:hAnsi="Verdana"/>
          <w:b/>
          <w:bCs/>
          <w:sz w:val="20"/>
          <w:szCs w:val="20"/>
        </w:rPr>
        <w:t>_______________</w:t>
      </w:r>
      <w:r w:rsidRPr="003A24B9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____________</w:t>
      </w:r>
    </w:p>
    <w:p w14:paraId="3A145EE8" w14:textId="77777777" w:rsidR="004503CE" w:rsidRPr="003A24B9" w:rsidRDefault="004503CE" w:rsidP="004503CE">
      <w:pPr>
        <w:pStyle w:val="Akapitzlist10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3A24B9">
        <w:rPr>
          <w:rFonts w:ascii="Verdana" w:hAnsi="Verdana"/>
          <w:b/>
          <w:sz w:val="20"/>
          <w:szCs w:val="20"/>
        </w:rPr>
        <w:t xml:space="preserve">NIP: </w:t>
      </w:r>
      <w:r>
        <w:rPr>
          <w:rFonts w:ascii="Verdana" w:hAnsi="Verdana" w:cs="Arial"/>
          <w:color w:val="1A1A1A"/>
          <w:shd w:val="clear" w:color="auto" w:fill="FFFFFF"/>
        </w:rPr>
        <w:t>_______________</w:t>
      </w:r>
      <w:r w:rsidRPr="003A24B9">
        <w:rPr>
          <w:rFonts w:ascii="Verdana" w:hAnsi="Verdana"/>
          <w:sz w:val="20"/>
          <w:szCs w:val="20"/>
        </w:rPr>
        <w:t xml:space="preserve"> </w:t>
      </w:r>
      <w:r w:rsidRPr="003A24B9">
        <w:rPr>
          <w:rFonts w:ascii="Verdana" w:hAnsi="Verdana"/>
          <w:b/>
          <w:sz w:val="20"/>
          <w:szCs w:val="20"/>
        </w:rPr>
        <w:t xml:space="preserve">REGON: </w:t>
      </w:r>
      <w:r>
        <w:rPr>
          <w:rFonts w:ascii="Verdana" w:hAnsi="Verdana" w:cs="Arial"/>
          <w:color w:val="1A1A1A"/>
          <w:shd w:val="clear" w:color="auto" w:fill="FFFFFF"/>
        </w:rPr>
        <w:t>_________________</w:t>
      </w:r>
    </w:p>
    <w:bookmarkEnd w:id="0"/>
    <w:p w14:paraId="3A89B283" w14:textId="77777777" w:rsidR="004503CE" w:rsidRDefault="004503CE" w:rsidP="004503CE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w treści umowy „Przyjmującym zamówienie”.</w:t>
      </w:r>
    </w:p>
    <w:p w14:paraId="4F922953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354837E9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C1CBC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leczniczej.</w:t>
      </w:r>
    </w:p>
    <w:p w14:paraId="2E95A88F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E70314B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14:paraId="711FDEB0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ogólne</w:t>
      </w:r>
    </w:p>
    <w:p w14:paraId="6EAEFAF9" w14:textId="77777777" w:rsidR="004503CE" w:rsidRDefault="004503CE" w:rsidP="004503CE">
      <w:pPr>
        <w:pStyle w:val="Akapitzlist10"/>
        <w:numPr>
          <w:ilvl w:val="0"/>
          <w:numId w:val="7"/>
        </w:numPr>
        <w:spacing w:line="240" w:lineRule="auto"/>
        <w:ind w:left="426" w:hanging="340"/>
        <w:jc w:val="both"/>
      </w:pPr>
      <w:r>
        <w:rPr>
          <w:rFonts w:ascii="Verdana" w:hAnsi="Verdana"/>
          <w:sz w:val="20"/>
          <w:szCs w:val="20"/>
        </w:rPr>
        <w:t xml:space="preserve">Przyjmujący zamówienie zobowiązuje się do realizacji świadczeń zdrowotnych </w:t>
      </w:r>
      <w:r>
        <w:rPr>
          <w:rFonts w:ascii="Verdana" w:hAnsi="Verdana"/>
          <w:sz w:val="20"/>
          <w:szCs w:val="20"/>
        </w:rPr>
        <w:br/>
        <w:t>z zakresu masażu, wynikających z posiadanych uprawnień technika masażysty.</w:t>
      </w:r>
    </w:p>
    <w:p w14:paraId="49DF182B" w14:textId="77777777" w:rsidR="004503CE" w:rsidRPr="00B61DDA" w:rsidRDefault="004503CE" w:rsidP="004503CE">
      <w:pPr>
        <w:pStyle w:val="Akapitzlist10"/>
        <w:numPr>
          <w:ilvl w:val="0"/>
          <w:numId w:val="8"/>
        </w:numPr>
        <w:spacing w:line="240" w:lineRule="auto"/>
        <w:ind w:left="426" w:hanging="340"/>
        <w:jc w:val="both"/>
        <w:rPr>
          <w:sz w:val="20"/>
          <w:szCs w:val="20"/>
        </w:rPr>
      </w:pPr>
      <w:r w:rsidRPr="00B61DDA">
        <w:rPr>
          <w:rFonts w:ascii="Verdana" w:hAnsi="Verdana"/>
          <w:sz w:val="20"/>
          <w:szCs w:val="20"/>
        </w:rPr>
        <w:t xml:space="preserve">Podstawę prawną niniejszej umowy stanowią w szczególności: </w:t>
      </w:r>
    </w:p>
    <w:p w14:paraId="0EAF1140" w14:textId="77777777" w:rsidR="004503CE" w:rsidRPr="00B61DDA" w:rsidRDefault="004503CE" w:rsidP="004503CE">
      <w:pPr>
        <w:pStyle w:val="Akapitzlist10"/>
        <w:numPr>
          <w:ilvl w:val="0"/>
          <w:numId w:val="53"/>
        </w:numPr>
        <w:spacing w:line="240" w:lineRule="auto"/>
        <w:jc w:val="both"/>
        <w:rPr>
          <w:rStyle w:val="Domylnaczcionkaakapitu1"/>
          <w:sz w:val="20"/>
          <w:szCs w:val="20"/>
        </w:rPr>
      </w:pPr>
      <w:r w:rsidRPr="00B61DDA">
        <w:rPr>
          <w:rStyle w:val="Domylnaczcionkaakapitu1"/>
          <w:rFonts w:ascii="Verdana" w:hAnsi="Verdana"/>
          <w:sz w:val="20"/>
          <w:szCs w:val="20"/>
        </w:rPr>
        <w:t xml:space="preserve">Ustawa z dnia 15 kwietnia 2011 r. o działalności leczniczej, </w:t>
      </w:r>
    </w:p>
    <w:p w14:paraId="6D357FBE" w14:textId="77777777" w:rsidR="004503CE" w:rsidRPr="00B61DDA" w:rsidRDefault="004503CE" w:rsidP="004503CE">
      <w:pPr>
        <w:pStyle w:val="Akapitzlist10"/>
        <w:numPr>
          <w:ilvl w:val="0"/>
          <w:numId w:val="53"/>
        </w:numPr>
        <w:spacing w:line="240" w:lineRule="auto"/>
        <w:jc w:val="both"/>
        <w:rPr>
          <w:sz w:val="20"/>
          <w:szCs w:val="20"/>
        </w:rPr>
      </w:pPr>
      <w:r w:rsidRPr="00B61DDA">
        <w:rPr>
          <w:rFonts w:ascii="Verdana" w:hAnsi="Verdana"/>
          <w:sz w:val="20"/>
          <w:szCs w:val="20"/>
        </w:rPr>
        <w:t xml:space="preserve">Ustawa z dnia 27 sierpnia 2004 r. o świadczeniach opieki zdrowotnej finansowanych ze środków publicznych, </w:t>
      </w:r>
    </w:p>
    <w:p w14:paraId="38727E68" w14:textId="77777777" w:rsidR="004503CE" w:rsidRPr="00B61DDA" w:rsidRDefault="004503CE" w:rsidP="004503CE">
      <w:pPr>
        <w:pStyle w:val="Akapitzlist10"/>
        <w:numPr>
          <w:ilvl w:val="0"/>
          <w:numId w:val="53"/>
        </w:numPr>
        <w:spacing w:line="240" w:lineRule="auto"/>
        <w:jc w:val="both"/>
        <w:rPr>
          <w:sz w:val="20"/>
          <w:szCs w:val="20"/>
        </w:rPr>
      </w:pPr>
      <w:r w:rsidRPr="00B61DDA">
        <w:rPr>
          <w:rFonts w:ascii="Verdana" w:hAnsi="Verdana"/>
          <w:sz w:val="20"/>
          <w:szCs w:val="20"/>
        </w:rPr>
        <w:t xml:space="preserve">Ustawa z dnia 23 kwietnia 1954 r. - Kodeks Cywilny </w:t>
      </w:r>
    </w:p>
    <w:p w14:paraId="1B68224B" w14:textId="77777777" w:rsidR="004503CE" w:rsidRPr="00B61DDA" w:rsidRDefault="004503CE" w:rsidP="004503CE">
      <w:pPr>
        <w:pStyle w:val="Akapitzlist10"/>
        <w:spacing w:line="240" w:lineRule="auto"/>
        <w:ind w:left="786"/>
        <w:jc w:val="both"/>
        <w:rPr>
          <w:rFonts w:ascii="Verdana" w:hAnsi="Verdana"/>
          <w:sz w:val="20"/>
          <w:szCs w:val="20"/>
        </w:rPr>
      </w:pPr>
      <w:r w:rsidRPr="00B61DDA">
        <w:rPr>
          <w:rFonts w:ascii="Verdana" w:hAnsi="Verdana"/>
          <w:sz w:val="20"/>
          <w:szCs w:val="20"/>
        </w:rPr>
        <w:t>oraz inne akty prawne powszechnie obowiązujące.</w:t>
      </w:r>
    </w:p>
    <w:p w14:paraId="04F847CE" w14:textId="77777777" w:rsidR="004503CE" w:rsidRPr="00BE1D53" w:rsidRDefault="004503CE" w:rsidP="004503CE">
      <w:pPr>
        <w:pStyle w:val="Akapitzlist10"/>
        <w:numPr>
          <w:ilvl w:val="0"/>
          <w:numId w:val="8"/>
        </w:numPr>
        <w:tabs>
          <w:tab w:val="clear" w:pos="0"/>
          <w:tab w:val="num" w:pos="66"/>
        </w:tabs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>Przyjmujący zamówienie oświadcza, iż posiada niezbędną wiedzę oraz kwalifikację, uprawniające go do wykonywania czynności w ramach realizacji niniejszej umowy.</w:t>
      </w:r>
    </w:p>
    <w:p w14:paraId="43E751EC" w14:textId="77777777" w:rsidR="004503CE" w:rsidRPr="00B61DDA" w:rsidRDefault="004503CE" w:rsidP="004503CE">
      <w:pPr>
        <w:pStyle w:val="Akapitzlist10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61DDA">
        <w:rPr>
          <w:rFonts w:ascii="Verdana" w:hAnsi="Verdana"/>
          <w:sz w:val="20"/>
          <w:szCs w:val="20"/>
        </w:rPr>
        <w:t xml:space="preserve">Przyjmujący zamówienie potwierdza, że miał możliwość zapoznania się </w:t>
      </w:r>
      <w:r w:rsidRPr="00B61DDA">
        <w:rPr>
          <w:rFonts w:ascii="Verdana" w:hAnsi="Verdana"/>
          <w:sz w:val="20"/>
          <w:szCs w:val="20"/>
        </w:rPr>
        <w:br/>
        <w:t xml:space="preserve">z warunkami udzielania świadczeń zdrowotnych w ramach </w:t>
      </w:r>
      <w:r w:rsidRPr="000F40AF">
        <w:rPr>
          <w:rFonts w:ascii="Verdana" w:hAnsi="Verdana"/>
          <w:b/>
          <w:sz w:val="20"/>
          <w:szCs w:val="20"/>
        </w:rPr>
        <w:t>Klinicznego Oddziału Rehabilitacji</w:t>
      </w:r>
      <w:r w:rsidRPr="00B61DDA">
        <w:rPr>
          <w:rFonts w:ascii="Verdana" w:hAnsi="Verdana"/>
          <w:sz w:val="20"/>
          <w:szCs w:val="20"/>
        </w:rPr>
        <w:t>, w którym realizować będzie umowę oraz akceptuje je.</w:t>
      </w:r>
    </w:p>
    <w:p w14:paraId="1C3EAB65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B42014F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14:paraId="1E38EF58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umowy</w:t>
      </w:r>
    </w:p>
    <w:p w14:paraId="0942CCED" w14:textId="77777777" w:rsidR="004503CE" w:rsidRPr="00BE1D53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446554">
        <w:rPr>
          <w:rFonts w:ascii="Verdana" w:hAnsi="Verdana"/>
          <w:sz w:val="20"/>
          <w:szCs w:val="20"/>
        </w:rPr>
        <w:t>Udzielający zamówienia zobowiązuje Przyjmującego zamówienie do</w:t>
      </w:r>
      <w:r>
        <w:rPr>
          <w:rFonts w:ascii="Verdana" w:hAnsi="Verdana"/>
          <w:sz w:val="20"/>
          <w:szCs w:val="20"/>
        </w:rPr>
        <w:t xml:space="preserve">: </w:t>
      </w:r>
      <w:r w:rsidRPr="00BE1D53">
        <w:rPr>
          <w:rFonts w:ascii="Verdana" w:hAnsi="Verdana"/>
          <w:sz w:val="20"/>
          <w:szCs w:val="20"/>
        </w:rPr>
        <w:t xml:space="preserve">sprawowania opieki nad pacjentem w </w:t>
      </w:r>
      <w:r>
        <w:rPr>
          <w:rFonts w:ascii="Verdana" w:hAnsi="Verdana"/>
          <w:sz w:val="20"/>
          <w:szCs w:val="20"/>
        </w:rPr>
        <w:t>zakresie wynikającym z posiadanych uprawnień technika masażysty,</w:t>
      </w:r>
      <w:r w:rsidRPr="00BE1D53">
        <w:rPr>
          <w:rFonts w:ascii="Verdana" w:hAnsi="Verdana"/>
          <w:b/>
          <w:sz w:val="20"/>
          <w:szCs w:val="20"/>
        </w:rPr>
        <w:t xml:space="preserve"> </w:t>
      </w:r>
      <w:r w:rsidRPr="00BE1D53">
        <w:rPr>
          <w:rFonts w:ascii="Verdana" w:hAnsi="Verdana"/>
          <w:sz w:val="20"/>
          <w:szCs w:val="20"/>
        </w:rPr>
        <w:t xml:space="preserve">stosownie do wymogów w tej dziedzinie medycyny zgodnie z właściwymi przepisami prawa odnoszącymi się do niej, a w szczególności standardami postępowania medycznego, przede wszystkim w randze rozporządzenia Ministra Zdrowia.  </w:t>
      </w:r>
    </w:p>
    <w:p w14:paraId="62BC5E49" w14:textId="77777777" w:rsidR="004503CE" w:rsidRPr="00BE1D53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>Miejscem realizacji Przedmiotu zamówienia jest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F40AF">
        <w:rPr>
          <w:rFonts w:ascii="Verdana" w:hAnsi="Verdana"/>
          <w:b/>
          <w:bCs/>
          <w:sz w:val="20"/>
          <w:szCs w:val="20"/>
        </w:rPr>
        <w:t>Kliniczny Oddział Rehabilitacji</w:t>
      </w:r>
      <w:r w:rsidRPr="00BE1D53">
        <w:rPr>
          <w:rFonts w:ascii="Verdana" w:hAnsi="Verdana"/>
          <w:bCs/>
          <w:sz w:val="20"/>
          <w:szCs w:val="20"/>
        </w:rPr>
        <w:t>.</w:t>
      </w:r>
    </w:p>
    <w:p w14:paraId="6F7A0D94" w14:textId="77777777" w:rsidR="004503CE" w:rsidRPr="00BE1D53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bCs/>
          <w:sz w:val="20"/>
          <w:szCs w:val="20"/>
        </w:rPr>
        <w:t xml:space="preserve">Przyjmujący zamówienie zobowiązuje się udzielać świadczeń wg harmonogramu ustalonego przez osobę upoważnioną ze Strony Udzielającego zamówienie oraz </w:t>
      </w:r>
      <w:r w:rsidRPr="00BE1D53">
        <w:rPr>
          <w:rFonts w:ascii="Verdana" w:hAnsi="Verdana"/>
          <w:bCs/>
          <w:sz w:val="20"/>
          <w:szCs w:val="20"/>
        </w:rPr>
        <w:lastRenderedPageBreak/>
        <w:t>zgodnie z zasadami określonymi w aktach wewnętrznych, w szczególności biorąc pod uwagę organizację komórki w której będą realizowane świadczenia.</w:t>
      </w:r>
    </w:p>
    <w:p w14:paraId="3867D8A8" w14:textId="77777777" w:rsidR="004503CE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02EF8279" w14:textId="77777777" w:rsidR="004503CE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>
        <w:rPr>
          <w:rFonts w:ascii="Verdana" w:hAnsi="Verdana"/>
          <w:b/>
          <w:sz w:val="20"/>
          <w:szCs w:val="20"/>
        </w:rPr>
        <w:t xml:space="preserve">wykonywania masażu, </w:t>
      </w:r>
      <w:r>
        <w:rPr>
          <w:rFonts w:ascii="Verdana" w:hAnsi="Verdana"/>
          <w:sz w:val="20"/>
          <w:szCs w:val="20"/>
        </w:rPr>
        <w:t>wynikających z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umów zawartych przez Udzielającego zamówienie z Narodowym Funduszem Zdrowia oraz powołanych standardów postępowania medycznego.</w:t>
      </w:r>
    </w:p>
    <w:p w14:paraId="396CFC7A" w14:textId="77777777" w:rsidR="004503CE" w:rsidRDefault="004503CE" w:rsidP="004503CE">
      <w:pPr>
        <w:pStyle w:val="Akapitzlist10"/>
        <w:numPr>
          <w:ilvl w:val="0"/>
          <w:numId w:val="1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nad należytym wykonywaniem niniejszej umowy Kierownik Klinicznego Oddziału Rehabilitacji.</w:t>
      </w:r>
    </w:p>
    <w:p w14:paraId="251EA7B8" w14:textId="77777777" w:rsidR="004503CE" w:rsidRDefault="004503CE" w:rsidP="004503CE">
      <w:pPr>
        <w:pStyle w:val="Akapitzlist1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150EB2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14:paraId="56E175C4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realizacji umowy</w:t>
      </w:r>
    </w:p>
    <w:p w14:paraId="226FB566" w14:textId="77777777" w:rsidR="004503CE" w:rsidRDefault="004503CE" w:rsidP="004503CE">
      <w:pPr>
        <w:pStyle w:val="Akapitzlist10"/>
        <w:numPr>
          <w:ilvl w:val="3"/>
          <w:numId w:val="6"/>
        </w:numPr>
        <w:spacing w:after="0" w:line="240" w:lineRule="auto"/>
        <w:ind w:left="426" w:hanging="426"/>
        <w:jc w:val="both"/>
      </w:pPr>
      <w:r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</w:t>
      </w:r>
      <w:proofErr w:type="spellStart"/>
      <w:r>
        <w:rPr>
          <w:rFonts w:ascii="Verdana" w:hAnsi="Verdana"/>
          <w:sz w:val="20"/>
          <w:szCs w:val="20"/>
        </w:rPr>
        <w:t>administracyjno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Pr="00EF08EE">
        <w:rPr>
          <w:rFonts w:ascii="Verdana" w:hAnsi="Verdana"/>
          <w:sz w:val="20"/>
          <w:szCs w:val="20"/>
        </w:rPr>
        <w:t>sekretarskim</w:t>
      </w:r>
      <w:r>
        <w:rPr>
          <w:rFonts w:ascii="Verdana" w:hAnsi="Verdana"/>
          <w:sz w:val="20"/>
          <w:szCs w:val="20"/>
        </w:rPr>
        <w:t xml:space="preserve"> Udzielającego zamówienie</w:t>
      </w:r>
      <w:r w:rsidRPr="00EF08EE">
        <w:rPr>
          <w:rFonts w:ascii="Verdana" w:hAnsi="Verdana"/>
          <w:sz w:val="20"/>
          <w:szCs w:val="20"/>
        </w:rPr>
        <w:t>.</w:t>
      </w:r>
    </w:p>
    <w:p w14:paraId="328ED1B0" w14:textId="77777777" w:rsidR="004503CE" w:rsidRDefault="004503CE" w:rsidP="004503CE">
      <w:pPr>
        <w:pStyle w:val="Akapitzlist10"/>
        <w:numPr>
          <w:ilvl w:val="3"/>
          <w:numId w:val="6"/>
        </w:numPr>
        <w:spacing w:after="0" w:line="240" w:lineRule="auto"/>
        <w:ind w:left="426" w:hanging="426"/>
        <w:jc w:val="both"/>
      </w:pPr>
      <w:r w:rsidRPr="00BE1D53">
        <w:rPr>
          <w:rFonts w:ascii="Verdana" w:hAnsi="Verdana"/>
          <w:sz w:val="20"/>
          <w:szCs w:val="20"/>
        </w:rPr>
        <w:t>Przyjmujący zamówienie ponosi odpowiedzialność za dokonywane samodzielnie czynności z zakresu udzielania świadczeń zdrowotnych oraz za te czynności, które ten zakres przekraczają.</w:t>
      </w:r>
    </w:p>
    <w:p w14:paraId="2C0F194A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A4A093E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14:paraId="655175CC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Sposób udzielania świadczeń zdrowotnych</w:t>
      </w:r>
    </w:p>
    <w:p w14:paraId="012110FE" w14:textId="77777777" w:rsidR="004503CE" w:rsidRDefault="004503CE" w:rsidP="004503CE">
      <w:pPr>
        <w:pStyle w:val="Akapitzlist1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Maksymalny miesięczny wymiar godzin udzielania świadczeń zdrowotnych przez Przyjmującego zamówienie wynosi nie więcej niż </w:t>
      </w:r>
      <w:r w:rsidRPr="00FB4B50">
        <w:rPr>
          <w:rFonts w:ascii="Verdana" w:hAnsi="Verdana"/>
          <w:b/>
          <w:bCs/>
          <w:sz w:val="20"/>
          <w:szCs w:val="20"/>
          <w:highlight w:val="yellow"/>
        </w:rPr>
        <w:t>_____ godzin</w:t>
      </w:r>
      <w:r>
        <w:rPr>
          <w:rFonts w:ascii="Verdana" w:hAnsi="Verdana"/>
          <w:sz w:val="20"/>
          <w:szCs w:val="20"/>
        </w:rPr>
        <w:t xml:space="preserve">. </w:t>
      </w:r>
    </w:p>
    <w:p w14:paraId="6C9599BE" w14:textId="77777777" w:rsidR="004503CE" w:rsidRDefault="004503CE" w:rsidP="004503CE">
      <w:pPr>
        <w:pStyle w:val="Akapitzlist1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237F414" w14:textId="77777777" w:rsidR="004503CE" w:rsidRDefault="004503CE" w:rsidP="004503CE">
      <w:pPr>
        <w:pStyle w:val="Akapitzlist1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14:paraId="779B716A" w14:textId="77777777" w:rsidR="004503CE" w:rsidRDefault="004503CE" w:rsidP="004503CE">
      <w:pPr>
        <w:pStyle w:val="Akapitzlist1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obowiązki Przyjmującego zamówienie</w:t>
      </w:r>
    </w:p>
    <w:p w14:paraId="215ADAA8" w14:textId="77777777" w:rsidR="004503CE" w:rsidRDefault="004503CE" w:rsidP="004503CE">
      <w:pPr>
        <w:pStyle w:val="Akapitzlist1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 osób, którymi się posługuje</w:t>
      </w:r>
    </w:p>
    <w:p w14:paraId="35832F48" w14:textId="77777777" w:rsidR="004503CE" w:rsidRDefault="004503CE" w:rsidP="004503CE">
      <w:pPr>
        <w:pStyle w:val="Akapitzlist10"/>
        <w:numPr>
          <w:ilvl w:val="0"/>
          <w:numId w:val="14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04B9A53E" w14:textId="77777777" w:rsidR="004503CE" w:rsidRDefault="004503CE" w:rsidP="004503CE">
      <w:pPr>
        <w:pStyle w:val="Akapitzlist10"/>
        <w:numPr>
          <w:ilvl w:val="1"/>
          <w:numId w:val="15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6104E4F5" w14:textId="77777777" w:rsidR="004503CE" w:rsidRDefault="004503CE" w:rsidP="004503CE">
      <w:pPr>
        <w:pStyle w:val="Akapitzlist10"/>
        <w:numPr>
          <w:ilvl w:val="1"/>
          <w:numId w:val="15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13D07601" w14:textId="77777777" w:rsidR="004503CE" w:rsidRDefault="004503CE" w:rsidP="004503CE">
      <w:pPr>
        <w:pStyle w:val="Akapitzlist10"/>
        <w:numPr>
          <w:ilvl w:val="1"/>
          <w:numId w:val="15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aktualne szkolenie w zakresie bezpieczeństwa i higieny pracy, potwierdzające zapoznanie się z zasadami bhp.</w:t>
      </w:r>
    </w:p>
    <w:p w14:paraId="3F4BC686" w14:textId="77777777" w:rsidR="004503CE" w:rsidRDefault="004503CE" w:rsidP="004503CE">
      <w:pPr>
        <w:pStyle w:val="Akapitzlist10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590BEB6E" w14:textId="77777777" w:rsidR="004503CE" w:rsidRPr="00BE1D53" w:rsidRDefault="004503CE" w:rsidP="004503CE">
      <w:pPr>
        <w:pStyle w:val="Akapitzlist10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3953B241" w14:textId="77777777" w:rsidR="004503CE" w:rsidRPr="00BE1D53" w:rsidRDefault="004503CE" w:rsidP="004503CE">
      <w:pPr>
        <w:pStyle w:val="Akapitzlist10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 xml:space="preserve">prowadzenia sprawozdawczości statystycznej na zasadach obowiązujących </w:t>
      </w:r>
      <w:r>
        <w:rPr>
          <w:rFonts w:ascii="Verdana" w:hAnsi="Verdana"/>
          <w:sz w:val="20"/>
          <w:szCs w:val="20"/>
        </w:rPr>
        <w:br/>
      </w:r>
      <w:r w:rsidRPr="00BE1D53">
        <w:rPr>
          <w:rFonts w:ascii="Verdana" w:hAnsi="Verdana"/>
          <w:sz w:val="20"/>
          <w:szCs w:val="20"/>
        </w:rPr>
        <w:t>w publicznych zakładach opieki zdrowotnej,</w:t>
      </w:r>
    </w:p>
    <w:p w14:paraId="5AEA328A" w14:textId="77777777" w:rsidR="004503CE" w:rsidRPr="00BE1D53" w:rsidRDefault="004503CE" w:rsidP="004503CE">
      <w:pPr>
        <w:pStyle w:val="Akapitzlist10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 xml:space="preserve">przestrzegania przepisów określających prawa pacjenta; zasad udzielania świadczeń zdrowotnych, określonych przez NFZ w ogólnych warunkach umów o udzielanie świadczeń opieki zdrowotnej; obowiązującego reżimu </w:t>
      </w:r>
      <w:proofErr w:type="spellStart"/>
      <w:r w:rsidRPr="00BE1D53">
        <w:rPr>
          <w:rFonts w:ascii="Verdana" w:hAnsi="Verdana"/>
          <w:sz w:val="20"/>
          <w:szCs w:val="20"/>
        </w:rPr>
        <w:t>sanitarno</w:t>
      </w:r>
      <w:proofErr w:type="spellEnd"/>
      <w:r w:rsidRPr="00BE1D53">
        <w:rPr>
          <w:rFonts w:ascii="Verdana" w:hAnsi="Verdana"/>
          <w:sz w:val="20"/>
          <w:szCs w:val="20"/>
        </w:rPr>
        <w:t xml:space="preserve"> – epidemiologicznego oraz prawidłowego postępowania z odpadami,</w:t>
      </w:r>
    </w:p>
    <w:p w14:paraId="65A1CA8C" w14:textId="77777777" w:rsidR="004503CE" w:rsidRPr="00BE1D53" w:rsidRDefault="004503CE" w:rsidP="004503CE">
      <w:pPr>
        <w:pStyle w:val="Akapitzlist10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>posiadania w trakcie realizacji Przedmiotu umowy odzieży ochronnej i roboczej,</w:t>
      </w:r>
      <w:r w:rsidRPr="00BE1D53">
        <w:rPr>
          <w:rFonts w:ascii="Verdana" w:hAnsi="Verdana"/>
          <w:sz w:val="20"/>
        </w:rPr>
        <w:t xml:space="preserve"> środków ochrony indywidualnej</w:t>
      </w:r>
      <w:r w:rsidRPr="00BE1D53">
        <w:rPr>
          <w:rFonts w:ascii="Verdana" w:hAnsi="Verdana"/>
          <w:sz w:val="20"/>
          <w:szCs w:val="20"/>
        </w:rPr>
        <w:t>, jak również noszenia w widocznym miejscu identyﬁkatora osobowego,</w:t>
      </w:r>
    </w:p>
    <w:p w14:paraId="0AE444B7" w14:textId="77777777" w:rsidR="004503CE" w:rsidRPr="00BE1D53" w:rsidRDefault="004503CE" w:rsidP="004503CE">
      <w:pPr>
        <w:pStyle w:val="Akapitzlist10"/>
        <w:numPr>
          <w:ilvl w:val="0"/>
          <w:numId w:val="1"/>
        </w:num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BE1D53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722CCA83" w14:textId="77777777" w:rsidR="004503CE" w:rsidRDefault="004503CE" w:rsidP="004503CE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bookmarkStart w:id="1" w:name="_Hlk73430645"/>
    </w:p>
    <w:p w14:paraId="3B61FFF9" w14:textId="77777777" w:rsidR="004503CE" w:rsidRPr="004D4B25" w:rsidRDefault="004503CE" w:rsidP="004503C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D4B25">
        <w:rPr>
          <w:rFonts w:ascii="Verdana" w:hAnsi="Verdana"/>
          <w:b/>
          <w:sz w:val="20"/>
          <w:szCs w:val="20"/>
        </w:rPr>
        <w:t>§ 6</w:t>
      </w:r>
    </w:p>
    <w:p w14:paraId="39A5BB04" w14:textId="77777777" w:rsidR="004503CE" w:rsidRPr="004D4B25" w:rsidRDefault="004503CE" w:rsidP="004503C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D4B25">
        <w:rPr>
          <w:rFonts w:ascii="Verdana" w:hAnsi="Verdana"/>
          <w:b/>
          <w:sz w:val="20"/>
          <w:szCs w:val="20"/>
        </w:rPr>
        <w:t>Obowiązki Udzielającego zamówienie</w:t>
      </w:r>
    </w:p>
    <w:p w14:paraId="26044DD7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 xml:space="preserve"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</w:t>
      </w:r>
      <w:r w:rsidRPr="004D4B25">
        <w:rPr>
          <w:rFonts w:ascii="Verdana" w:hAnsi="Verdana"/>
          <w:sz w:val="20"/>
          <w:szCs w:val="20"/>
        </w:rPr>
        <w:lastRenderedPageBreak/>
        <w:t>danych oraz uchylenia dyrektywy 95/46/WE (ogólne rozporządzenie o o</w:t>
      </w:r>
      <w:r>
        <w:rPr>
          <w:rFonts w:ascii="Verdana" w:hAnsi="Verdana"/>
          <w:sz w:val="20"/>
          <w:szCs w:val="20"/>
        </w:rPr>
        <w:t>chronie danych osobowych) dalej</w:t>
      </w:r>
      <w:r w:rsidRPr="004D4B25">
        <w:rPr>
          <w:rFonts w:ascii="Verdana" w:hAnsi="Verdana"/>
          <w:sz w:val="20"/>
          <w:szCs w:val="20"/>
        </w:rPr>
        <w:t xml:space="preserve">: RODO. Przyjmujący </w:t>
      </w:r>
      <w:r>
        <w:rPr>
          <w:rFonts w:ascii="Verdana" w:hAnsi="Verdana"/>
          <w:sz w:val="20"/>
          <w:szCs w:val="20"/>
        </w:rPr>
        <w:t xml:space="preserve">zamówienie </w:t>
      </w:r>
      <w:r w:rsidRPr="004D4B25">
        <w:rPr>
          <w:rFonts w:ascii="Verdana" w:hAnsi="Verdana"/>
          <w:sz w:val="20"/>
          <w:szCs w:val="20"/>
        </w:rPr>
        <w:t>zobowiązuje się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0E2AEC3A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>Udzielający zamówienie jako administrator danych osobowych upoważnia Przyjmującego</w:t>
      </w:r>
      <w:r>
        <w:rPr>
          <w:rFonts w:ascii="Verdana" w:hAnsi="Verdana"/>
          <w:sz w:val="20"/>
          <w:szCs w:val="20"/>
        </w:rPr>
        <w:t xml:space="preserve"> zamówienie</w:t>
      </w:r>
      <w:r w:rsidRPr="004D4B25">
        <w:rPr>
          <w:rFonts w:ascii="Verdana" w:hAnsi="Verdana"/>
          <w:sz w:val="20"/>
          <w:szCs w:val="20"/>
        </w:rPr>
        <w:t xml:space="preserve"> zgodnie z art. 29 i art. 32 ust. 4 RODO do przetwarzania danych osobowych zbioru pacjentów danej kliniki/oddziału szpitala w formie papierowej i systemie informatycznym w celach związanych  z realizacją umowy i w zakresie wykonywanych czynności. </w:t>
      </w:r>
      <w:r>
        <w:rPr>
          <w:rFonts w:ascii="Verdana" w:hAnsi="Verdana"/>
          <w:sz w:val="20"/>
          <w:szCs w:val="20"/>
        </w:rPr>
        <w:t>Kategorię osób stanowi personel</w:t>
      </w:r>
      <w:r w:rsidRPr="004D4B25">
        <w:rPr>
          <w:rFonts w:ascii="Verdana" w:hAnsi="Verdana"/>
          <w:sz w:val="20"/>
          <w:szCs w:val="20"/>
        </w:rPr>
        <w:t xml:space="preserve"> i pacjenci </w:t>
      </w:r>
      <w:r>
        <w:rPr>
          <w:rFonts w:ascii="Verdana" w:hAnsi="Verdana"/>
          <w:sz w:val="20"/>
          <w:szCs w:val="20"/>
        </w:rPr>
        <w:t>Udzielającego zamówienie</w:t>
      </w:r>
      <w:r w:rsidRPr="004D4B25">
        <w:rPr>
          <w:rFonts w:ascii="Verdana" w:hAnsi="Verdana"/>
          <w:sz w:val="20"/>
          <w:szCs w:val="20"/>
        </w:rPr>
        <w:t xml:space="preserve">  a rodzaj danych stanowią dane osobowe i dane medyczne </w:t>
      </w:r>
      <w:r>
        <w:rPr>
          <w:rFonts w:ascii="Verdana" w:hAnsi="Verdana"/>
          <w:sz w:val="20"/>
          <w:szCs w:val="20"/>
        </w:rPr>
        <w:t>pacjentów oraz  dane personelu Udzielającego zamówienie</w:t>
      </w:r>
      <w:r w:rsidRPr="004D4B25">
        <w:rPr>
          <w:rFonts w:ascii="Verdana" w:hAnsi="Verdana"/>
          <w:sz w:val="20"/>
          <w:szCs w:val="20"/>
        </w:rPr>
        <w:t>. Upoważnienie jest ważne na czas trwania umowy.</w:t>
      </w:r>
    </w:p>
    <w:p w14:paraId="1FB52C9D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>Przyjmujący</w:t>
      </w:r>
      <w:r>
        <w:rPr>
          <w:rFonts w:ascii="Verdana" w:hAnsi="Verdana"/>
          <w:sz w:val="20"/>
          <w:szCs w:val="20"/>
        </w:rPr>
        <w:t xml:space="preserve"> zamówienie</w:t>
      </w:r>
      <w:r w:rsidRPr="004D4B25">
        <w:rPr>
          <w:rFonts w:ascii="Verdana" w:hAnsi="Verdana"/>
          <w:sz w:val="20"/>
          <w:szCs w:val="20"/>
        </w:rPr>
        <w:t xml:space="preserve"> zobowiązuje się do udzielenia pomocy administratorowi w zakresie wykonywania praw osoby, której dane dotyczą na jej żądanie. Przyjmujący </w:t>
      </w:r>
      <w:r>
        <w:rPr>
          <w:rFonts w:ascii="Verdana" w:hAnsi="Verdana"/>
          <w:sz w:val="20"/>
          <w:szCs w:val="20"/>
        </w:rPr>
        <w:t>zamówienie</w:t>
      </w:r>
      <w:r w:rsidRPr="004D4B25">
        <w:rPr>
          <w:rFonts w:ascii="Verdana" w:hAnsi="Verdana"/>
          <w:sz w:val="20"/>
          <w:szCs w:val="20"/>
        </w:rPr>
        <w:t xml:space="preserve"> bez zbędnej zwłoki powiadomi Udzielającego </w:t>
      </w:r>
      <w:r>
        <w:rPr>
          <w:rFonts w:ascii="Verdana" w:hAnsi="Verdana"/>
          <w:sz w:val="20"/>
          <w:szCs w:val="20"/>
        </w:rPr>
        <w:t>zamówienie</w:t>
      </w:r>
      <w:r w:rsidRPr="004D4B25">
        <w:rPr>
          <w:rFonts w:ascii="Verdana" w:hAnsi="Verdana"/>
          <w:sz w:val="20"/>
          <w:szCs w:val="20"/>
        </w:rPr>
        <w:t xml:space="preserve"> drogą elektroniczną na adres e-mail: </w:t>
      </w:r>
      <w:hyperlink r:id="rId7" w:history="1">
        <w:r w:rsidRPr="004D4B25">
          <w:rPr>
            <w:rStyle w:val="Hipercze"/>
            <w:rFonts w:ascii="Verdana" w:hAnsi="Verdana"/>
            <w:szCs w:val="20"/>
          </w:rPr>
          <w:t>iod@wszzkielce.pl</w:t>
        </w:r>
      </w:hyperlink>
      <w:r w:rsidRPr="004D4B25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047D37B7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</w:t>
      </w:r>
      <w:r>
        <w:rPr>
          <w:rFonts w:ascii="Verdana" w:hAnsi="Verdana"/>
          <w:sz w:val="20"/>
          <w:szCs w:val="20"/>
        </w:rPr>
        <w:t>U</w:t>
      </w:r>
      <w:r w:rsidRPr="004D4B25">
        <w:rPr>
          <w:rFonts w:ascii="Verdana" w:hAnsi="Verdana"/>
          <w:sz w:val="20"/>
          <w:szCs w:val="20"/>
        </w:rPr>
        <w:t xml:space="preserve">stawy z dnia 15.04.2011 r o działalności leczniczej oraz </w:t>
      </w:r>
      <w:r>
        <w:rPr>
          <w:rFonts w:ascii="Verdana" w:hAnsi="Verdana"/>
          <w:sz w:val="20"/>
          <w:szCs w:val="20"/>
        </w:rPr>
        <w:t>U</w:t>
      </w:r>
      <w:r w:rsidRPr="004D4B25">
        <w:rPr>
          <w:rFonts w:ascii="Verdana" w:hAnsi="Verdana"/>
          <w:sz w:val="20"/>
          <w:szCs w:val="20"/>
        </w:rPr>
        <w:t xml:space="preserve">stawy z dnia 6.11.2008r o prawach pacjenta i Rzeczniku Praw Pacjenta. </w:t>
      </w:r>
    </w:p>
    <w:p w14:paraId="52CF0F31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 xml:space="preserve">Udzielający zamówienie umożliwi Przyjmującemu zamówienie korzystanie z bazy lokalowej, diagnostycznej i infrastruktury technicznej, a także udostępni aparaturę i sprzęt medyczny, środki transportowe, produkty lecznicze, wyroby medyczne i materiały opatrunkowe </w:t>
      </w:r>
      <w:r>
        <w:rPr>
          <w:rFonts w:ascii="Verdana" w:hAnsi="Verdana"/>
          <w:sz w:val="20"/>
          <w:szCs w:val="20"/>
        </w:rPr>
        <w:br/>
      </w:r>
      <w:r w:rsidRPr="004D4B25">
        <w:rPr>
          <w:rFonts w:ascii="Verdana" w:hAnsi="Verdana"/>
          <w:sz w:val="20"/>
          <w:szCs w:val="20"/>
        </w:rPr>
        <w:t>w zakresie niezbędnym do realizacji Przedmiotu umowy.</w:t>
      </w:r>
    </w:p>
    <w:p w14:paraId="6C86AEFA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medycznych, odbywają się na koszt Udzielającego zamówienie.</w:t>
      </w:r>
    </w:p>
    <w:p w14:paraId="05F3A768" w14:textId="77777777" w:rsidR="004503CE" w:rsidRPr="004D4B25" w:rsidRDefault="004503CE" w:rsidP="004503CE">
      <w:pPr>
        <w:pStyle w:val="Akapitzlist"/>
        <w:numPr>
          <w:ilvl w:val="0"/>
          <w:numId w:val="52"/>
        </w:numPr>
        <w:suppressAutoHyphens/>
        <w:autoSpaceDN w:val="0"/>
        <w:spacing w:line="240" w:lineRule="auto"/>
        <w:ind w:left="426"/>
        <w:contextualSpacing w:val="0"/>
        <w:jc w:val="both"/>
        <w:textAlignment w:val="baseline"/>
        <w:rPr>
          <w:rFonts w:ascii="Verdana" w:hAnsi="Verdana"/>
          <w:sz w:val="20"/>
          <w:szCs w:val="20"/>
        </w:rPr>
      </w:pPr>
      <w:r w:rsidRPr="004D4B25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przeznaczeniem, co nie dotyczy zużycia, wynikającego z normalnego używania sprzętu lub aparatury medycznej.</w:t>
      </w:r>
    </w:p>
    <w:bookmarkEnd w:id="1"/>
    <w:p w14:paraId="6F69FA8C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14:paraId="4FBDCEC9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Wynagrodzenie</w:t>
      </w:r>
    </w:p>
    <w:p w14:paraId="3FB2CDA9" w14:textId="77777777" w:rsidR="004503CE" w:rsidRPr="00BE1D53" w:rsidRDefault="004503CE" w:rsidP="004503C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Verdana" w:hAnsi="Verdana"/>
          <w:sz w:val="20"/>
          <w:szCs w:val="20"/>
          <w:shd w:val="clear" w:color="auto" w:fill="FFFF00"/>
        </w:rPr>
      </w:pPr>
      <w:r>
        <w:rPr>
          <w:rFonts w:ascii="Verdana" w:hAnsi="Verdana"/>
          <w:sz w:val="20"/>
        </w:rPr>
        <w:t>Z ty</w:t>
      </w:r>
      <w:r w:rsidRPr="00BE1D53">
        <w:rPr>
          <w:rFonts w:ascii="Verdana" w:hAnsi="Verdana"/>
          <w:sz w:val="20"/>
        </w:rPr>
        <w:t xml:space="preserve">tułu realizacji Przedmiotu zamówienia Udzielający zamówienia zapłaci Przyjmującemu zamówienie w skali miesiąca ryczałt godzinowy: stałą kwotę wynagrodzenia za każdą godzinę udzielania świadczeń zdrowotnych zgodnie z Przedmiotem umowy w wysokości: </w:t>
      </w:r>
      <w:r>
        <w:rPr>
          <w:rFonts w:ascii="Verdana" w:hAnsi="Verdana"/>
          <w:b/>
          <w:sz w:val="20"/>
          <w:highlight w:val="yellow"/>
        </w:rPr>
        <w:t>__________</w:t>
      </w:r>
      <w:r w:rsidRPr="000F40AF">
        <w:rPr>
          <w:rFonts w:ascii="Verdana" w:hAnsi="Verdana"/>
          <w:b/>
          <w:sz w:val="20"/>
          <w:highlight w:val="yellow"/>
        </w:rPr>
        <w:t xml:space="preserve"> złotych (słownie: </w:t>
      </w:r>
      <w:r>
        <w:rPr>
          <w:rFonts w:ascii="Verdana" w:hAnsi="Verdana"/>
          <w:b/>
          <w:sz w:val="20"/>
          <w:highlight w:val="yellow"/>
        </w:rPr>
        <w:t>____________</w:t>
      </w:r>
      <w:r w:rsidRPr="000F40AF">
        <w:rPr>
          <w:rFonts w:ascii="Verdana" w:hAnsi="Verdana"/>
          <w:b/>
          <w:sz w:val="20"/>
          <w:highlight w:val="yellow"/>
        </w:rPr>
        <w:t xml:space="preserve"> złotych)</w:t>
      </w:r>
      <w:r w:rsidRPr="00BE1D53">
        <w:rPr>
          <w:rFonts w:ascii="Verdana" w:hAnsi="Verdana"/>
          <w:sz w:val="20"/>
        </w:rPr>
        <w:t>. Wynagrodzenie Przyjmującego zamówienie stanowi sumę, będącą wynikiem przemnożenia liczby godzin w danym miesiącu przez ich wartość jednostkową</w:t>
      </w:r>
      <w:r>
        <w:rPr>
          <w:rFonts w:ascii="Verdana" w:hAnsi="Verdana"/>
          <w:sz w:val="20"/>
        </w:rPr>
        <w:t>.</w:t>
      </w:r>
    </w:p>
    <w:p w14:paraId="4988A1AA" w14:textId="77777777" w:rsidR="004503CE" w:rsidRPr="00BE1D53" w:rsidRDefault="004503CE" w:rsidP="004503C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BE1D53">
        <w:rPr>
          <w:rFonts w:ascii="Verdana" w:hAnsi="Verdana"/>
          <w:sz w:val="20"/>
        </w:rPr>
        <w:t>Strony oświadczają, że kwota obliczona według powyższych zasad stanowi całość przysługującego Przyjmującemu zamówienie wynagrodzenia oraz obejmuje zwrot wszelkich kosztów poniesionych w celu wykonania umowy.</w:t>
      </w:r>
    </w:p>
    <w:p w14:paraId="19AEC55C" w14:textId="77777777" w:rsidR="004503CE" w:rsidRPr="00BE1D53" w:rsidRDefault="004503CE" w:rsidP="004503C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BE1D53">
        <w:rPr>
          <w:rFonts w:ascii="Verdana" w:hAnsi="Verdana"/>
          <w:sz w:val="20"/>
          <w:szCs w:val="20"/>
        </w:rPr>
        <w:t xml:space="preserve">Udzielający zamówienie zobowiązuje się wypłacić wynagrodzenie do 20-tego dnia następnego miesiąca po miesiącu udzielenia świadczeń zdrowotnych, na podstawie rachunku przedłożonego w terminie do 5-tego dnia następnego </w:t>
      </w:r>
      <w:r w:rsidRPr="00BE1D53">
        <w:rPr>
          <w:rFonts w:ascii="Verdana" w:hAnsi="Verdana"/>
          <w:sz w:val="20"/>
          <w:szCs w:val="20"/>
        </w:rPr>
        <w:lastRenderedPageBreak/>
        <w:t>miesiąca po miesiącu realizacji tych świadczeń, przelewem na konto Przyjmującego zamówienie.</w:t>
      </w:r>
    </w:p>
    <w:p w14:paraId="60D622A7" w14:textId="77777777" w:rsidR="004503CE" w:rsidRDefault="004503CE" w:rsidP="004503CE">
      <w:pPr>
        <w:pStyle w:val="Akapitzlist10"/>
        <w:numPr>
          <w:ilvl w:val="0"/>
          <w:numId w:val="19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>
        <w:rPr>
          <w:rFonts w:ascii="Verdana" w:hAnsi="Verdana"/>
          <w:b/>
          <w:sz w:val="20"/>
          <w:szCs w:val="20"/>
        </w:rPr>
        <w:t>załącznikiem nr 1</w:t>
      </w:r>
      <w:r>
        <w:rPr>
          <w:rFonts w:ascii="Verdana" w:hAnsi="Verdana"/>
          <w:sz w:val="20"/>
          <w:szCs w:val="20"/>
        </w:rPr>
        <w:t>), zatwierdzony pod względem merytorycznym oraz wartościowym przez Kierownika Klinicznego Oddziału Rehabilitacji.</w:t>
      </w:r>
    </w:p>
    <w:p w14:paraId="11FC3E68" w14:textId="77777777" w:rsidR="004503CE" w:rsidRDefault="004503CE" w:rsidP="004503CE">
      <w:pPr>
        <w:pStyle w:val="Akapitzlist1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14F2D82D" w14:textId="77777777" w:rsidR="004503CE" w:rsidRPr="009A07B4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07B4">
        <w:rPr>
          <w:rFonts w:ascii="Verdana" w:hAnsi="Verdana"/>
          <w:b/>
          <w:sz w:val="20"/>
          <w:szCs w:val="20"/>
        </w:rPr>
        <w:t>§ 8</w:t>
      </w:r>
    </w:p>
    <w:p w14:paraId="435BF942" w14:textId="77777777" w:rsidR="004503CE" w:rsidRPr="009A07B4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07B4">
        <w:rPr>
          <w:rFonts w:ascii="Verdana" w:hAnsi="Verdana"/>
          <w:b/>
          <w:sz w:val="20"/>
          <w:szCs w:val="20"/>
        </w:rPr>
        <w:t>Kontrola udzielania świadczeń zdrowotnych</w:t>
      </w:r>
    </w:p>
    <w:p w14:paraId="3A763AAF" w14:textId="77777777" w:rsidR="004503CE" w:rsidRPr="009A07B4" w:rsidRDefault="004503CE" w:rsidP="004503CE">
      <w:pPr>
        <w:pStyle w:val="Akapitzlist10"/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64B62004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oceny merytorycznej udzielanych świadczeń zdrowotnych,</w:t>
      </w:r>
    </w:p>
    <w:p w14:paraId="39F72E7E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sposobu udzielania świadczeń zdrowotnych,</w:t>
      </w:r>
    </w:p>
    <w:p w14:paraId="5ABF66F9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liczby i rodzaju udzielonych świadczeń zdrowotnych,</w:t>
      </w:r>
    </w:p>
    <w:p w14:paraId="7BDE3811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1719EDAC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terminowej realizacji zaleceń pokontrolnych,</w:t>
      </w:r>
    </w:p>
    <w:p w14:paraId="58BF9EF3" w14:textId="77777777" w:rsidR="004503CE" w:rsidRPr="009A07B4" w:rsidRDefault="004503CE" w:rsidP="004503CE">
      <w:pPr>
        <w:pStyle w:val="Akapitzlist10"/>
        <w:numPr>
          <w:ilvl w:val="1"/>
          <w:numId w:val="2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 xml:space="preserve">przestrzegania zasad </w:t>
      </w:r>
      <w:proofErr w:type="spellStart"/>
      <w:r w:rsidRPr="009A07B4">
        <w:rPr>
          <w:rFonts w:ascii="Verdana" w:hAnsi="Verdana"/>
          <w:sz w:val="20"/>
          <w:szCs w:val="20"/>
        </w:rPr>
        <w:t>sanitarno</w:t>
      </w:r>
      <w:proofErr w:type="spellEnd"/>
      <w:r w:rsidRPr="009A07B4">
        <w:rPr>
          <w:rFonts w:ascii="Verdana" w:hAnsi="Verdana"/>
          <w:sz w:val="20"/>
          <w:szCs w:val="20"/>
        </w:rPr>
        <w:t xml:space="preserve"> - epidemiologicznych.</w:t>
      </w:r>
    </w:p>
    <w:p w14:paraId="4A41A459" w14:textId="77777777" w:rsidR="004503CE" w:rsidRPr="009A07B4" w:rsidRDefault="004503CE" w:rsidP="004503CE">
      <w:pPr>
        <w:pStyle w:val="Akapitzlist10"/>
        <w:numPr>
          <w:ilvl w:val="0"/>
          <w:numId w:val="24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534ABC87" w14:textId="77777777" w:rsidR="004503CE" w:rsidRPr="009A07B4" w:rsidRDefault="004503CE" w:rsidP="004503CE">
      <w:pPr>
        <w:pStyle w:val="Akapitzlist10"/>
        <w:numPr>
          <w:ilvl w:val="0"/>
          <w:numId w:val="24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752F6AD8" w14:textId="77777777" w:rsidR="004503CE" w:rsidRPr="009A07B4" w:rsidRDefault="004503CE" w:rsidP="004503CE">
      <w:pPr>
        <w:pStyle w:val="Akapitzlist10"/>
        <w:numPr>
          <w:ilvl w:val="0"/>
          <w:numId w:val="24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3722DE93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FC17BDA" w14:textId="77777777" w:rsidR="004503CE" w:rsidRPr="009A07B4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07B4">
        <w:rPr>
          <w:rFonts w:ascii="Verdana" w:hAnsi="Verdana"/>
          <w:b/>
          <w:sz w:val="20"/>
          <w:szCs w:val="20"/>
        </w:rPr>
        <w:t>§ 9</w:t>
      </w:r>
    </w:p>
    <w:p w14:paraId="4CB93ADA" w14:textId="77777777" w:rsidR="004503CE" w:rsidRPr="009A07B4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07B4">
        <w:rPr>
          <w:rFonts w:ascii="Verdana" w:hAnsi="Verdana"/>
          <w:b/>
          <w:sz w:val="20"/>
          <w:szCs w:val="20"/>
        </w:rPr>
        <w:t>Odpowiedzialność cywilna</w:t>
      </w:r>
    </w:p>
    <w:p w14:paraId="7913A32B" w14:textId="77777777" w:rsidR="004503CE" w:rsidRPr="009A07B4" w:rsidRDefault="004503CE" w:rsidP="004503CE">
      <w:pPr>
        <w:pStyle w:val="Akapitzlist10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Przyjmujący zamówienie zobowiązany jest ubezpieczyć się od odpowiedzialności cywilnej.</w:t>
      </w:r>
    </w:p>
    <w:p w14:paraId="0167B0FF" w14:textId="77777777" w:rsidR="004503CE" w:rsidRPr="009A07B4" w:rsidRDefault="004503CE" w:rsidP="004503CE">
      <w:pPr>
        <w:pStyle w:val="Akapitzlist10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01FDCA3B" w14:textId="77777777" w:rsidR="004503CE" w:rsidRPr="009A07B4" w:rsidRDefault="004503CE" w:rsidP="004503CE">
      <w:pPr>
        <w:pStyle w:val="Akapitzlist10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0043F7A1" w14:textId="77777777" w:rsidR="004503CE" w:rsidRPr="009A07B4" w:rsidRDefault="004503CE" w:rsidP="004503CE">
      <w:pPr>
        <w:pStyle w:val="Akapitzlist10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4A7F9152" w14:textId="77777777" w:rsidR="004503CE" w:rsidRPr="009A07B4" w:rsidRDefault="004503CE" w:rsidP="004503CE">
      <w:pPr>
        <w:pStyle w:val="Akapitzlist10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Verdana" w:hAnsi="Verdana"/>
          <w:sz w:val="20"/>
          <w:szCs w:val="20"/>
        </w:rPr>
      </w:pPr>
      <w:r w:rsidRPr="009A07B4">
        <w:rPr>
          <w:rFonts w:ascii="Verdana" w:hAnsi="Verdana"/>
          <w:sz w:val="20"/>
          <w:szCs w:val="20"/>
        </w:rPr>
        <w:t xml:space="preserve">Przyjmujący zamówienie ponosi wraz z Udzielającym zamówienie solidarną odpowiedzialność za szkody wyrządzone w związku z realizacją Przedmiotu umowy, stosownie do regulacji art. 27 ust. 7 </w:t>
      </w:r>
      <w:r>
        <w:rPr>
          <w:rFonts w:ascii="Verdana" w:hAnsi="Verdana"/>
          <w:sz w:val="20"/>
          <w:szCs w:val="20"/>
        </w:rPr>
        <w:t>U</w:t>
      </w:r>
      <w:r w:rsidRPr="009A07B4">
        <w:rPr>
          <w:rFonts w:ascii="Verdana" w:hAnsi="Verdana"/>
          <w:sz w:val="20"/>
          <w:szCs w:val="20"/>
        </w:rPr>
        <w:t xml:space="preserve">stawy </w:t>
      </w:r>
      <w:r>
        <w:rPr>
          <w:rFonts w:ascii="Verdana" w:hAnsi="Verdana"/>
          <w:sz w:val="20"/>
          <w:szCs w:val="20"/>
        </w:rPr>
        <w:t xml:space="preserve">z dnia 15 kwietnia 2011 </w:t>
      </w:r>
      <w:r w:rsidRPr="009A07B4">
        <w:rPr>
          <w:rFonts w:ascii="Verdana" w:hAnsi="Verdana"/>
          <w:sz w:val="20"/>
          <w:szCs w:val="20"/>
        </w:rPr>
        <w:t>o działalności leczniczej.</w:t>
      </w:r>
    </w:p>
    <w:p w14:paraId="1AF6E056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090A6D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E1C081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14:paraId="5CA2E496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Czas trwania umowy</w:t>
      </w:r>
    </w:p>
    <w:p w14:paraId="70283285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okres </w:t>
      </w:r>
      <w:r w:rsidRPr="00431147">
        <w:rPr>
          <w:rFonts w:ascii="Verdana" w:hAnsi="Verdana"/>
          <w:b/>
          <w:sz w:val="20"/>
          <w:szCs w:val="20"/>
          <w:highlight w:val="yellow"/>
        </w:rPr>
        <w:t xml:space="preserve">od </w:t>
      </w:r>
      <w:r>
        <w:rPr>
          <w:rFonts w:ascii="Verdana" w:hAnsi="Verdana"/>
          <w:b/>
          <w:sz w:val="20"/>
          <w:szCs w:val="20"/>
          <w:highlight w:val="yellow"/>
        </w:rPr>
        <w:t>______________</w:t>
      </w:r>
      <w:r w:rsidRPr="00431147">
        <w:rPr>
          <w:rFonts w:ascii="Verdana" w:hAnsi="Verdana"/>
          <w:b/>
          <w:sz w:val="20"/>
          <w:szCs w:val="20"/>
          <w:highlight w:val="yellow"/>
        </w:rPr>
        <w:t xml:space="preserve"> do </w:t>
      </w:r>
      <w:bookmarkStart w:id="2" w:name="_Hlk60127183"/>
      <w:bookmarkEnd w:id="2"/>
      <w:r>
        <w:rPr>
          <w:rFonts w:ascii="Verdana" w:hAnsi="Verdana"/>
          <w:b/>
          <w:sz w:val="20"/>
          <w:szCs w:val="20"/>
        </w:rPr>
        <w:t>________________</w:t>
      </w:r>
    </w:p>
    <w:p w14:paraId="512704F6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0F639E4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117C894" w14:textId="77777777" w:rsidR="004503CE" w:rsidRDefault="004503CE" w:rsidP="004503CE">
      <w:pPr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11</w:t>
      </w:r>
    </w:p>
    <w:p w14:paraId="6876AD0E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Rozwiązanie umowy</w:t>
      </w:r>
    </w:p>
    <w:p w14:paraId="2BD9E361" w14:textId="77777777" w:rsidR="004503CE" w:rsidRDefault="004503CE" w:rsidP="004503CE">
      <w:pPr>
        <w:pStyle w:val="Akapitzlist10"/>
        <w:numPr>
          <w:ilvl w:val="0"/>
          <w:numId w:val="33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ulega rozwiązaniu:</w:t>
      </w:r>
    </w:p>
    <w:p w14:paraId="60F4CC4A" w14:textId="77777777" w:rsidR="004503CE" w:rsidRDefault="004503CE" w:rsidP="004503CE">
      <w:pPr>
        <w:pStyle w:val="Akapitzlist10"/>
        <w:numPr>
          <w:ilvl w:val="1"/>
          <w:numId w:val="3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upływem okresu, na który została zawarta,</w:t>
      </w:r>
    </w:p>
    <w:p w14:paraId="2A4E1ABC" w14:textId="77777777" w:rsidR="004503CE" w:rsidRDefault="004503CE" w:rsidP="004503CE">
      <w:pPr>
        <w:pStyle w:val="Akapitzlist10"/>
        <w:numPr>
          <w:ilvl w:val="1"/>
          <w:numId w:val="3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każdym czasie za zgodnym porozumieniem stron,</w:t>
      </w:r>
    </w:p>
    <w:p w14:paraId="11646EB3" w14:textId="77777777" w:rsidR="004503CE" w:rsidRDefault="004503CE" w:rsidP="004503CE">
      <w:pPr>
        <w:pStyle w:val="Akapitzlist10"/>
        <w:numPr>
          <w:ilvl w:val="1"/>
          <w:numId w:val="34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zachowaniem dwutygodniowego okresu wypowiedzenia. </w:t>
      </w:r>
    </w:p>
    <w:p w14:paraId="54F778AE" w14:textId="77777777" w:rsidR="004503CE" w:rsidRDefault="004503CE" w:rsidP="004503CE">
      <w:pPr>
        <w:pStyle w:val="Akapitzlist10"/>
        <w:numPr>
          <w:ilvl w:val="0"/>
          <w:numId w:val="37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Udzielający zamówienie może rozwiązać niniejszą umowę z zachowaniem dwutygodniowego okresu wypowiedzenia w razie:</w:t>
      </w:r>
    </w:p>
    <w:p w14:paraId="34DD9922" w14:textId="77777777" w:rsidR="004503CE" w:rsidRDefault="004503CE" w:rsidP="004503CE">
      <w:pPr>
        <w:pStyle w:val="Akapitzlist10"/>
        <w:numPr>
          <w:ilvl w:val="1"/>
          <w:numId w:val="3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dokumentacji medycznej i statystycznej,</w:t>
      </w:r>
    </w:p>
    <w:p w14:paraId="344872BC" w14:textId="77777777" w:rsidR="004503CE" w:rsidRDefault="004503CE" w:rsidP="004503CE">
      <w:pPr>
        <w:pStyle w:val="Akapitzlist10"/>
        <w:numPr>
          <w:ilvl w:val="1"/>
          <w:numId w:val="3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wystąpienia po stronie Przyjmującego zamówienie długotrwałej przeszkody </w:t>
      </w:r>
      <w:r>
        <w:rPr>
          <w:rFonts w:ascii="Verdana" w:hAnsi="Verdana"/>
          <w:sz w:val="20"/>
          <w:szCs w:val="20"/>
        </w:rPr>
        <w:br/>
        <w:t>w wykonywaniu świadczeń zdrowotnych, objętych niniejszą umową.</w:t>
      </w:r>
    </w:p>
    <w:p w14:paraId="5A6677C7" w14:textId="77777777" w:rsidR="004503CE" w:rsidRDefault="004503CE" w:rsidP="004503CE">
      <w:pPr>
        <w:pStyle w:val="Akapitzlist10"/>
        <w:numPr>
          <w:ilvl w:val="0"/>
          <w:numId w:val="37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280DF332" w14:textId="77777777" w:rsidR="004503CE" w:rsidRDefault="004503CE" w:rsidP="004503CE">
      <w:pPr>
        <w:pStyle w:val="Akapitzlist10"/>
        <w:numPr>
          <w:ilvl w:val="0"/>
          <w:numId w:val="41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3A37A034" w14:textId="77777777" w:rsidR="004503CE" w:rsidRDefault="004503CE" w:rsidP="004503CE">
      <w:pPr>
        <w:pStyle w:val="Akapitzlist10"/>
        <w:numPr>
          <w:ilvl w:val="0"/>
          <w:numId w:val="42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Przyjmujący zamówienie utraci uprawnienia do wykonywania zawodu, zostanie wykreślony z Centralnego Rejestru Osób Wykonujących Zawody Medyczne, zostanie wydany wobec niego zakaz wykonywania zawodu, prowadzenia określonej działalności gospodarczej lub prowadzenia działalności związanej z leczeniem przez organ do tego uprawniony,</w:t>
      </w:r>
    </w:p>
    <w:p w14:paraId="0309B8F8" w14:textId="77777777" w:rsidR="004503CE" w:rsidRDefault="004503CE" w:rsidP="004503CE">
      <w:pPr>
        <w:pStyle w:val="Akapitzlist10"/>
        <w:numPr>
          <w:ilvl w:val="0"/>
          <w:numId w:val="42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Przyjmujący zamówienie nie stawi się lub opuści bez uzasadnionej przyczyny miejsce udzielania świadczeń zdrowotnych w czasie, w którym winien ich udzielać zgodnie z harmonogramem.</w:t>
      </w:r>
    </w:p>
    <w:p w14:paraId="2709BFE9" w14:textId="77777777" w:rsidR="004503CE" w:rsidRDefault="004503CE" w:rsidP="004503CE">
      <w:pPr>
        <w:pStyle w:val="Akapitzlist10"/>
        <w:numPr>
          <w:ilvl w:val="0"/>
          <w:numId w:val="42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3C1421DE" w14:textId="77777777" w:rsidR="004503CE" w:rsidRDefault="004503CE" w:rsidP="004503CE">
      <w:pPr>
        <w:pStyle w:val="Akapitzlist10"/>
        <w:numPr>
          <w:ilvl w:val="0"/>
          <w:numId w:val="42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6B64126B" w14:textId="77777777" w:rsidR="004503CE" w:rsidRDefault="004503CE" w:rsidP="004503CE">
      <w:pPr>
        <w:pStyle w:val="Akapitzlist10"/>
        <w:numPr>
          <w:ilvl w:val="0"/>
          <w:numId w:val="37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w przypadkach określonych w ust. 2 lit. a oraz ust. 3 lit. e wymaga uprzedniego, pisemnego wezwania Przyjmującego zamówienie do usunięcia stwierdzonych naruszeń lub nieprawidłowości oraz wyznaczenia terminu na ich usunięcie, który nie może być dłuższy niż 7 dni.</w:t>
      </w:r>
    </w:p>
    <w:p w14:paraId="79238BBA" w14:textId="77777777" w:rsidR="004503CE" w:rsidRPr="000F40AF" w:rsidRDefault="004503CE" w:rsidP="004503CE">
      <w:pPr>
        <w:pStyle w:val="Akapitzlist10"/>
        <w:numPr>
          <w:ilvl w:val="0"/>
          <w:numId w:val="37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63B45E52" w14:textId="77777777" w:rsidR="004503CE" w:rsidRDefault="004503CE" w:rsidP="004503C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936475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12</w:t>
      </w:r>
    </w:p>
    <w:p w14:paraId="468188DD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14:paraId="726C4E23" w14:textId="77777777" w:rsidR="004503CE" w:rsidRDefault="004503CE" w:rsidP="004503CE">
      <w:pPr>
        <w:pStyle w:val="Akapitzlist10"/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z dnia 15 kwietnia 2011 r. o działalności leczniczej.</w:t>
      </w:r>
    </w:p>
    <w:p w14:paraId="3FFE9C56" w14:textId="77777777" w:rsidR="004503CE" w:rsidRDefault="004503CE" w:rsidP="004503CE">
      <w:pPr>
        <w:pStyle w:val="Akapitzlist10"/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 zobowiązuje się do uzyskania wpisu do Centralnego Rejestru Osób Wykonujących Zawód Medyczny, w terminie wynikającym z powszechnie obowiązujących przepisów prawa, oraz przedłożenia Udzielającemu zamówienie dokumentu potwierdzającego uzyskanie wpisu.</w:t>
      </w:r>
    </w:p>
    <w:p w14:paraId="25C06064" w14:textId="77777777" w:rsidR="004503CE" w:rsidRDefault="004503CE" w:rsidP="004503CE">
      <w:pPr>
        <w:pStyle w:val="Akapitzlist10"/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603EAB4D" w14:textId="77777777" w:rsidR="004503CE" w:rsidRDefault="004503CE" w:rsidP="004503CE">
      <w:pPr>
        <w:pStyle w:val="Akapitzlist10"/>
        <w:numPr>
          <w:ilvl w:val="2"/>
          <w:numId w:val="2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dwóch jednobrzmiących egzemplarzach, po jednym dla każdej ze Stron.</w:t>
      </w:r>
    </w:p>
    <w:p w14:paraId="5F3E940B" w14:textId="77777777" w:rsidR="004503CE" w:rsidRDefault="004503CE" w:rsidP="004503CE">
      <w:pPr>
        <w:pStyle w:val="Akapitzlist10"/>
        <w:spacing w:after="0" w:line="240" w:lineRule="auto"/>
        <w:ind w:left="0"/>
        <w:rPr>
          <w:rFonts w:ascii="Verdana" w:hAnsi="Verdana"/>
          <w:sz w:val="20"/>
          <w:szCs w:val="20"/>
        </w:rPr>
      </w:pPr>
      <w:bookmarkStart w:id="3" w:name="_Hlk60127060"/>
      <w:bookmarkEnd w:id="3"/>
    </w:p>
    <w:p w14:paraId="7EC2597C" w14:textId="77777777" w:rsidR="004503CE" w:rsidRDefault="004503CE" w:rsidP="004503CE">
      <w:pPr>
        <w:pStyle w:val="Akapitzlist10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00EFF50B" w14:textId="77777777" w:rsidR="004503CE" w:rsidRDefault="004503CE" w:rsidP="004503CE">
      <w:pPr>
        <w:pStyle w:val="Akapitzlist10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0985861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Przyjmujący Zamówienie                                           Udzielający Zamówienie</w:t>
      </w:r>
    </w:p>
    <w:p w14:paraId="3F832940" w14:textId="77777777" w:rsidR="004503CE" w:rsidRDefault="004503CE" w:rsidP="004503C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DCCB1E" w14:textId="77777777" w:rsidR="0057435C" w:rsidRDefault="0057435C" w:rsidP="004503C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57435C" w:rsidSect="00186165">
      <w:footerReference w:type="default" r:id="rId8"/>
      <w:pgSz w:w="11906" w:h="16838"/>
      <w:pgMar w:top="993" w:right="1444" w:bottom="1135" w:left="186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267A" w14:textId="77777777" w:rsidR="00186165" w:rsidRDefault="00186165">
      <w:pPr>
        <w:spacing w:after="0" w:line="240" w:lineRule="auto"/>
      </w:pPr>
      <w:r>
        <w:separator/>
      </w:r>
    </w:p>
  </w:endnote>
  <w:endnote w:type="continuationSeparator" w:id="0">
    <w:p w14:paraId="1F9DCA52" w14:textId="77777777" w:rsidR="00186165" w:rsidRDefault="0018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A483" w14:textId="77777777" w:rsidR="0057435C" w:rsidRDefault="00F0131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2445C">
      <w:rPr>
        <w:noProof/>
      </w:rPr>
      <w:t>1</w:t>
    </w:r>
    <w:r>
      <w:fldChar w:fldCharType="end"/>
    </w:r>
  </w:p>
  <w:p w14:paraId="6B201B1E" w14:textId="77777777" w:rsidR="0057435C" w:rsidRDefault="00574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46D4" w14:textId="77777777" w:rsidR="00186165" w:rsidRDefault="00186165">
      <w:pPr>
        <w:spacing w:after="0" w:line="240" w:lineRule="auto"/>
      </w:pPr>
      <w:r>
        <w:separator/>
      </w:r>
    </w:p>
  </w:footnote>
  <w:footnote w:type="continuationSeparator" w:id="0">
    <w:p w14:paraId="0D8031FC" w14:textId="77777777" w:rsidR="00186165" w:rsidRDefault="0018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95B"/>
    <w:multiLevelType w:val="multilevel"/>
    <w:tmpl w:val="3E607B0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DB33969"/>
    <w:multiLevelType w:val="multilevel"/>
    <w:tmpl w:val="50206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82300"/>
    <w:multiLevelType w:val="multilevel"/>
    <w:tmpl w:val="EC88E3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B582C"/>
    <w:multiLevelType w:val="multilevel"/>
    <w:tmpl w:val="98126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850A94"/>
    <w:multiLevelType w:val="hybridMultilevel"/>
    <w:tmpl w:val="0324E75C"/>
    <w:lvl w:ilvl="0" w:tplc="EEBE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ADF"/>
    <w:multiLevelType w:val="multilevel"/>
    <w:tmpl w:val="76ECC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F11C13"/>
    <w:multiLevelType w:val="hybridMultilevel"/>
    <w:tmpl w:val="5C024258"/>
    <w:lvl w:ilvl="0" w:tplc="66FADBF2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E13B22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414694E"/>
    <w:multiLevelType w:val="multilevel"/>
    <w:tmpl w:val="507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4C873A3"/>
    <w:multiLevelType w:val="multilevel"/>
    <w:tmpl w:val="26200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94510E2"/>
    <w:multiLevelType w:val="multilevel"/>
    <w:tmpl w:val="A9D49CF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A47DF2"/>
    <w:multiLevelType w:val="multilevel"/>
    <w:tmpl w:val="FF341612"/>
    <w:lvl w:ilvl="0">
      <w:start w:val="1"/>
      <w:numFmt w:val="decimal"/>
      <w:lvlText w:val="%1."/>
      <w:lvlJc w:val="left"/>
      <w:pPr>
        <w:tabs>
          <w:tab w:val="num" w:pos="-501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4417BB4"/>
    <w:multiLevelType w:val="multilevel"/>
    <w:tmpl w:val="EB7CA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6473869"/>
    <w:multiLevelType w:val="multilevel"/>
    <w:tmpl w:val="16A03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Verdana" w:hAnsi="Verdana" w:cs="Times New Roman" w:hint="default"/>
        <w:sz w:val="20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CF45E6"/>
    <w:multiLevelType w:val="multilevel"/>
    <w:tmpl w:val="9F306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EA64D1"/>
    <w:multiLevelType w:val="multilevel"/>
    <w:tmpl w:val="D97296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451741"/>
    <w:multiLevelType w:val="multilevel"/>
    <w:tmpl w:val="AEC076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16E6"/>
    <w:multiLevelType w:val="multilevel"/>
    <w:tmpl w:val="6BC87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90521602">
    <w:abstractNumId w:val="16"/>
  </w:num>
  <w:num w:numId="2" w16cid:durableId="1962110946">
    <w:abstractNumId w:val="10"/>
  </w:num>
  <w:num w:numId="3" w16cid:durableId="570121753">
    <w:abstractNumId w:val="2"/>
  </w:num>
  <w:num w:numId="4" w16cid:durableId="688145964">
    <w:abstractNumId w:val="12"/>
  </w:num>
  <w:num w:numId="5" w16cid:durableId="1318799854">
    <w:abstractNumId w:val="9"/>
  </w:num>
  <w:num w:numId="6" w16cid:durableId="1908568847">
    <w:abstractNumId w:val="8"/>
  </w:num>
  <w:num w:numId="7" w16cid:durableId="578055498">
    <w:abstractNumId w:val="3"/>
    <w:lvlOverride w:ilvl="0">
      <w:startOverride w:val="1"/>
    </w:lvlOverride>
  </w:num>
  <w:num w:numId="8" w16cid:durableId="1706253101">
    <w:abstractNumId w:val="3"/>
  </w:num>
  <w:num w:numId="9" w16cid:durableId="1105658645">
    <w:abstractNumId w:val="3"/>
  </w:num>
  <w:num w:numId="10" w16cid:durableId="989098810">
    <w:abstractNumId w:val="14"/>
    <w:lvlOverride w:ilvl="0">
      <w:startOverride w:val="1"/>
    </w:lvlOverride>
  </w:num>
  <w:num w:numId="11" w16cid:durableId="998922849">
    <w:abstractNumId w:val="14"/>
  </w:num>
  <w:num w:numId="12" w16cid:durableId="1926112464">
    <w:abstractNumId w:val="14"/>
  </w:num>
  <w:num w:numId="13" w16cid:durableId="1785924215">
    <w:abstractNumId w:val="14"/>
  </w:num>
  <w:num w:numId="14" w16cid:durableId="951086588">
    <w:abstractNumId w:val="1"/>
    <w:lvlOverride w:ilvl="0">
      <w:startOverride w:val="1"/>
    </w:lvlOverride>
  </w:num>
  <w:num w:numId="15" w16cid:durableId="757753803">
    <w:abstractNumId w:val="1"/>
  </w:num>
  <w:num w:numId="16" w16cid:durableId="2019498473">
    <w:abstractNumId w:val="1"/>
  </w:num>
  <w:num w:numId="17" w16cid:durableId="1452823104">
    <w:abstractNumId w:val="1"/>
  </w:num>
  <w:num w:numId="18" w16cid:durableId="747194121">
    <w:abstractNumId w:val="1"/>
  </w:num>
  <w:num w:numId="19" w16cid:durableId="461194624">
    <w:abstractNumId w:val="13"/>
  </w:num>
  <w:num w:numId="20" w16cid:durableId="723869729">
    <w:abstractNumId w:val="13"/>
  </w:num>
  <w:num w:numId="21" w16cid:durableId="1120143695">
    <w:abstractNumId w:val="13"/>
  </w:num>
  <w:num w:numId="22" w16cid:durableId="1860240435">
    <w:abstractNumId w:val="13"/>
  </w:num>
  <w:num w:numId="23" w16cid:durableId="177500405">
    <w:abstractNumId w:val="13"/>
  </w:num>
  <w:num w:numId="24" w16cid:durableId="419373349">
    <w:abstractNumId w:val="5"/>
  </w:num>
  <w:num w:numId="25" w16cid:durableId="1699431192">
    <w:abstractNumId w:val="5"/>
  </w:num>
  <w:num w:numId="26" w16cid:durableId="1231422373">
    <w:abstractNumId w:val="5"/>
  </w:num>
  <w:num w:numId="27" w16cid:durableId="1879539161">
    <w:abstractNumId w:val="5"/>
  </w:num>
  <w:num w:numId="28" w16cid:durableId="1169364875">
    <w:abstractNumId w:val="11"/>
    <w:lvlOverride w:ilvl="0">
      <w:startOverride w:val="1"/>
    </w:lvlOverride>
  </w:num>
  <w:num w:numId="29" w16cid:durableId="718864749">
    <w:abstractNumId w:val="11"/>
  </w:num>
  <w:num w:numId="30" w16cid:durableId="1694651714">
    <w:abstractNumId w:val="11"/>
  </w:num>
  <w:num w:numId="31" w16cid:durableId="91240430">
    <w:abstractNumId w:val="11"/>
  </w:num>
  <w:num w:numId="32" w16cid:durableId="928585219">
    <w:abstractNumId w:val="11"/>
  </w:num>
  <w:num w:numId="33" w16cid:durableId="889461759">
    <w:abstractNumId w:val="17"/>
    <w:lvlOverride w:ilvl="0">
      <w:startOverride w:val="1"/>
    </w:lvlOverride>
  </w:num>
  <w:num w:numId="34" w16cid:durableId="1550192500">
    <w:abstractNumId w:val="15"/>
  </w:num>
  <w:num w:numId="35" w16cid:durableId="871650777">
    <w:abstractNumId w:val="15"/>
  </w:num>
  <w:num w:numId="36" w16cid:durableId="1858153664">
    <w:abstractNumId w:val="15"/>
  </w:num>
  <w:num w:numId="37" w16cid:durableId="429786750">
    <w:abstractNumId w:val="17"/>
  </w:num>
  <w:num w:numId="38" w16cid:durableId="1585871978">
    <w:abstractNumId w:val="17"/>
  </w:num>
  <w:num w:numId="39" w16cid:durableId="1331252979">
    <w:abstractNumId w:val="17"/>
  </w:num>
  <w:num w:numId="40" w16cid:durableId="1269658653">
    <w:abstractNumId w:val="17"/>
  </w:num>
  <w:num w:numId="41" w16cid:durableId="1798331386">
    <w:abstractNumId w:val="0"/>
    <w:lvlOverride w:ilvl="0">
      <w:startOverride w:val="1"/>
    </w:lvlOverride>
  </w:num>
  <w:num w:numId="42" w16cid:durableId="1999727486">
    <w:abstractNumId w:val="0"/>
  </w:num>
  <w:num w:numId="43" w16cid:durableId="781532438">
    <w:abstractNumId w:val="0"/>
  </w:num>
  <w:num w:numId="44" w16cid:durableId="1684044189">
    <w:abstractNumId w:val="0"/>
  </w:num>
  <w:num w:numId="45" w16cid:durableId="436827970">
    <w:abstractNumId w:val="0"/>
  </w:num>
  <w:num w:numId="46" w16cid:durableId="1967815391">
    <w:abstractNumId w:val="17"/>
  </w:num>
  <w:num w:numId="47" w16cid:durableId="1933388616">
    <w:abstractNumId w:val="17"/>
  </w:num>
  <w:num w:numId="48" w16cid:durableId="1008366293">
    <w:abstractNumId w:val="5"/>
  </w:num>
  <w:num w:numId="49" w16cid:durableId="426124444">
    <w:abstractNumId w:val="5"/>
  </w:num>
  <w:num w:numId="50" w16cid:durableId="1225994150">
    <w:abstractNumId w:val="5"/>
  </w:num>
  <w:num w:numId="51" w16cid:durableId="1645507790">
    <w:abstractNumId w:val="7"/>
  </w:num>
  <w:num w:numId="52" w16cid:durableId="845442460">
    <w:abstractNumId w:val="4"/>
  </w:num>
  <w:num w:numId="53" w16cid:durableId="464936105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C"/>
    <w:rsid w:val="00027B88"/>
    <w:rsid w:val="00055702"/>
    <w:rsid w:val="00084808"/>
    <w:rsid w:val="000B4233"/>
    <w:rsid w:val="000F28F2"/>
    <w:rsid w:val="000F40AF"/>
    <w:rsid w:val="00104D73"/>
    <w:rsid w:val="001667E6"/>
    <w:rsid w:val="00186165"/>
    <w:rsid w:val="001A21EA"/>
    <w:rsid w:val="001A5D88"/>
    <w:rsid w:val="001E6F38"/>
    <w:rsid w:val="00262E39"/>
    <w:rsid w:val="002F6F1B"/>
    <w:rsid w:val="00351049"/>
    <w:rsid w:val="003A24B9"/>
    <w:rsid w:val="003C10F5"/>
    <w:rsid w:val="003F6D66"/>
    <w:rsid w:val="00431147"/>
    <w:rsid w:val="00436D41"/>
    <w:rsid w:val="00446554"/>
    <w:rsid w:val="004503CE"/>
    <w:rsid w:val="00464226"/>
    <w:rsid w:val="00466A24"/>
    <w:rsid w:val="004736A0"/>
    <w:rsid w:val="00474D7F"/>
    <w:rsid w:val="0049500E"/>
    <w:rsid w:val="0052445C"/>
    <w:rsid w:val="0053552D"/>
    <w:rsid w:val="00561675"/>
    <w:rsid w:val="0057435C"/>
    <w:rsid w:val="00595F57"/>
    <w:rsid w:val="005D0F08"/>
    <w:rsid w:val="00670B0E"/>
    <w:rsid w:val="006D418D"/>
    <w:rsid w:val="0074119A"/>
    <w:rsid w:val="0074133D"/>
    <w:rsid w:val="00772CA6"/>
    <w:rsid w:val="007D50AF"/>
    <w:rsid w:val="007E0988"/>
    <w:rsid w:val="008368F6"/>
    <w:rsid w:val="0084010D"/>
    <w:rsid w:val="00894831"/>
    <w:rsid w:val="00900CA1"/>
    <w:rsid w:val="0090198E"/>
    <w:rsid w:val="009049D9"/>
    <w:rsid w:val="009115C8"/>
    <w:rsid w:val="00951540"/>
    <w:rsid w:val="00975B32"/>
    <w:rsid w:val="00996652"/>
    <w:rsid w:val="009A07B4"/>
    <w:rsid w:val="00A072DA"/>
    <w:rsid w:val="00A11F0C"/>
    <w:rsid w:val="00A442CF"/>
    <w:rsid w:val="00A7371B"/>
    <w:rsid w:val="00A8642F"/>
    <w:rsid w:val="00AE6E4D"/>
    <w:rsid w:val="00B61DDA"/>
    <w:rsid w:val="00B740ED"/>
    <w:rsid w:val="00B917F1"/>
    <w:rsid w:val="00BC1842"/>
    <w:rsid w:val="00BD5070"/>
    <w:rsid w:val="00BD73F4"/>
    <w:rsid w:val="00BE1D53"/>
    <w:rsid w:val="00C7191C"/>
    <w:rsid w:val="00C7736D"/>
    <w:rsid w:val="00CE08E3"/>
    <w:rsid w:val="00DA330C"/>
    <w:rsid w:val="00E02CF3"/>
    <w:rsid w:val="00E478DC"/>
    <w:rsid w:val="00EE0482"/>
    <w:rsid w:val="00EF08EE"/>
    <w:rsid w:val="00F01314"/>
    <w:rsid w:val="00FC302D"/>
    <w:rsid w:val="00FE3854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AFF"/>
  <w15:docId w15:val="{57C60CBB-2824-4D63-B934-107D939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BB6BB8"/>
    <w:rPr>
      <w:rFonts w:ascii="Tahoma" w:hAnsi="Tahoma" w:cs="Times New Roman"/>
      <w:sz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37AA8"/>
    <w:rPr>
      <w:rFonts w:cs="Times New Roman"/>
      <w:sz w:val="20"/>
    </w:rPr>
  </w:style>
  <w:style w:type="character" w:customStyle="1" w:styleId="EndnoteCharacters">
    <w:name w:val="Endnote Characters"/>
    <w:uiPriority w:val="99"/>
    <w:semiHidden/>
    <w:qFormat/>
    <w:rsid w:val="00537AA8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qFormat/>
    <w:rsid w:val="007A41C1"/>
  </w:style>
  <w:style w:type="character" w:styleId="Odwoaniedokomentarza">
    <w:name w:val="annotation reference"/>
    <w:uiPriority w:val="99"/>
    <w:semiHidden/>
    <w:qFormat/>
    <w:rsid w:val="006136C1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6136C1"/>
    <w:rPr>
      <w:rFonts w:cs="Times New Roman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6136C1"/>
    <w:rPr>
      <w:rFonts w:cs="Times New Roman"/>
      <w:b/>
      <w:sz w:val="20"/>
      <w:lang w:eastAsia="en-US"/>
    </w:rPr>
  </w:style>
  <w:style w:type="character" w:customStyle="1" w:styleId="NagwekZnak">
    <w:name w:val="Nagłówek Znak"/>
    <w:link w:val="Nagwek"/>
    <w:uiPriority w:val="99"/>
    <w:qFormat/>
    <w:locked/>
    <w:rsid w:val="0026487B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character" w:customStyle="1" w:styleId="MapadokumentuZnak">
    <w:name w:val="Mapa dokumentu Znak"/>
    <w:link w:val="Mapadokumentu"/>
    <w:uiPriority w:val="99"/>
    <w:semiHidden/>
    <w:qFormat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DE6FE5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136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6136C1"/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qFormat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0">
    <w:name w:val="Akapit z listą1"/>
    <w:basedOn w:val="Normalny"/>
    <w:qFormat/>
    <w:rsid w:val="004B7885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BD73F4"/>
    <w:pPr>
      <w:suppressAutoHyphens w:val="0"/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53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subject/>
  <dc:creator>Andrzej Skowronek</dc:creator>
  <dc:description/>
  <cp:lastModifiedBy>marketing</cp:lastModifiedBy>
  <cp:revision>7</cp:revision>
  <cp:lastPrinted>2022-05-02T09:38:00Z</cp:lastPrinted>
  <dcterms:created xsi:type="dcterms:W3CDTF">2024-01-07T09:57:00Z</dcterms:created>
  <dcterms:modified xsi:type="dcterms:W3CDTF">2024-02-13T10:03:00Z</dcterms:modified>
  <dc:language>pl-PL</dc:language>
</cp:coreProperties>
</file>