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8A" w:rsidRPr="0098778A" w:rsidRDefault="007F2C41" w:rsidP="009877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lang w:val="pl-PL" w:eastAsia="pl-PL"/>
        </w:rPr>
        <w:t>EZ/ZP/</w:t>
      </w:r>
      <w:r w:rsid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lang w:val="pl-PL" w:eastAsia="pl-PL"/>
        </w:rPr>
        <w:t>38</w:t>
      </w:r>
      <w:r w:rsidR="0098778A" w:rsidRP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>/2018/RI</w:t>
      </w:r>
      <w:r w:rsidR="0098778A" w:rsidRP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ab/>
      </w:r>
      <w:r w:rsidR="0098778A" w:rsidRP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ab/>
      </w:r>
      <w:r w:rsidR="0098778A" w:rsidRP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ab/>
        <w:t xml:space="preserve">               </w:t>
      </w:r>
      <w:r w:rsidR="00723C76">
        <w:rPr>
          <w:rFonts w:ascii="Times New Roman" w:eastAsia="Times New Roman" w:hAnsi="Times New Roman" w:cs="Times New Roman"/>
          <w:b/>
          <w:sz w:val="24"/>
          <w:lang w:val="pl-PL" w:eastAsia="pl-PL"/>
        </w:rPr>
        <w:tab/>
      </w:r>
      <w:r w:rsidR="0098778A" w:rsidRP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 xml:space="preserve">  </w:t>
      </w:r>
      <w:r w:rsidR="0098778A" w:rsidRP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ab/>
      </w:r>
      <w:r w:rsid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>Załącznik nr 2</w:t>
      </w:r>
      <w:r w:rsidR="0098778A" w:rsidRP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 xml:space="preserve"> do SIWZ </w:t>
      </w:r>
    </w:p>
    <w:p w:rsidR="0098778A" w:rsidRPr="0098778A" w:rsidRDefault="0098778A" w:rsidP="0098778A">
      <w:pPr>
        <w:widowControl w:val="0"/>
        <w:suppressAutoHyphens/>
        <w:spacing w:after="0" w:line="240" w:lineRule="auto"/>
        <w:ind w:left="4620"/>
        <w:rPr>
          <w:rFonts w:ascii="Times New Roman" w:eastAsia="Times New Roman" w:hAnsi="Times New Roman" w:cs="Times New Roman"/>
          <w:b/>
          <w:sz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lang w:val="pl-PL" w:eastAsia="pl-PL"/>
        </w:rPr>
        <w:t xml:space="preserve"> </w:t>
      </w:r>
      <w:r w:rsidR="00723C76">
        <w:rPr>
          <w:rFonts w:ascii="Times New Roman" w:eastAsia="Times New Roman" w:hAnsi="Times New Roman" w:cs="Times New Roman"/>
          <w:b/>
          <w:sz w:val="24"/>
          <w:lang w:val="pl-PL" w:eastAsia="pl-PL"/>
        </w:rPr>
        <w:t xml:space="preserve">     </w:t>
      </w:r>
      <w:r w:rsidRPr="0098778A">
        <w:rPr>
          <w:rFonts w:ascii="Times New Roman" w:eastAsia="Times New Roman" w:hAnsi="Times New Roman" w:cs="Times New Roman"/>
          <w:b/>
          <w:sz w:val="24"/>
          <w:lang w:val="pl-PL" w:eastAsia="pl-PL"/>
        </w:rPr>
        <w:t xml:space="preserve">(Załącznik nr 1 do umowy) </w:t>
      </w:r>
      <w:r w:rsidRPr="0098778A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 xml:space="preserve">      </w:t>
      </w:r>
    </w:p>
    <w:p w:rsidR="0098778A" w:rsidRDefault="0098778A" w:rsidP="0098778A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pl-PL"/>
        </w:rPr>
      </w:pPr>
      <w:r w:rsidRPr="0098778A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ab/>
      </w:r>
      <w:r w:rsidRPr="0098778A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ab/>
      </w:r>
      <w:r w:rsidRPr="0098778A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ab/>
      </w:r>
      <w:r w:rsidR="00D27BCF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ab/>
      </w:r>
      <w:r w:rsidRPr="0098778A"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pl-PL"/>
        </w:rPr>
        <w:t>OPIS PRZEDMIOTU ZAMÓWIENIA</w:t>
      </w:r>
    </w:p>
    <w:p w:rsidR="0098778A" w:rsidRPr="0098778A" w:rsidRDefault="0098778A" w:rsidP="00D27BCF">
      <w:pPr>
        <w:widowControl w:val="0"/>
        <w:suppressAutoHyphens/>
        <w:spacing w:before="100" w:beforeAutospacing="1" w:after="100" w:afterAutospacing="1" w:line="240" w:lineRule="auto"/>
        <w:ind w:left="840" w:firstLine="420"/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pl-PL"/>
        </w:rPr>
      </w:pPr>
      <w:r w:rsidRPr="0098778A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 xml:space="preserve"> (W</w:t>
      </w:r>
      <w:r w:rsidRPr="0098778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ymagane parametry techniczno-funkcjonalne) </w:t>
      </w:r>
    </w:p>
    <w:p w:rsidR="004474F6" w:rsidRPr="00492007" w:rsidRDefault="00385A06" w:rsidP="00385A06">
      <w:pPr>
        <w:rPr>
          <w:b/>
          <w:lang w:val="pl-PL"/>
        </w:rPr>
      </w:pPr>
      <w:r w:rsidRPr="00492007">
        <w:rPr>
          <w:b/>
          <w:sz w:val="28"/>
          <w:szCs w:val="28"/>
          <w:lang w:val="pl-PL"/>
        </w:rPr>
        <w:t>Opis techniczn</w:t>
      </w:r>
      <w:r w:rsidR="00492007">
        <w:rPr>
          <w:b/>
          <w:sz w:val="28"/>
          <w:szCs w:val="28"/>
          <w:lang w:val="pl-PL"/>
        </w:rPr>
        <w:t>y systemu parkingowego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komercyjny (ogólnodostępny – strefa I)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. Założenia systemu parkingowego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System parkingowy na terenie </w:t>
      </w:r>
      <w:r w:rsidR="000B5CE8">
        <w:rPr>
          <w:lang w:val="pl-PL"/>
        </w:rPr>
        <w:t>Wojewó</w:t>
      </w:r>
      <w:r>
        <w:rPr>
          <w:lang w:val="pl-PL"/>
        </w:rPr>
        <w:t>dzkiego</w:t>
      </w:r>
      <w:r w:rsidR="000B5CE8">
        <w:rPr>
          <w:lang w:val="pl-PL"/>
        </w:rPr>
        <w:t xml:space="preserve"> </w:t>
      </w:r>
      <w:r>
        <w:rPr>
          <w:lang w:val="pl-PL"/>
        </w:rPr>
        <w:t>Szpitala</w:t>
      </w:r>
      <w:r w:rsidR="000B5CE8">
        <w:rPr>
          <w:lang w:val="pl-PL"/>
        </w:rPr>
        <w:t xml:space="preserve"> </w:t>
      </w:r>
      <w:r>
        <w:rPr>
          <w:lang w:val="pl-PL"/>
        </w:rPr>
        <w:t>Zespolonego</w:t>
      </w:r>
      <w:r w:rsidRPr="00492007">
        <w:rPr>
          <w:lang w:val="pl-PL"/>
        </w:rPr>
        <w:t xml:space="preserve"> w Kielcach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jest optymalnym sposobem rozwiązania problemu parkowania. Parking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wyposażony w terminale wjazdowe, szlabany i terminale wyjazdowe jest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systemem zamkniętym i szczelnym pod względem poboru opłat..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Użytkowanie systemu parkingowego powinno być intuicyjne i proste zarówno dla </w:t>
      </w:r>
      <w:bookmarkStart w:id="0" w:name="_GoBack"/>
      <w:bookmarkEnd w:id="0"/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rodzimych użytkowników jak i obcokrajowców.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Główną zaletą jest przede wszystkim sprawne obsłużenie dużej ilości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użytkowników parkingu. Parkowanie odbywa się według prostych zasad: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wjazd – pobór biletu lub za pomocą aplikacji mobilnej,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opłacenie biletu w kasie,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wyjazd – odczyt opłaconego biletu.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Dodatkowo system parkingowy umożliwia obsługę wielu typów użytkowników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(klienci rotacyjni lub abonamentowi) oraz pozwala na dokładne zarządzanie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parkingiem (wgląd w ilości wjazdów, bilans kosztów itp.).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Klienci rotacyjni to tacy, którzy przyjeżdżają okazjonalnie na teren parkingu.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Rozliczenie za parkowanie następuje poprzez opłacenie pobranego w bileterce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biletu lub za pomocą aplikacji mobilnej (np. pacjenci szpitala).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Klient abonamentowy jest to użytkownik wjeżdżający na parking po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wcześniejszym przyłożeniu ważnej karty abonamentowej do czytnika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(np. pracownicy lokalnych punktów usługowo-handlowych, lekarze pracujący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 szpitalu, stali dostawcy).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Dobrze zaplanowany, wykonany i właściwie zarządzany system parkingowy jest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lastRenderedPageBreak/>
        <w:t xml:space="preserve">kluczem uniknięcia ewentualnych problemów parkingowych na terenie </w:t>
      </w:r>
    </w:p>
    <w:p w:rsidR="004474F6" w:rsidRPr="00492007" w:rsidRDefault="000B5CE8">
      <w:pPr>
        <w:rPr>
          <w:lang w:val="pl-PL"/>
        </w:rPr>
      </w:pPr>
      <w:r>
        <w:rPr>
          <w:lang w:val="pl-PL"/>
        </w:rPr>
        <w:t>Wojewó</w:t>
      </w:r>
      <w:r w:rsidR="00385A06">
        <w:rPr>
          <w:lang w:val="pl-PL"/>
        </w:rPr>
        <w:t>dzkiego</w:t>
      </w:r>
      <w:r>
        <w:rPr>
          <w:lang w:val="pl-PL"/>
        </w:rPr>
        <w:t xml:space="preserve"> </w:t>
      </w:r>
      <w:r w:rsidR="00385A06">
        <w:rPr>
          <w:lang w:val="pl-PL"/>
        </w:rPr>
        <w:t>Szpitala</w:t>
      </w:r>
      <w:r>
        <w:rPr>
          <w:lang w:val="pl-PL"/>
        </w:rPr>
        <w:t xml:space="preserve"> </w:t>
      </w:r>
      <w:r w:rsidR="00385A06">
        <w:rPr>
          <w:lang w:val="pl-PL"/>
        </w:rPr>
        <w:t>Zespolonego</w:t>
      </w:r>
      <w:r w:rsidR="00385A06" w:rsidRPr="00492007">
        <w:rPr>
          <w:lang w:val="pl-PL"/>
        </w:rPr>
        <w:t xml:space="preserve"> w Kielcach. 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Główne założenia do systemu parkingowego: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ilość miejsc parkingowych – </w:t>
      </w:r>
      <w:r>
        <w:rPr>
          <w:lang w:val="pl-PL"/>
        </w:rPr>
        <w:t>400</w:t>
      </w:r>
      <w:r w:rsidRPr="00492007">
        <w:rPr>
          <w:lang w:val="pl-PL"/>
        </w:rPr>
        <w:t xml:space="preserve"> m.p.,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>• system parkingowy będzie użytkowany 2</w:t>
      </w:r>
      <w:r w:rsidR="00723C76">
        <w:rPr>
          <w:lang w:val="pl-PL"/>
        </w:rPr>
        <w:t xml:space="preserve">4h na dobę przez wszystkie dni </w:t>
      </w:r>
      <w:r w:rsidRPr="00492007">
        <w:rPr>
          <w:lang w:val="pl-PL"/>
        </w:rPr>
        <w:t xml:space="preserve">w roku,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wykonawca zobowiązuje się do wykonania przeglądów okresowych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gwarancyjnych – bez ponoszenia opłat przez Inwestora – koszt przeglądów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wkalkulowany w koszt realizacji,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system parkingowy musi zapewniać niezawodną pracę przez cały rok.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 Pętle indukcyjne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Pętle indukcyjne stosowane są w celu wykrycia pojazdu podjeżdżającego do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bileterki lub terminala wyjazdowego oraz w celu detekcji pojazdu podczas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przejazdu na wysokości szlabanu.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Pętle należy zlokalizować tak, aby zapewniona była wykrywalność różnych typów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pojazdów oraz żeby pętla była chroniona przed warunkami zewnętrznymi.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Przykładowe parametry pętli indukcyjnej: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przewód 1,5-2,5 mm2,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nawinięcie 5-krotne,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końcówki przeplecione min. 20 razy na metr.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               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. Zasilanie i komunikacja elementów systemu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parkingowego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Wszystkie urządzenia wchodzące w skład systemu parkingowego wymagające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zasilania z sieci elektrycznej należy podłączyć pod sieć elektryczną na terenie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parkingu.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System parkingowy należy podłączyć pod źródło napięcia jednofazowego 230 V.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Należy dążyć do umiejscowienia źródła energii elektrycznej jak najbliżej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składowych systemu parkingowego. Jako przewodu zasilającego można użyć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kabla OMYżo 3x2,5mm2.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lastRenderedPageBreak/>
        <w:t xml:space="preserve">Poszczególne urządzenia systemu parkingowego połączone są w postaci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rozproszonej, której głównym węzłem będzie serwer umieszczony w Biurze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Obsługi Parkingu. Połączenia urządzeń z serwerem realizowane są poprzez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doprowadzenie okablowania. Do wykonania okablowania należy użyć kabla kat.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UTP, FTP lub lepszy. Przy odległościach większych niż 100 metrów należy użyć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światłowodu.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Do każdego z urządzeń doprowadzone zostały 3 lub 4 skrętki UTP, FTP lub lepsze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 celu podłączenia komunikacji urządzenia z serwerem, skomunikowania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urządzenia z interkomem, dokonywania płatności kartą oraz jeden przewód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zapasowy do wykorzystania w przypadku uszkodzenia któregokolwiek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z przewodów funkcyjnych.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Poniżej przedstawiono ilość użytych skrętek ze względu na zastosowane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urządzenie: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automat kasowy – 3 skrętki + 1 rezerwowa,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terminal wjazdowy/wyjazdowy – 2 skrętki + 1 rezerwowa.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Poniżej przedstawiono przykładowy schemat połączenia elementów systemu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parkingowego: </w:t>
      </w:r>
    </w:p>
    <w:p w:rsidR="004474F6" w:rsidRPr="00492007" w:rsidRDefault="004474F6">
      <w:pPr>
        <w:rPr>
          <w:lang w:val="pl-PL"/>
        </w:rPr>
      </w:pP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. Monitoring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Kamery monitoringu wizyjnego powinny być umieszczone na słupach (dopuszcza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się wykorzystanie słupów oświetleniowych) w ilości zapewniającej kontrolę całego </w:t>
      </w:r>
    </w:p>
    <w:p w:rsidR="004474F6" w:rsidRPr="00492007" w:rsidRDefault="007D23CA">
      <w:pPr>
        <w:rPr>
          <w:lang w:val="pl-PL"/>
        </w:rPr>
      </w:pPr>
      <w:r w:rsidRPr="00492007">
        <w:rPr>
          <w:lang w:val="pl-PL"/>
        </w:rPr>
        <w:t xml:space="preserve">terenu przy WSZZ w </w:t>
      </w:r>
      <w:r w:rsidR="00385A06" w:rsidRPr="00492007">
        <w:rPr>
          <w:lang w:val="pl-PL"/>
        </w:rPr>
        <w:t xml:space="preserve"> Kielcach.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Podstawowe parametry techniczne kamer monitoringu: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kamera zewnętrzna IP,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zgodność ze standardem ONVIF,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monitorowanie zaprogramowanego wcześniej obszaru,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obudowy IP66 wandaloodporne umożliwiająca pracę w dowolnych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lastRenderedPageBreak/>
        <w:t xml:space="preserve">warunkach atmosferycznych, widzialność w nocy przy zaplanowanym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oświetleniu i/lub w trybie noktowizora w przypadku braku zasilania latarni,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możliwość współpracy z systemami alarmowymi,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wykrywanie i alarmowanie o próbach sabotażu np. zasłonięciu kamery czy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utraty sygnału z kamery,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możliwość zarządzania przez WWW lub przez VMS.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System musi umożliwiać podłączenie do rejestratorów urządzeń przenośnych,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umożliwiających w autoryzowany sposób odtworzenie i przekopiowanie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zapisanego obrazu.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  Przykładowe kamery monitoringu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Zaleca się, aby kamery były zlokalizowane przy każdym wjeździe i wyjeździe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>z terenu</w:t>
      </w:r>
      <w:r>
        <w:rPr>
          <w:lang w:val="pl-PL"/>
        </w:rPr>
        <w:t xml:space="preserve">  Wojewódzkiego Szpitala Zespolonego </w:t>
      </w:r>
      <w:r w:rsidRPr="00492007">
        <w:rPr>
          <w:lang w:val="pl-PL"/>
        </w:rPr>
        <w:t xml:space="preserve"> w Kielcach oraz przy każdej kasie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automatycznej. Zaleca się zainstalowanie min. </w:t>
      </w:r>
      <w:r>
        <w:rPr>
          <w:lang w:val="pl-PL"/>
        </w:rPr>
        <w:t>11</w:t>
      </w:r>
      <w:r w:rsidRPr="00492007">
        <w:rPr>
          <w:lang w:val="pl-PL"/>
        </w:rPr>
        <w:t xml:space="preserve"> kamer monitoringu,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. Rodzaje kart i biletów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Poniżej przedstawiono rodzaje biletów i kart, jakie musi obsługiwać system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parkingowy: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bilet rotacyjny – standardowy bilet dla klienta rotacyjnego pobierany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z bileterki na wjeździe na parking. Rozliczenie biletu następuje w kasie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automatycznej lub ręcznej,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bilet zerowy – bilet zaprogramowany na stanowisku kasy ręcznej. Na tym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bilecie można opuścić parking bez wniesienia opłaty w okresie karencji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wyjazdu z parkingu – określonym w regulaminie. Jest to bilet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przeznaczony dla służb serwisowych, okazjonalnych dostawców lub innych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konkretnych użytkowników, którzy ze względu na charakter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wykonywanych czynności na terenie kompleksu muszą wjechać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nieodpłatnie na parking,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bilet wypuszczający – działa analogicznie jak bilet zerowy, ale wyjazd jest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możliwy niezależnie od ustalonego czasu wyjazdu,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bilet zgubiony – bilet otrzymywany na stanowisku kontrolnym lub w kasie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lastRenderedPageBreak/>
        <w:t xml:space="preserve">automatycznej w sytuacji, jeżeli wcześniejszy bilet został utracony. Cena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biletu zgubionego jest ustalona w cenniku,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bilet zastępczy – działa podobnie jak zagubiony. Wydawany jest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 sytuacji, gdy np. pierwszy bilet jest nieczytelny, zniszczony itp.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bilet okresowy – bilet dostępny przy stanowisku z kasą ręczną. Bilet ma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ważność tylko w określonym terminie,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karta abonamentowa pracownika – np. karty Mifare (CSN), 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o częstotliwości 13.56 MHz. Z karty mogą korzystać np. pracownicy </w:t>
      </w:r>
      <w:r>
        <w:rPr>
          <w:lang w:val="pl-PL"/>
        </w:rPr>
        <w:t xml:space="preserve">Wojewodzkiego Szpitala Zespolonego </w:t>
      </w:r>
      <w:r w:rsidRPr="00492007">
        <w:rPr>
          <w:lang w:val="pl-PL"/>
        </w:rPr>
        <w:t xml:space="preserve"> lub inne osoby upoważnione,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karta serwisowa – karta przeznaczona dla osób często i regularnie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odwiedzające obiekt. Z karty takiej korzystają dostawcy, technicy, służby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mundurowe itp.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Bilety parkingowe powinny zawierać szereg informacji. Oprócz kodu kreskowego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na bilecie powinny znajdować się, co najmniej poniższe informacje: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nazwa i adres parkingu,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data i godzina wjazdu,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informacja gdzie i jak można opłacić bilet oraz o opłacie za zgubiony bilet, </w:t>
      </w:r>
    </w:p>
    <w:p w:rsidR="004474F6" w:rsidRPr="00492007" w:rsidRDefault="00385A06">
      <w:pPr>
        <w:rPr>
          <w:lang w:val="pl-PL"/>
        </w:rPr>
      </w:pPr>
      <w:r w:rsidRPr="00492007">
        <w:rPr>
          <w:lang w:val="pl-PL"/>
        </w:rPr>
        <w:t xml:space="preserve">• namiar na biuro parkingu,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System komputerowy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System komputerowy musi być w pełni kompatybilny ze wszystkim elementami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wchodzącymi w skład systemu parkingowego. System musi zapewniać pełną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obsługę elementów systemu ze stanowiska osoby zarządzającej systemem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parkingowym. Dostawca systemu parkingowego musi dostarczyć także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wymagane oprogramowanie wraz z wieczystą licencją i wszystkimi wymaganymi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do działania systemu urządzeniami peryferyjnymi.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Program komputerowy musi umożliwiać logowanie się rożnym użytkownikom na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indywidualne loginy i hasła. Z poziomu programu musi być możliwość realizacji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procedur dostępnych za pośrednictwem pozostałych elementów systemu </w:t>
      </w:r>
    </w:p>
    <w:p w:rsidR="004474F6" w:rsidRDefault="00385A06">
      <w:pPr>
        <w:rPr>
          <w:lang w:val="pl-PL"/>
        </w:rPr>
      </w:pPr>
      <w:r>
        <w:rPr>
          <w:lang w:val="pl-PL"/>
        </w:rPr>
        <w:lastRenderedPageBreak/>
        <w:t xml:space="preserve">parkingowego np. rozliczenie klienta rotacyjnego, otwarcie szlabanu, obsługa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kart abonamentowych itp.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System musi zapewniać szczelność parkingu. Niemożliwa jest sytuacja wyjazdu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dwóch pojazdów na tej samej karcie albo bilecie. Ponadto musi być zapewniona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niezawodna praca systemu parkingowego nawet w przypadku braku łączności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z serwerem (brak prądu, awaria serwera itp.). W związku z powyższym składowe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systemu powinny być wyposażone w odpowiednie zabezpieczenia np.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wewnętrzna pamięć nieulotna, karty SD itp.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Oprogramowanie musi umożliwiać monitorowanie składowych systemu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parkingowego. Musi zapewniać stały podgląd pracy poszczególnych elementów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i w razie awarii lub anomalii musi przekazać stosowną informację o błędzie. </w:t>
      </w:r>
    </w:p>
    <w:p w:rsidR="004474F6" w:rsidRDefault="004474F6">
      <w:pPr>
        <w:rPr>
          <w:lang w:val="pl-PL"/>
        </w:rPr>
      </w:pPr>
    </w:p>
    <w:p w:rsidR="004474F6" w:rsidRDefault="00385A06">
      <w:pPr>
        <w:rPr>
          <w:lang w:val="pl-PL"/>
        </w:rPr>
      </w:pPr>
      <w:r>
        <w:rPr>
          <w:lang w:val="pl-PL"/>
        </w:rPr>
        <w:t xml:space="preserve">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Dostęp do systemu parkingowego musi być także możliwy z zewnątrz poprzez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Internet.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Program musi zapewniać możliwość generowania wszelkich statystyk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parkingowych oraz raportów. Powyższe raporty i statystyki dotyczą parametrów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parkingowych jak i fiskalnych.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Serwer systemu parkingowego jest urządzeniem, które spina fizycznie wszystkie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elementy systemu w całość. Do serwera trafiają wszystkie kable od takich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elementów jak: kasy płatnicze, terminale, szlabany. Serwer musi być podłączony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pod komputer stanowiska kontrolnego z zainstalowanym programem do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administrowania i zarządzania systemem parkingowym. Serwer musi być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wyposażony w system operacyjny, oprogramowanie zarządzające i bazę danych.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Serwer musi umożliwiać następujące funkcje: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przechowanie informacji na temat pracy systemu oraz konfigurację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poszczególnych urządzeń,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wprowadzanie zmian konfiguracyjnych,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podgląd wszystkich zdarzeń na terenie objętym systemem,  </w:t>
      </w:r>
    </w:p>
    <w:p w:rsidR="004474F6" w:rsidRDefault="00385A06">
      <w:pPr>
        <w:rPr>
          <w:lang w:val="pl-PL"/>
        </w:rPr>
      </w:pPr>
      <w:r>
        <w:rPr>
          <w:lang w:val="pl-PL"/>
        </w:rPr>
        <w:lastRenderedPageBreak/>
        <w:t xml:space="preserve">• komunikacja z zainstalowanymi urządzeniami,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połączenia pomiędzy odpowiednimi aplikacjami,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wykonanie kopii bezpieczeństwa wszystkich niezbędnych danych,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zasilacz UPS do serwera.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Urządzenia z jakimi musi współpracować program parkingowy: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Zewnętrzne: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bileterka wjazdowa,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terminal wyjazdowy,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czytnik kart zbliżeniowych,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kamery systemu rozpoznawania tablic rejestracyjnych,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automat rozliczeniowy.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Wewnętrzne: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drukarka biletów wyjazdowych,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drukarka fiskalna,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skaner kodów kreskowych,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czytnik kart zbliżeniowych,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serwer systemu.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Podstawowy zakres funkcji, jakie musi spełniać system komputerowy: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zarządzanie i administrowanie całym systemem parkingowym (sterowanie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pracą szlabanów, monitoring pracy kas, terminali itp.),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generowanie raportów i statystyk parkingowych (aktualne obłożenie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parkingu, ilość wjazdów/wyjazdów, ilość pozostałych wolnych miejsc,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ważność abonamentów, procentowy udział wybranych form opłat itp.),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obsługa parkowania krótkoterminowego i abonamentowego (abonamenty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okresowe, kwotowe, ograniczenia czasów itp.),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opłacanie biletów, abonamentów itp.,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wydruk i konfiguracja biletów,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rabatowanie, </w:t>
      </w:r>
    </w:p>
    <w:p w:rsidR="004474F6" w:rsidRDefault="00385A06">
      <w:pPr>
        <w:rPr>
          <w:lang w:val="pl-PL"/>
        </w:rPr>
      </w:pPr>
      <w:r>
        <w:rPr>
          <w:lang w:val="pl-PL"/>
        </w:rPr>
        <w:lastRenderedPageBreak/>
        <w:t xml:space="preserve">• rejestracja rozmów prowadzonych poprzez intercom,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elastyczne zarządzanie cennikiem parkingowym (gradacja stawek za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parkowanie, ustalanie czasu na opuszczenie parkingu itp.),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możliwość wystawiana faktur (eksport danych do plików xls.),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zarządzanie pracownikami, tzw. Raport zmiany,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generowanie raportów kasowych,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zarządzanie kartami zbliżeniowymi i abonamentami,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interfejs programu musi umożliwiać jego rozbudowę np. o moduł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rozpoznawania tablic rejestracyjnych.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. Stanowisko kasowe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Stanowisko kasowe stanowi centrum zarządzania systemem parkingowym.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Poprzez oprogramowanie parkingowe z tego miejsca użytkownik ma dostęp do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wszystkich elementów systemu, może nimi dowolnie zarządzać, generować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raporty, rabatować bilety itd.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Poniżej przedstawiono wymagane wyposażenie stanowiska kontrolnego z kasą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fiskalną: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zestaw komputerowy z systemem operacyjnym,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monitor 19”,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serwer zarządzający,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program parkingowy,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rabatownik z programem do rabatowania,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wyświetlacz informacyjny dla klienta,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czytnik kodów kreskowych,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czytnik kart zbliżeniowych,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kasa fiskalna z drukarką,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szuflada kasowa,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drukarka do drukowania raportów,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drukarka biletów. 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 </w:t>
      </w:r>
    </w:p>
    <w:p w:rsidR="004474F6" w:rsidRDefault="00385A06">
      <w:pPr>
        <w:rPr>
          <w:lang w:val="pl-PL"/>
        </w:rPr>
      </w:pPr>
      <w:r>
        <w:rPr>
          <w:lang w:val="pl-PL"/>
        </w:rPr>
        <w:lastRenderedPageBreak/>
        <w:t xml:space="preserve">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 Przykładowe wyposażenie stanowiska kontrolnego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Stanowisko kasowe stanowi uzupełnienie dostępnych sposobów płatności za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parking – automatów kasowych. Jednak należy pamiętać, że w pierwszej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kolejności klient powinien dokonać samodzielnie opłat za parkowanie w kasach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automatycznych. Duża ilość kierowców przychodzących zapłacić za parkowanie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do Biura Obsługi Parkingu może prowadzić do paraliżu pracy biura oraz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powodować zatory przy wyjeździe z parkingu.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Podstawowe parametry: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przyjmowanie opłat w sytuacjach awaryjnych,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możliwość udzielenia rabatu, z zachowaniem historii takiej operacji,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obsługa wyjazdów pojazdów specjalnych (policja, straż, karetki),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funkcja rozliczenia zagubionego biletu przez klienta,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zarządzanie kartami abonamentowymi (sprzedaż, kontrola ważności,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kodowanie, blokowanie np. w przypadku zagubienia kradzieży),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raportowanie przychodów w skali wybranego dnia, tygodnia, miesiąca,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   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 Biuro obsługi parkingu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 biurze obsługi parkingu będą wydawane i uaktywniane karty abonamentowe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oraz będzie możliwość poboru opłaty za parkowanie. Biuro obsługi parkingu będzie obsadzone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pracownikiem przez cały czas otwarcia parkingu lub w określonych godzinach.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 skład punktu kasowego wchodzić będzie: komputer PC z zainstalowanym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oprogramowaniem Windows, oprogramowanie parkingowe, monitor LCD,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drukarka paragonów i biletów, czytnik kart abonamentowych, UPS. Punkt kasowy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będzie gromadził dane dotyczące opłat parkingowych, ilości wydanych kart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i biletów. Możliwe będzie tworzenie raportów zmianowych, dziennych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i okresowych oraz tworzenie statystyk przepustowości, wjazdów, wypełnienia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parkingu, różnych czasów parkowania, itp. </w:t>
      </w:r>
    </w:p>
    <w:p w:rsidR="004474F6" w:rsidRDefault="00385A06">
      <w:pPr>
        <w:rPr>
          <w:lang w:val="pl-PL"/>
        </w:rPr>
      </w:pPr>
      <w:r>
        <w:rPr>
          <w:lang w:val="pl-PL"/>
        </w:rPr>
        <w:lastRenderedPageBreak/>
        <w:t xml:space="preserve"> Biurao Obsługi Parkingu (BOP)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Bedzie w pomieszczeniu na parterze Parkingu wielopoziomowego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. Personel obsługi parkingu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Pomimo, iż automatyczny system poboru opłat nie wymaga ludzi do czynności </w:t>
      </w:r>
    </w:p>
    <w:p w:rsidR="004474F6" w:rsidRDefault="00385A06">
      <w:pPr>
        <w:rPr>
          <w:lang w:val="pl-PL"/>
        </w:rPr>
      </w:pPr>
      <w:r>
        <w:rPr>
          <w:lang w:val="pl-PL"/>
        </w:rPr>
        <w:t>związanych z realizacja parkowania to wymagane jest zatrudnienie osób lub przeszkolenie   zatrudnionych</w:t>
      </w:r>
      <w:r w:rsidR="002A53AC">
        <w:rPr>
          <w:lang w:val="pl-PL"/>
        </w:rPr>
        <w:t xml:space="preserve"> pracowników</w:t>
      </w:r>
      <w:r>
        <w:rPr>
          <w:lang w:val="pl-PL"/>
        </w:rPr>
        <w:t xml:space="preserve"> portierni do realizacji poniższych zadań w ramach zarzadzania parkingami: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bieżąca obsługa serwisowa urządzeń,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pierwszy kontakt z klientem,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utrzymanie porządku i czystości,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gotowość do reakcji na niewłaściwe działanie systemu parkingowego.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. Pozostałe elementy systemu parkingowego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 ramach uruchomienia systemu parkingowego dostawca systemu musi także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dostarczyć regulamin parkingu. Treść regulaminu zostanie uzgodniona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z Zamawiającym.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Regulamin parkingu musi być zbiorem reguł i zasad obowiązujących na parkingu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z systemem parkingowym. W regulaminie musza znaleźć się, co najmniej takie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informacje jak: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sposób wjazdu na parking oraz pobór i uiszczanie opłat za parkowanie,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informacja o typie parkingu (strzeżony, niestrzeżony itp.),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informacja o godzinach funkcjonowania parkingu,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informacja o biurze parkingu i zarządcy,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cennik parkingu,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opłaty za zgubienie biletu.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Regulamin musi być umieszczony, co najmniej w poniższych lokalizacjach: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przy wjeździe na teren parkingu,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przy każdym automacie kasowym,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przy stanowisku z kasa ręczną,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• w innym ustalonym z zamawiającym miejscu kompleksu.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. Zestawienie elementów  </w:t>
      </w:r>
    </w:p>
    <w:p w:rsidR="004474F6" w:rsidRDefault="00385A06">
      <w:pPr>
        <w:rPr>
          <w:lang w:val="pl-PL"/>
        </w:rPr>
      </w:pPr>
      <w:r>
        <w:rPr>
          <w:lang w:val="pl-PL"/>
        </w:rPr>
        <w:lastRenderedPageBreak/>
        <w:t xml:space="preserve">Poniższe zestawienie elementów systemu parkingowego zakłada zapewnienie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pełnej integracji z istniejącymi urządzeniami regulującymi wjazd i wyjazd 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z </w:t>
      </w:r>
      <w:r w:rsidR="002A53AC">
        <w:rPr>
          <w:lang w:val="pl-PL"/>
        </w:rPr>
        <w:t>terenu Wojewódzkiego</w:t>
      </w:r>
      <w:r>
        <w:rPr>
          <w:lang w:val="pl-PL"/>
        </w:rPr>
        <w:t xml:space="preserve"> Szpitala Zespolonego i w Kielcach.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Zestawienie elementów systemu parkingowego: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a. serwer systemu parkingowego: komplet z jednostką centralną,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oprogramowaniem – szt. 1,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b. kasa ręczna z drukarką paragonów, czytnikiem kart abonamentowych,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skanerem kodów kreskowych – szt. 1,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c. kamery monitoringu – szt. 11,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d. Roboty montażowe.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Parking komercyjny (ogólnodostępny):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a. terminal wjazdowy - szt. 5,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b. terminal wyjazdowy - szt. 5,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c. szlaban z ramieniem o odpowiednio dobranej długości – szt. 8,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d. pętle indukcyjne – szt.8,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e. kamery do odczytu tablic rejestracyjnych – szt. 5, </w:t>
      </w:r>
    </w:p>
    <w:p w:rsidR="000B5CE8" w:rsidRDefault="00385A06">
      <w:pPr>
        <w:rPr>
          <w:lang w:val="pl-PL"/>
        </w:rPr>
      </w:pPr>
      <w:r>
        <w:rPr>
          <w:lang w:val="pl-PL"/>
        </w:rPr>
        <w:t xml:space="preserve">f. automat kasowy - szt. 2, </w:t>
      </w:r>
    </w:p>
    <w:p w:rsidR="00723C76" w:rsidRDefault="00723C76">
      <w:pPr>
        <w:rPr>
          <w:lang w:val="pl-PL"/>
        </w:rPr>
      </w:pPr>
    </w:p>
    <w:p w:rsidR="004474F6" w:rsidRDefault="00385A06">
      <w:pPr>
        <w:rPr>
          <w:lang w:val="pl-PL"/>
        </w:rPr>
      </w:pPr>
      <w:r>
        <w:rPr>
          <w:lang w:val="pl-PL"/>
        </w:rPr>
        <w:t xml:space="preserve"> </w:t>
      </w:r>
      <w:r w:rsidR="0098778A">
        <w:rPr>
          <w:lang w:val="pl-PL"/>
        </w:rPr>
        <w:t>Wymagania dla automatów kasowych:</w:t>
      </w:r>
    </w:p>
    <w:p w:rsidR="0098778A" w:rsidRDefault="0098778A">
      <w:pPr>
        <w:rPr>
          <w:lang w:val="pl-PL"/>
        </w:rPr>
      </w:pPr>
      <w:r>
        <w:rPr>
          <w:lang w:val="pl-PL"/>
        </w:rPr>
        <w:t>- metoda płatności monetami 10 gr, 20 gr, 50 gr, 1 zł, 2 zł, 5 zł</w:t>
      </w:r>
    </w:p>
    <w:p w:rsidR="0098778A" w:rsidRDefault="0098778A">
      <w:pPr>
        <w:rPr>
          <w:lang w:val="pl-PL"/>
        </w:rPr>
      </w:pPr>
      <w:r>
        <w:rPr>
          <w:lang w:val="pl-PL"/>
        </w:rPr>
        <w:t xml:space="preserve">- metoda płatności </w:t>
      </w:r>
      <w:r w:rsidR="00D27BCF">
        <w:rPr>
          <w:lang w:val="pl-PL"/>
        </w:rPr>
        <w:t>banknotami 10 zł, 20 zł, 50 zł, 100 zł, 200 zł (możliwość blokady przyjmowania największych banknotłów)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Wszystkie pozostałe elementy systemu parkingowego niezbędne do jego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poprawnego funkcjonowania (detektory, moduły komunikacji, domofony) będą </w:t>
      </w:r>
    </w:p>
    <w:p w:rsidR="004474F6" w:rsidRDefault="00385A06">
      <w:pPr>
        <w:rPr>
          <w:lang w:val="pl-PL"/>
        </w:rPr>
      </w:pPr>
      <w:r>
        <w:rPr>
          <w:lang w:val="pl-PL"/>
        </w:rPr>
        <w:t xml:space="preserve">dostarczone w ilościach przewidzianych przez producenta systemu. </w:t>
      </w:r>
    </w:p>
    <w:p w:rsidR="004474F6" w:rsidRDefault="002A53AC">
      <w:pPr>
        <w:rPr>
          <w:lang w:val="pl-PL"/>
        </w:rPr>
      </w:pPr>
      <w:r>
        <w:rPr>
          <w:lang w:val="pl-PL"/>
        </w:rPr>
        <w:t>Wszystkie urządzenia</w:t>
      </w:r>
      <w:r w:rsidR="00385A06">
        <w:rPr>
          <w:lang w:val="pl-PL"/>
        </w:rPr>
        <w:t xml:space="preserve">  </w:t>
      </w:r>
      <w:r>
        <w:rPr>
          <w:lang w:val="pl-PL"/>
        </w:rPr>
        <w:t>należy</w:t>
      </w:r>
      <w:r w:rsidR="00385A06">
        <w:rPr>
          <w:lang w:val="pl-PL"/>
        </w:rPr>
        <w:t xml:space="preserve"> </w:t>
      </w:r>
      <w:r>
        <w:rPr>
          <w:lang w:val="pl-PL"/>
        </w:rPr>
        <w:t>zamontować</w:t>
      </w:r>
      <w:r w:rsidR="00385A06">
        <w:rPr>
          <w:lang w:val="pl-PL"/>
        </w:rPr>
        <w:t xml:space="preserve"> zgodnie z wytycznymi </w:t>
      </w:r>
      <w:r>
        <w:rPr>
          <w:lang w:val="pl-PL"/>
        </w:rPr>
        <w:t>producenta Kasy</w:t>
      </w:r>
      <w:r w:rsidR="00385A06">
        <w:rPr>
          <w:lang w:val="pl-PL"/>
        </w:rPr>
        <w:t xml:space="preserve"> parkingowe szlabany , wiatę przy kasie parkingowej należy </w:t>
      </w:r>
      <w:r>
        <w:rPr>
          <w:lang w:val="pl-PL"/>
        </w:rPr>
        <w:t>posadowić</w:t>
      </w:r>
      <w:r w:rsidR="00385A06">
        <w:rPr>
          <w:lang w:val="pl-PL"/>
        </w:rPr>
        <w:t xml:space="preserve"> na fundamentach Roboty teletechniczne , i elektryczne </w:t>
      </w:r>
      <w:r>
        <w:rPr>
          <w:lang w:val="pl-PL"/>
        </w:rPr>
        <w:t>wymagające położenia</w:t>
      </w:r>
      <w:r w:rsidR="00385A06">
        <w:rPr>
          <w:lang w:val="pl-PL"/>
        </w:rPr>
        <w:t xml:space="preserve"> w gruncie </w:t>
      </w:r>
      <w:r>
        <w:rPr>
          <w:lang w:val="pl-PL"/>
        </w:rPr>
        <w:t>ułożyć</w:t>
      </w:r>
      <w:r w:rsidR="00385A06">
        <w:rPr>
          <w:lang w:val="pl-PL"/>
        </w:rPr>
        <w:t xml:space="preserve"> na podsypce piaskowej ,Teren po wykonaniu </w:t>
      </w:r>
      <w:r>
        <w:rPr>
          <w:lang w:val="pl-PL"/>
        </w:rPr>
        <w:t>wykopów</w:t>
      </w:r>
      <w:r w:rsidR="00385A06">
        <w:rPr>
          <w:lang w:val="pl-PL"/>
        </w:rPr>
        <w:t xml:space="preserve"> pod instalacje sieci i </w:t>
      </w:r>
      <w:r>
        <w:rPr>
          <w:lang w:val="pl-PL"/>
        </w:rPr>
        <w:t>urządzeń</w:t>
      </w:r>
      <w:r w:rsidR="00385A06">
        <w:rPr>
          <w:lang w:val="pl-PL"/>
        </w:rPr>
        <w:t xml:space="preserve"> należy </w:t>
      </w:r>
      <w:r>
        <w:rPr>
          <w:lang w:val="pl-PL"/>
        </w:rPr>
        <w:t>doprowadzić</w:t>
      </w:r>
      <w:r w:rsidR="00D27BCF">
        <w:rPr>
          <w:lang w:val="pl-PL"/>
        </w:rPr>
        <w:t xml:space="preserve"> do stanu pierwotnego.</w:t>
      </w:r>
    </w:p>
    <w:p w:rsidR="004474F6" w:rsidRDefault="00385A06">
      <w:pPr>
        <w:ind w:left="100" w:hangingChars="50" w:hanging="100"/>
        <w:rPr>
          <w:lang w:val="pl-PL"/>
        </w:rPr>
      </w:pPr>
      <w:r>
        <w:rPr>
          <w:lang w:val="pl-PL"/>
        </w:rPr>
        <w:t xml:space="preserve">Demontaż urządzeń znajdujących </w:t>
      </w:r>
      <w:r w:rsidR="002A53AC">
        <w:rPr>
          <w:lang w:val="pl-PL"/>
        </w:rPr>
        <w:t>się</w:t>
      </w:r>
      <w:r>
        <w:rPr>
          <w:lang w:val="pl-PL"/>
        </w:rPr>
        <w:t xml:space="preserve"> przy parkingu wielopoziomowym tj 4szt </w:t>
      </w:r>
      <w:r w:rsidR="002A53AC">
        <w:rPr>
          <w:lang w:val="pl-PL"/>
        </w:rPr>
        <w:t>istniejących</w:t>
      </w:r>
      <w:r>
        <w:rPr>
          <w:lang w:val="pl-PL"/>
        </w:rPr>
        <w:t xml:space="preserve"> </w:t>
      </w:r>
      <w:r w:rsidR="002A53AC">
        <w:rPr>
          <w:lang w:val="pl-PL"/>
        </w:rPr>
        <w:t>szlabanów</w:t>
      </w:r>
      <w:r>
        <w:rPr>
          <w:lang w:val="pl-PL"/>
        </w:rPr>
        <w:t xml:space="preserve"> oraz kasa parkingowa  </w:t>
      </w:r>
      <w:r w:rsidR="002A53AC">
        <w:rPr>
          <w:lang w:val="pl-PL"/>
        </w:rPr>
        <w:t>należy</w:t>
      </w:r>
      <w:r>
        <w:rPr>
          <w:lang w:val="pl-PL"/>
        </w:rPr>
        <w:t xml:space="preserve"> </w:t>
      </w:r>
      <w:r w:rsidR="002A53AC">
        <w:rPr>
          <w:lang w:val="pl-PL"/>
        </w:rPr>
        <w:t>przeznaczyć</w:t>
      </w:r>
      <w:r>
        <w:rPr>
          <w:lang w:val="pl-PL"/>
        </w:rPr>
        <w:t xml:space="preserve">  do utylizacji  </w:t>
      </w:r>
      <w:r w:rsidR="002A53AC">
        <w:rPr>
          <w:lang w:val="pl-PL"/>
        </w:rPr>
        <w:t>np.</w:t>
      </w:r>
      <w:r>
        <w:rPr>
          <w:lang w:val="pl-PL"/>
        </w:rPr>
        <w:t xml:space="preserve"> złomowanie i  </w:t>
      </w:r>
      <w:r w:rsidR="002A53AC">
        <w:rPr>
          <w:lang w:val="pl-PL"/>
        </w:rPr>
        <w:t>przedłożyć</w:t>
      </w:r>
      <w:r>
        <w:rPr>
          <w:lang w:val="pl-PL"/>
        </w:rPr>
        <w:t xml:space="preserve">   stosowny dokument </w:t>
      </w:r>
      <w:r w:rsidR="002A53AC">
        <w:rPr>
          <w:lang w:val="pl-PL"/>
        </w:rPr>
        <w:t>potwierdzający</w:t>
      </w:r>
      <w:r>
        <w:rPr>
          <w:lang w:val="pl-PL"/>
        </w:rPr>
        <w:t xml:space="preserve">  </w:t>
      </w:r>
      <w:r w:rsidR="002A53AC">
        <w:rPr>
          <w:lang w:val="pl-PL"/>
        </w:rPr>
        <w:t>Zamawiającemu.</w:t>
      </w:r>
    </w:p>
    <w:sectPr w:rsidR="004474F6" w:rsidSect="00723C76">
      <w:pgSz w:w="11906" w:h="16838"/>
      <w:pgMar w:top="1440" w:right="991" w:bottom="1440" w:left="180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04" w:rsidRDefault="00096104" w:rsidP="00492007">
      <w:pPr>
        <w:spacing w:after="0" w:line="240" w:lineRule="auto"/>
      </w:pPr>
      <w:r>
        <w:separator/>
      </w:r>
    </w:p>
  </w:endnote>
  <w:endnote w:type="continuationSeparator" w:id="0">
    <w:p w:rsidR="00096104" w:rsidRDefault="00096104" w:rsidP="004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04" w:rsidRDefault="00096104" w:rsidP="00492007">
      <w:pPr>
        <w:spacing w:after="0" w:line="240" w:lineRule="auto"/>
      </w:pPr>
      <w:r>
        <w:separator/>
      </w:r>
    </w:p>
  </w:footnote>
  <w:footnote w:type="continuationSeparator" w:id="0">
    <w:p w:rsidR="00096104" w:rsidRDefault="00096104" w:rsidP="0049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F6"/>
    <w:rsid w:val="00096104"/>
    <w:rsid w:val="000B5CE8"/>
    <w:rsid w:val="00246127"/>
    <w:rsid w:val="002A53AC"/>
    <w:rsid w:val="002E6D2D"/>
    <w:rsid w:val="00324EC7"/>
    <w:rsid w:val="00385A06"/>
    <w:rsid w:val="004474F6"/>
    <w:rsid w:val="00492007"/>
    <w:rsid w:val="00723C76"/>
    <w:rsid w:val="007D23CA"/>
    <w:rsid w:val="007F2C41"/>
    <w:rsid w:val="0098778A"/>
    <w:rsid w:val="00B61F48"/>
    <w:rsid w:val="00C30F2A"/>
    <w:rsid w:val="00D27BCF"/>
    <w:rsid w:val="351E68A9"/>
    <w:rsid w:val="39EE5358"/>
    <w:rsid w:val="46F810E9"/>
    <w:rsid w:val="4B356E08"/>
    <w:rsid w:val="509E07F1"/>
    <w:rsid w:val="7674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076CB-07E3-4B6D-937B-6BCBE71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D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3CA"/>
    <w:rPr>
      <w:rFonts w:ascii="Tahoma" w:hAnsi="Tahoma" w:cs="Tahoma"/>
      <w:sz w:val="16"/>
      <w:szCs w:val="16"/>
      <w:lang w:val="en-US" w:eastAsia="zh-CN"/>
    </w:rPr>
  </w:style>
  <w:style w:type="paragraph" w:styleId="Nagwek">
    <w:name w:val="header"/>
    <w:basedOn w:val="Normalny"/>
    <w:link w:val="NagwekZnak"/>
    <w:unhideWhenUsed/>
    <w:rsid w:val="0049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2007"/>
    <w:rPr>
      <w:lang w:val="en-US" w:eastAsia="zh-CN"/>
    </w:rPr>
  </w:style>
  <w:style w:type="paragraph" w:styleId="Stopka">
    <w:name w:val="footer"/>
    <w:basedOn w:val="Normalny"/>
    <w:link w:val="StopkaZnak"/>
    <w:unhideWhenUsed/>
    <w:rsid w:val="0049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92007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</dc:creator>
  <cp:lastModifiedBy>riwan</cp:lastModifiedBy>
  <cp:revision>9</cp:revision>
  <cp:lastPrinted>2018-10-15T09:21:00Z</cp:lastPrinted>
  <dcterms:created xsi:type="dcterms:W3CDTF">2018-10-12T09:14:00Z</dcterms:created>
  <dcterms:modified xsi:type="dcterms:W3CDTF">2018-11-22T07:57:00Z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1033-10.2.0.7477</vt:lpwstr>
  </property>
</Properties>
</file>