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323" w:rsidRPr="00867D7C" w:rsidRDefault="00774323" w:rsidP="001A6D73">
      <w:pPr>
        <w:spacing w:after="0" w:line="240" w:lineRule="auto"/>
        <w:jc w:val="center"/>
        <w:outlineLvl w:val="0"/>
        <w:rPr>
          <w:rFonts w:ascii="Verdana" w:hAnsi="Verdana" w:cs="Verdana"/>
          <w:b/>
          <w:bCs/>
          <w:color w:val="000000"/>
          <w:sz w:val="20"/>
          <w:szCs w:val="20"/>
        </w:rPr>
      </w:pPr>
      <w:r w:rsidRPr="00867D7C">
        <w:rPr>
          <w:rFonts w:ascii="Verdana" w:hAnsi="Verdana" w:cs="Verdana"/>
          <w:b/>
          <w:bCs/>
          <w:color w:val="000000"/>
          <w:sz w:val="20"/>
          <w:szCs w:val="20"/>
        </w:rPr>
        <w:t>Umowa o udzielanie świadczeń zdrowotnych nr .....................</w:t>
      </w:r>
    </w:p>
    <w:p w:rsidR="00774323" w:rsidRPr="00867D7C" w:rsidRDefault="00774323" w:rsidP="001A6D73">
      <w:pPr>
        <w:spacing w:after="0" w:line="240" w:lineRule="auto"/>
        <w:jc w:val="center"/>
        <w:outlineLvl w:val="0"/>
        <w:rPr>
          <w:rFonts w:ascii="Verdana" w:hAnsi="Verdana" w:cs="Verdana"/>
          <w:b/>
          <w:bCs/>
          <w:color w:val="000000"/>
          <w:sz w:val="20"/>
          <w:szCs w:val="20"/>
        </w:rPr>
      </w:pPr>
      <w:r w:rsidRPr="00867D7C">
        <w:rPr>
          <w:rFonts w:ascii="Verdana" w:hAnsi="Verdana" w:cs="Verdana"/>
          <w:b/>
          <w:bCs/>
          <w:color w:val="000000"/>
          <w:sz w:val="20"/>
          <w:szCs w:val="20"/>
        </w:rPr>
        <w:t>(subkontrakt)</w:t>
      </w:r>
    </w:p>
    <w:p w:rsidR="00774323" w:rsidRPr="00867D7C" w:rsidRDefault="00774323" w:rsidP="001A6D73">
      <w:pPr>
        <w:spacing w:after="0" w:line="240" w:lineRule="auto"/>
        <w:jc w:val="center"/>
        <w:outlineLvl w:val="0"/>
        <w:rPr>
          <w:rFonts w:ascii="Verdana" w:hAnsi="Verdana" w:cs="Verdana"/>
          <w:b/>
          <w:bCs/>
          <w:color w:val="000000"/>
          <w:sz w:val="20"/>
          <w:szCs w:val="20"/>
        </w:rPr>
      </w:pPr>
    </w:p>
    <w:p w:rsidR="00774323" w:rsidRPr="00867D7C" w:rsidRDefault="00774323" w:rsidP="001A6D73">
      <w:pPr>
        <w:spacing w:after="0" w:line="240" w:lineRule="auto"/>
        <w:jc w:val="center"/>
        <w:rPr>
          <w:rFonts w:ascii="Verdana" w:hAnsi="Verdana" w:cs="Verdana"/>
          <w:b/>
          <w:bCs/>
          <w:color w:val="000000"/>
          <w:sz w:val="20"/>
          <w:szCs w:val="20"/>
        </w:rPr>
      </w:pPr>
    </w:p>
    <w:p w:rsidR="00774323" w:rsidRPr="00867D7C" w:rsidRDefault="00774323" w:rsidP="001A6D73">
      <w:pPr>
        <w:spacing w:after="0" w:line="240" w:lineRule="auto"/>
        <w:jc w:val="center"/>
        <w:rPr>
          <w:rFonts w:ascii="Verdana" w:hAnsi="Verdana" w:cs="Verdana"/>
          <w:b/>
          <w:bCs/>
          <w:color w:val="000000"/>
          <w:sz w:val="20"/>
          <w:szCs w:val="20"/>
        </w:rPr>
      </w:pPr>
    </w:p>
    <w:p w:rsidR="00774323" w:rsidRPr="00867D7C" w:rsidRDefault="00774323" w:rsidP="001A6D73">
      <w:pPr>
        <w:pStyle w:val="ListParagraph"/>
        <w:spacing w:after="0" w:line="240" w:lineRule="auto"/>
        <w:ind w:left="0"/>
        <w:jc w:val="both"/>
        <w:rPr>
          <w:rFonts w:ascii="Verdana" w:hAnsi="Verdana" w:cs="Verdana"/>
          <w:color w:val="000000"/>
          <w:sz w:val="20"/>
          <w:szCs w:val="20"/>
        </w:rPr>
      </w:pPr>
      <w:r w:rsidRPr="00867D7C">
        <w:rPr>
          <w:rFonts w:ascii="Verdana" w:hAnsi="Verdana" w:cs="Verdana"/>
          <w:color w:val="000000"/>
          <w:sz w:val="20"/>
          <w:szCs w:val="20"/>
        </w:rPr>
        <w:t>zawarta w Kielcach, dn. ................ r. pomiędzy:</w:t>
      </w:r>
    </w:p>
    <w:p w:rsidR="00774323" w:rsidRPr="00867D7C" w:rsidRDefault="00774323" w:rsidP="001A6D73">
      <w:pPr>
        <w:pStyle w:val="ListParagraph"/>
        <w:spacing w:after="0" w:line="240" w:lineRule="auto"/>
        <w:ind w:left="0"/>
        <w:jc w:val="both"/>
        <w:rPr>
          <w:rFonts w:ascii="Verdana" w:hAnsi="Verdana" w:cs="Verdana"/>
          <w:color w:val="000000"/>
          <w:sz w:val="20"/>
          <w:szCs w:val="20"/>
        </w:rPr>
      </w:pPr>
    </w:p>
    <w:p w:rsidR="00774323" w:rsidRPr="00867D7C" w:rsidRDefault="00774323" w:rsidP="001A6D73">
      <w:pPr>
        <w:pStyle w:val="ListParagraph"/>
        <w:spacing w:after="0" w:line="240" w:lineRule="auto"/>
        <w:ind w:left="0"/>
        <w:jc w:val="both"/>
        <w:rPr>
          <w:rFonts w:ascii="Verdana" w:hAnsi="Verdana" w:cs="Verdana"/>
          <w:color w:val="000000"/>
          <w:sz w:val="20"/>
          <w:szCs w:val="20"/>
        </w:rPr>
      </w:pPr>
    </w:p>
    <w:p w:rsidR="00774323" w:rsidRPr="00867D7C" w:rsidRDefault="00774323" w:rsidP="001A6D73">
      <w:pPr>
        <w:pStyle w:val="ListParagraph"/>
        <w:spacing w:after="0" w:line="240" w:lineRule="auto"/>
        <w:ind w:left="0"/>
        <w:jc w:val="both"/>
        <w:rPr>
          <w:rFonts w:ascii="Verdana" w:hAnsi="Verdana" w:cs="Verdana"/>
          <w:color w:val="000000"/>
          <w:sz w:val="20"/>
          <w:szCs w:val="20"/>
        </w:rPr>
      </w:pPr>
      <w:r w:rsidRPr="00867D7C">
        <w:rPr>
          <w:rFonts w:ascii="Verdana" w:hAnsi="Verdana" w:cs="Verdana"/>
          <w:b/>
          <w:bCs/>
          <w:color w:val="000000"/>
          <w:sz w:val="20"/>
          <w:szCs w:val="20"/>
        </w:rPr>
        <w:t>Wojewódzkim Szpitalem Zespolonym w Kielcach</w:t>
      </w:r>
      <w:r w:rsidRPr="00867D7C">
        <w:rPr>
          <w:rFonts w:ascii="Verdana" w:hAnsi="Verdana" w:cs="Verdana"/>
          <w:color w:val="000000"/>
          <w:sz w:val="20"/>
          <w:szCs w:val="20"/>
        </w:rPr>
        <w:t xml:space="preserve">, </w:t>
      </w:r>
    </w:p>
    <w:p w:rsidR="00774323" w:rsidRPr="00867D7C" w:rsidRDefault="00774323" w:rsidP="001A6D73">
      <w:pPr>
        <w:pStyle w:val="ListParagraph"/>
        <w:spacing w:after="0" w:line="240" w:lineRule="auto"/>
        <w:ind w:left="0"/>
        <w:jc w:val="both"/>
        <w:rPr>
          <w:rFonts w:ascii="Verdana" w:hAnsi="Verdana" w:cs="Verdana"/>
          <w:b/>
          <w:bCs/>
          <w:color w:val="000000"/>
          <w:sz w:val="20"/>
          <w:szCs w:val="20"/>
        </w:rPr>
      </w:pPr>
      <w:r w:rsidRPr="00867D7C">
        <w:rPr>
          <w:rFonts w:ascii="Verdana" w:hAnsi="Verdana" w:cs="Verdana"/>
          <w:b/>
          <w:bCs/>
          <w:color w:val="000000"/>
          <w:sz w:val="20"/>
          <w:szCs w:val="20"/>
        </w:rPr>
        <w:t xml:space="preserve">25-736 Kielce, ul. Grunwaldzka 45, </w:t>
      </w:r>
    </w:p>
    <w:p w:rsidR="00774323" w:rsidRPr="00867D7C" w:rsidRDefault="00774323" w:rsidP="001A6D73">
      <w:pPr>
        <w:pStyle w:val="ListParagraph"/>
        <w:spacing w:after="0" w:line="240" w:lineRule="auto"/>
        <w:ind w:left="0"/>
        <w:jc w:val="both"/>
        <w:rPr>
          <w:rFonts w:ascii="Verdana" w:hAnsi="Verdana" w:cs="Verdana"/>
          <w:color w:val="000000"/>
          <w:sz w:val="20"/>
          <w:szCs w:val="20"/>
        </w:rPr>
      </w:pPr>
      <w:r w:rsidRPr="00867D7C">
        <w:rPr>
          <w:rFonts w:ascii="Verdana" w:hAnsi="Verdana" w:cs="Verdana"/>
          <w:color w:val="000000"/>
          <w:sz w:val="20"/>
          <w:szCs w:val="20"/>
        </w:rPr>
        <w:t xml:space="preserve">NIP: 959-12-91-292, REGON: 000289785, KRS: 0000001580, </w:t>
      </w:r>
    </w:p>
    <w:p w:rsidR="00774323" w:rsidRPr="00867D7C" w:rsidRDefault="00774323" w:rsidP="001A6D73">
      <w:pPr>
        <w:pStyle w:val="ListParagraph"/>
        <w:spacing w:after="0" w:line="240" w:lineRule="auto"/>
        <w:ind w:left="360"/>
        <w:jc w:val="both"/>
        <w:rPr>
          <w:rFonts w:ascii="Verdana" w:hAnsi="Verdana" w:cs="Verdana"/>
          <w:color w:val="000000"/>
          <w:sz w:val="20"/>
          <w:szCs w:val="20"/>
        </w:rPr>
      </w:pPr>
    </w:p>
    <w:p w:rsidR="00774323" w:rsidRPr="00867D7C" w:rsidRDefault="00774323" w:rsidP="001A6D73">
      <w:pPr>
        <w:pStyle w:val="ListParagraph"/>
        <w:spacing w:after="0" w:line="240" w:lineRule="auto"/>
        <w:ind w:left="0"/>
        <w:jc w:val="both"/>
        <w:rPr>
          <w:rFonts w:ascii="Verdana" w:hAnsi="Verdana" w:cs="Verdana"/>
          <w:color w:val="000000"/>
          <w:sz w:val="20"/>
          <w:szCs w:val="20"/>
        </w:rPr>
      </w:pPr>
      <w:r w:rsidRPr="00867D7C">
        <w:rPr>
          <w:rFonts w:ascii="Verdana" w:hAnsi="Verdana" w:cs="Verdana"/>
          <w:color w:val="000000"/>
          <w:sz w:val="20"/>
          <w:szCs w:val="20"/>
        </w:rPr>
        <w:t xml:space="preserve">reprezentowanym przez: </w:t>
      </w:r>
    </w:p>
    <w:p w:rsidR="00774323" w:rsidRPr="00867D7C" w:rsidRDefault="00774323" w:rsidP="001A6D73">
      <w:pPr>
        <w:pStyle w:val="ListParagraph"/>
        <w:spacing w:after="0" w:line="240" w:lineRule="auto"/>
        <w:ind w:left="0"/>
        <w:jc w:val="both"/>
        <w:rPr>
          <w:rFonts w:ascii="Verdana" w:hAnsi="Verdana" w:cs="Verdana"/>
          <w:b/>
          <w:bCs/>
          <w:color w:val="000000"/>
          <w:sz w:val="20"/>
          <w:szCs w:val="20"/>
        </w:rPr>
      </w:pPr>
      <w:r w:rsidRPr="00867D7C">
        <w:rPr>
          <w:rFonts w:ascii="Verdana" w:hAnsi="Verdana" w:cs="Verdana"/>
          <w:b/>
          <w:bCs/>
          <w:color w:val="000000"/>
          <w:sz w:val="20"/>
          <w:szCs w:val="20"/>
        </w:rPr>
        <w:t>Bartosza Stemplewskiego – Dyrektora,</w:t>
      </w:r>
    </w:p>
    <w:p w:rsidR="00774323" w:rsidRPr="00867D7C" w:rsidRDefault="00774323" w:rsidP="001A6D73">
      <w:pPr>
        <w:pStyle w:val="ListParagraph"/>
        <w:spacing w:after="0" w:line="240" w:lineRule="auto"/>
        <w:ind w:left="0"/>
        <w:jc w:val="both"/>
        <w:rPr>
          <w:rFonts w:ascii="Verdana" w:hAnsi="Verdana" w:cs="Verdana"/>
          <w:color w:val="000000"/>
          <w:sz w:val="20"/>
          <w:szCs w:val="20"/>
        </w:rPr>
      </w:pPr>
      <w:r w:rsidRPr="00867D7C">
        <w:rPr>
          <w:rFonts w:ascii="Verdana" w:hAnsi="Verdana" w:cs="Verdana"/>
          <w:color w:val="000000"/>
          <w:sz w:val="20"/>
          <w:szCs w:val="20"/>
        </w:rPr>
        <w:t>zwanym dalej w treści umowy „Udzielającym zamówienia”,</w:t>
      </w:r>
    </w:p>
    <w:p w:rsidR="00774323" w:rsidRPr="00867D7C" w:rsidRDefault="00774323" w:rsidP="001A6D73">
      <w:pPr>
        <w:pStyle w:val="ListParagraph"/>
        <w:spacing w:after="0" w:line="240" w:lineRule="auto"/>
        <w:ind w:left="0"/>
        <w:jc w:val="both"/>
        <w:rPr>
          <w:rFonts w:ascii="Verdana" w:hAnsi="Verdana" w:cs="Verdana"/>
          <w:color w:val="000000"/>
          <w:sz w:val="20"/>
          <w:szCs w:val="20"/>
        </w:rPr>
      </w:pPr>
    </w:p>
    <w:p w:rsidR="00774323" w:rsidRPr="00867D7C" w:rsidRDefault="00774323" w:rsidP="001A6D73">
      <w:pPr>
        <w:pStyle w:val="ListParagraph"/>
        <w:spacing w:after="0" w:line="240" w:lineRule="auto"/>
        <w:ind w:left="0"/>
        <w:jc w:val="both"/>
        <w:rPr>
          <w:rFonts w:ascii="Verdana" w:hAnsi="Verdana" w:cs="Verdana"/>
          <w:color w:val="000000"/>
          <w:sz w:val="20"/>
          <w:szCs w:val="20"/>
        </w:rPr>
      </w:pPr>
      <w:r w:rsidRPr="00867D7C">
        <w:rPr>
          <w:rFonts w:ascii="Verdana" w:hAnsi="Verdana" w:cs="Verdana"/>
          <w:color w:val="000000"/>
          <w:sz w:val="20"/>
          <w:szCs w:val="20"/>
        </w:rPr>
        <w:t>a</w:t>
      </w:r>
    </w:p>
    <w:p w:rsidR="00774323" w:rsidRPr="00867D7C" w:rsidRDefault="00774323" w:rsidP="001A6D73">
      <w:pPr>
        <w:pStyle w:val="ListParagraph"/>
        <w:spacing w:after="0" w:line="240" w:lineRule="auto"/>
        <w:ind w:left="0"/>
        <w:jc w:val="both"/>
        <w:rPr>
          <w:rFonts w:ascii="Verdana" w:hAnsi="Verdana" w:cs="Verdana"/>
          <w:color w:val="000000"/>
          <w:sz w:val="20"/>
          <w:szCs w:val="20"/>
        </w:rPr>
      </w:pPr>
    </w:p>
    <w:p w:rsidR="00774323" w:rsidRPr="00867D7C" w:rsidRDefault="00774323" w:rsidP="001A6D73">
      <w:pPr>
        <w:pStyle w:val="ListParagraph"/>
        <w:spacing w:after="0" w:line="240" w:lineRule="auto"/>
        <w:ind w:left="0"/>
        <w:jc w:val="both"/>
        <w:rPr>
          <w:rFonts w:ascii="Verdana" w:hAnsi="Verdana" w:cs="Verdana"/>
          <w:b/>
          <w:bCs/>
          <w:color w:val="000000"/>
          <w:sz w:val="20"/>
          <w:szCs w:val="20"/>
        </w:rPr>
      </w:pPr>
      <w:r w:rsidRPr="00867D7C">
        <w:rPr>
          <w:rFonts w:ascii="Verdana" w:hAnsi="Verdana" w:cs="Verdana"/>
          <w:b/>
          <w:bCs/>
          <w:color w:val="000000"/>
          <w:sz w:val="20"/>
          <w:szCs w:val="20"/>
        </w:rPr>
        <w:t>.........................</w:t>
      </w:r>
    </w:p>
    <w:p w:rsidR="00774323" w:rsidRPr="00867D7C" w:rsidRDefault="00774323" w:rsidP="001A6D73">
      <w:pPr>
        <w:pStyle w:val="ListParagraph"/>
        <w:spacing w:after="0" w:line="240" w:lineRule="auto"/>
        <w:ind w:left="0"/>
        <w:jc w:val="both"/>
        <w:rPr>
          <w:rFonts w:ascii="Verdana" w:hAnsi="Verdana" w:cs="Verdana"/>
          <w:color w:val="000000"/>
          <w:sz w:val="20"/>
          <w:szCs w:val="20"/>
        </w:rPr>
      </w:pPr>
      <w:r w:rsidRPr="00867D7C">
        <w:rPr>
          <w:rFonts w:ascii="Verdana" w:hAnsi="Verdana" w:cs="Verdana"/>
          <w:color w:val="000000"/>
          <w:sz w:val="20"/>
          <w:szCs w:val="20"/>
        </w:rPr>
        <w:t>prowadząca:</w:t>
      </w:r>
    </w:p>
    <w:p w:rsidR="00774323" w:rsidRPr="00867D7C" w:rsidRDefault="00774323" w:rsidP="001A6D73">
      <w:pPr>
        <w:pStyle w:val="ListParagraph"/>
        <w:spacing w:after="0" w:line="240" w:lineRule="auto"/>
        <w:ind w:left="0"/>
        <w:jc w:val="both"/>
        <w:rPr>
          <w:rFonts w:ascii="Verdana" w:hAnsi="Verdana" w:cs="Verdana"/>
          <w:b/>
          <w:bCs/>
          <w:color w:val="000000"/>
          <w:sz w:val="20"/>
          <w:szCs w:val="20"/>
        </w:rPr>
      </w:pPr>
      <w:r w:rsidRPr="00867D7C">
        <w:rPr>
          <w:rFonts w:ascii="Verdana" w:hAnsi="Verdana" w:cs="Verdana"/>
          <w:b/>
          <w:bCs/>
          <w:color w:val="000000"/>
          <w:sz w:val="20"/>
          <w:szCs w:val="20"/>
        </w:rPr>
        <w:t>.........................</w:t>
      </w:r>
    </w:p>
    <w:p w:rsidR="00774323" w:rsidRPr="00867D7C" w:rsidRDefault="00774323" w:rsidP="001A6D73">
      <w:pPr>
        <w:pStyle w:val="ListParagraph"/>
        <w:spacing w:after="0" w:line="240" w:lineRule="auto"/>
        <w:ind w:left="0"/>
        <w:jc w:val="both"/>
        <w:rPr>
          <w:rFonts w:ascii="Verdana" w:hAnsi="Verdana" w:cs="Verdana"/>
          <w:color w:val="000000"/>
          <w:sz w:val="20"/>
          <w:szCs w:val="20"/>
        </w:rPr>
      </w:pPr>
      <w:r w:rsidRPr="00867D7C">
        <w:rPr>
          <w:rFonts w:ascii="Verdana" w:hAnsi="Verdana" w:cs="Verdana"/>
          <w:color w:val="000000"/>
          <w:sz w:val="20"/>
          <w:szCs w:val="20"/>
        </w:rPr>
        <w:t>zwanym dalej w treści umowy „Przyjmującym zamówienie”.</w:t>
      </w:r>
    </w:p>
    <w:p w:rsidR="00774323" w:rsidRPr="00867D7C" w:rsidRDefault="00774323" w:rsidP="001A6D73">
      <w:pPr>
        <w:spacing w:after="0" w:line="240" w:lineRule="auto"/>
        <w:jc w:val="center"/>
        <w:rPr>
          <w:rFonts w:ascii="Verdana" w:hAnsi="Verdana" w:cs="Verdana"/>
          <w:b/>
          <w:bCs/>
          <w:color w:val="000000"/>
          <w:sz w:val="20"/>
          <w:szCs w:val="20"/>
        </w:rPr>
      </w:pPr>
    </w:p>
    <w:p w:rsidR="00774323" w:rsidRPr="00867D7C" w:rsidRDefault="00774323" w:rsidP="001A6D73">
      <w:pPr>
        <w:spacing w:after="0" w:line="240" w:lineRule="auto"/>
        <w:jc w:val="center"/>
        <w:rPr>
          <w:rFonts w:ascii="Verdana" w:hAnsi="Verdana" w:cs="Verdana"/>
          <w:b/>
          <w:bCs/>
          <w:color w:val="000000"/>
          <w:sz w:val="20"/>
          <w:szCs w:val="20"/>
        </w:rPr>
      </w:pPr>
    </w:p>
    <w:p w:rsidR="00774323" w:rsidRPr="00867D7C" w:rsidRDefault="00774323" w:rsidP="001A6D73">
      <w:pPr>
        <w:spacing w:after="0" w:line="240" w:lineRule="auto"/>
        <w:jc w:val="both"/>
        <w:rPr>
          <w:rFonts w:ascii="Verdana" w:hAnsi="Verdana" w:cs="Verdana"/>
          <w:i/>
          <w:iCs/>
          <w:color w:val="000000"/>
          <w:sz w:val="20"/>
          <w:szCs w:val="20"/>
        </w:rPr>
      </w:pPr>
    </w:p>
    <w:p w:rsidR="00774323" w:rsidRPr="00867D7C" w:rsidRDefault="00774323" w:rsidP="001A6D73">
      <w:pPr>
        <w:spacing w:after="0" w:line="240" w:lineRule="auto"/>
        <w:jc w:val="center"/>
        <w:rPr>
          <w:rFonts w:ascii="Verdana" w:hAnsi="Verdana" w:cs="Verdana"/>
          <w:i/>
          <w:iCs/>
          <w:color w:val="000000"/>
          <w:sz w:val="20"/>
          <w:szCs w:val="20"/>
        </w:rPr>
      </w:pPr>
      <w:r w:rsidRPr="00867D7C">
        <w:rPr>
          <w:rFonts w:ascii="Verdana" w:hAnsi="Verdana" w:cs="Verdana"/>
          <w:i/>
          <w:iCs/>
          <w:color w:val="000000"/>
          <w:sz w:val="20"/>
          <w:szCs w:val="20"/>
        </w:rPr>
        <w:t>Niniejsza umowa zostaje zawarta w wyniku przeprowadzonego w dniu .............. postępowania konkursowego na udzielanie świadczeń zdrowotnych nr ...................</w:t>
      </w:r>
    </w:p>
    <w:p w:rsidR="00774323" w:rsidRPr="00867D7C" w:rsidRDefault="00774323" w:rsidP="001A6D73">
      <w:pPr>
        <w:spacing w:after="0" w:line="240" w:lineRule="auto"/>
        <w:jc w:val="both"/>
        <w:rPr>
          <w:rFonts w:ascii="Verdana" w:hAnsi="Verdana" w:cs="Verdana"/>
          <w:i/>
          <w:iCs/>
          <w:color w:val="000000"/>
          <w:sz w:val="20"/>
          <w:szCs w:val="20"/>
        </w:rPr>
      </w:pPr>
    </w:p>
    <w:p w:rsidR="00774323" w:rsidRPr="00867D7C" w:rsidRDefault="00774323" w:rsidP="001A6D73">
      <w:pPr>
        <w:spacing w:after="0" w:line="240" w:lineRule="auto"/>
        <w:jc w:val="both"/>
        <w:rPr>
          <w:rFonts w:ascii="Verdana" w:hAnsi="Verdana" w:cs="Verdana"/>
          <w:i/>
          <w:iCs/>
          <w:color w:val="000000"/>
          <w:sz w:val="20"/>
          <w:szCs w:val="20"/>
        </w:rPr>
      </w:pPr>
    </w:p>
    <w:p w:rsidR="00774323" w:rsidRPr="00867D7C" w:rsidRDefault="00774323" w:rsidP="001A6D73">
      <w:pPr>
        <w:spacing w:after="0" w:line="240" w:lineRule="auto"/>
        <w:jc w:val="both"/>
        <w:rPr>
          <w:rFonts w:ascii="Verdana" w:hAnsi="Verdana" w:cs="Verdana"/>
          <w:b/>
          <w:bCs/>
          <w:color w:val="000000"/>
          <w:sz w:val="20"/>
          <w:szCs w:val="20"/>
        </w:rPr>
      </w:pPr>
    </w:p>
    <w:p w:rsidR="00774323" w:rsidRPr="00867D7C" w:rsidRDefault="00774323" w:rsidP="001A6D73">
      <w:pPr>
        <w:spacing w:after="0" w:line="240" w:lineRule="auto"/>
        <w:jc w:val="center"/>
        <w:rPr>
          <w:rFonts w:ascii="Verdana" w:hAnsi="Verdana" w:cs="Verdana"/>
          <w:b/>
          <w:bCs/>
          <w:color w:val="000000"/>
          <w:sz w:val="20"/>
          <w:szCs w:val="20"/>
        </w:rPr>
      </w:pPr>
      <w:r w:rsidRPr="00867D7C">
        <w:rPr>
          <w:rFonts w:ascii="Verdana" w:hAnsi="Verdana" w:cs="Verdana"/>
          <w:b/>
          <w:bCs/>
          <w:color w:val="000000"/>
          <w:sz w:val="20"/>
          <w:szCs w:val="20"/>
        </w:rPr>
        <w:t>§ 1</w:t>
      </w:r>
    </w:p>
    <w:p w:rsidR="00774323" w:rsidRPr="00867D7C" w:rsidRDefault="00774323" w:rsidP="001A6D73">
      <w:pPr>
        <w:spacing w:after="0" w:line="240" w:lineRule="auto"/>
        <w:jc w:val="center"/>
        <w:rPr>
          <w:rFonts w:ascii="Verdana" w:hAnsi="Verdana" w:cs="Verdana"/>
          <w:b/>
          <w:bCs/>
          <w:color w:val="000000"/>
          <w:sz w:val="20"/>
          <w:szCs w:val="20"/>
        </w:rPr>
      </w:pPr>
      <w:r w:rsidRPr="00867D7C">
        <w:rPr>
          <w:rFonts w:ascii="Verdana" w:hAnsi="Verdana" w:cs="Verdana"/>
          <w:b/>
          <w:bCs/>
          <w:color w:val="000000"/>
          <w:sz w:val="20"/>
          <w:szCs w:val="20"/>
        </w:rPr>
        <w:t>Postanowienia ogólne</w:t>
      </w:r>
    </w:p>
    <w:p w:rsidR="00774323" w:rsidRPr="00867D7C" w:rsidRDefault="00774323" w:rsidP="001A6D73">
      <w:pPr>
        <w:spacing w:after="0" w:line="240" w:lineRule="auto"/>
        <w:jc w:val="center"/>
        <w:rPr>
          <w:rFonts w:ascii="Verdana" w:hAnsi="Verdana" w:cs="Verdana"/>
          <w:b/>
          <w:bCs/>
          <w:color w:val="000000"/>
          <w:sz w:val="20"/>
          <w:szCs w:val="20"/>
        </w:rPr>
      </w:pPr>
    </w:p>
    <w:p w:rsidR="00774323" w:rsidRPr="00867D7C" w:rsidRDefault="00774323" w:rsidP="001A6D73">
      <w:pPr>
        <w:pStyle w:val="ListParagraph"/>
        <w:numPr>
          <w:ilvl w:val="0"/>
          <w:numId w:val="1"/>
        </w:numPr>
        <w:spacing w:after="0" w:line="240" w:lineRule="auto"/>
        <w:jc w:val="both"/>
        <w:rPr>
          <w:rFonts w:ascii="Verdana" w:hAnsi="Verdana" w:cs="Verdana"/>
          <w:color w:val="000000"/>
          <w:sz w:val="20"/>
          <w:szCs w:val="20"/>
        </w:rPr>
      </w:pPr>
      <w:r w:rsidRPr="00867D7C">
        <w:rPr>
          <w:rFonts w:ascii="Verdana" w:hAnsi="Verdana" w:cs="Verdana"/>
          <w:color w:val="000000"/>
          <w:sz w:val="20"/>
          <w:szCs w:val="20"/>
        </w:rPr>
        <w:t>Niniejsza umowa reguluje prawa i obowiązki stron umowy cywilnoprawnej.</w:t>
      </w:r>
    </w:p>
    <w:p w:rsidR="00774323" w:rsidRPr="00867D7C" w:rsidRDefault="00774323" w:rsidP="001A6D73">
      <w:pPr>
        <w:pStyle w:val="ListParagraph"/>
        <w:numPr>
          <w:ilvl w:val="0"/>
          <w:numId w:val="1"/>
        </w:numPr>
        <w:spacing w:after="0" w:line="240" w:lineRule="auto"/>
        <w:jc w:val="both"/>
        <w:rPr>
          <w:rFonts w:ascii="Verdana" w:hAnsi="Verdana" w:cs="Verdana"/>
          <w:color w:val="000000"/>
          <w:sz w:val="20"/>
          <w:szCs w:val="20"/>
        </w:rPr>
      </w:pPr>
      <w:r w:rsidRPr="00867D7C">
        <w:rPr>
          <w:rFonts w:ascii="Verdana" w:hAnsi="Verdana" w:cs="Verdana"/>
          <w:color w:val="000000"/>
          <w:sz w:val="20"/>
          <w:szCs w:val="20"/>
        </w:rPr>
        <w:t>Nadrzędnym celem niniejszej umowy jest takie ustalenie zasad wykonywania świadczeń zdrowotnych przez Przyjmującego zamówienie, które pozwoli uzyskać optymalną efektywność i jakość tych świadczeń na rzecz pacjentów Udzielającego zamówienia w ramach umowy cywilnoprawnej.</w:t>
      </w:r>
    </w:p>
    <w:p w:rsidR="00774323" w:rsidRPr="00867D7C" w:rsidRDefault="00774323" w:rsidP="001A6D73">
      <w:pPr>
        <w:pStyle w:val="ListParagraph"/>
        <w:numPr>
          <w:ilvl w:val="0"/>
          <w:numId w:val="1"/>
        </w:numPr>
        <w:spacing w:after="0" w:line="240" w:lineRule="auto"/>
        <w:jc w:val="both"/>
        <w:rPr>
          <w:rFonts w:ascii="Verdana" w:hAnsi="Verdana" w:cs="Verdana"/>
          <w:color w:val="000000"/>
          <w:sz w:val="20"/>
          <w:szCs w:val="20"/>
        </w:rPr>
      </w:pPr>
      <w:r w:rsidRPr="00867D7C">
        <w:rPr>
          <w:rFonts w:ascii="Verdana" w:hAnsi="Verdana" w:cs="Verdana"/>
          <w:color w:val="000000"/>
          <w:sz w:val="20"/>
          <w:szCs w:val="20"/>
        </w:rPr>
        <w:t>Podstawę prawną niniejszej umowy stanowią:</w:t>
      </w:r>
    </w:p>
    <w:p w:rsidR="00774323" w:rsidRPr="00867D7C" w:rsidRDefault="00774323" w:rsidP="001A6D73">
      <w:pPr>
        <w:pStyle w:val="ListParagraph"/>
        <w:spacing w:after="0" w:line="240" w:lineRule="auto"/>
        <w:jc w:val="both"/>
        <w:rPr>
          <w:rFonts w:ascii="Verdana" w:hAnsi="Verdana" w:cs="Verdana"/>
          <w:color w:val="000000"/>
          <w:sz w:val="20"/>
          <w:szCs w:val="20"/>
        </w:rPr>
      </w:pPr>
    </w:p>
    <w:p w:rsidR="00774323" w:rsidRPr="00867D7C" w:rsidRDefault="00774323" w:rsidP="001A6D73">
      <w:pPr>
        <w:pStyle w:val="ListParagraph"/>
        <w:widowControl w:val="0"/>
        <w:numPr>
          <w:ilvl w:val="0"/>
          <w:numId w:val="24"/>
        </w:numPr>
        <w:tabs>
          <w:tab w:val="left" w:pos="748"/>
          <w:tab w:val="left" w:pos="1122"/>
        </w:tabs>
        <w:suppressAutoHyphens/>
        <w:overflowPunct w:val="0"/>
        <w:autoSpaceDE w:val="0"/>
        <w:spacing w:after="0" w:line="240" w:lineRule="auto"/>
        <w:jc w:val="both"/>
        <w:rPr>
          <w:rStyle w:val="Domylnaczcionkaakapitu1"/>
          <w:rFonts w:ascii="Verdana" w:hAnsi="Verdana" w:cs="Verdana"/>
          <w:color w:val="000000"/>
          <w:sz w:val="20"/>
          <w:szCs w:val="20"/>
        </w:rPr>
      </w:pPr>
      <w:r w:rsidRPr="00867D7C">
        <w:rPr>
          <w:rStyle w:val="Domylnaczcionkaakapitu1"/>
          <w:rFonts w:ascii="Verdana" w:hAnsi="Verdana" w:cs="Verdana"/>
          <w:color w:val="000000"/>
          <w:sz w:val="20"/>
          <w:szCs w:val="20"/>
        </w:rPr>
        <w:t xml:space="preserve">ustawa z dnia 15 kwietnia 2011 r. o działalności leczniczej, </w:t>
      </w:r>
    </w:p>
    <w:p w:rsidR="00774323" w:rsidRPr="00867D7C" w:rsidRDefault="00774323" w:rsidP="001A6D73">
      <w:pPr>
        <w:pStyle w:val="ListParagraph"/>
        <w:widowControl w:val="0"/>
        <w:numPr>
          <w:ilvl w:val="0"/>
          <w:numId w:val="24"/>
        </w:numPr>
        <w:tabs>
          <w:tab w:val="left" w:pos="748"/>
          <w:tab w:val="left" w:pos="1122"/>
        </w:tabs>
        <w:suppressAutoHyphens/>
        <w:overflowPunct w:val="0"/>
        <w:autoSpaceDE w:val="0"/>
        <w:spacing w:after="0" w:line="240" w:lineRule="auto"/>
        <w:jc w:val="both"/>
        <w:rPr>
          <w:rStyle w:val="Domylnaczcionkaakapitu1"/>
          <w:rFonts w:ascii="Verdana" w:hAnsi="Verdana" w:cs="Verdana"/>
          <w:color w:val="000000"/>
          <w:sz w:val="20"/>
          <w:szCs w:val="20"/>
        </w:rPr>
      </w:pPr>
      <w:r w:rsidRPr="00867D7C">
        <w:rPr>
          <w:rStyle w:val="Domylnaczcionkaakapitu1"/>
          <w:rFonts w:ascii="Verdana" w:hAnsi="Verdana" w:cs="Verdana"/>
          <w:color w:val="000000"/>
          <w:sz w:val="20"/>
          <w:szCs w:val="20"/>
        </w:rPr>
        <w:t>rozporządzenie Ministra Finansów z dnia 22 grudnia 2011 r. w sprawie obowiązkowego ubezpieczenia o odpowiedzialności cywilnej podmiotu wykonującego działalność leczniczą,</w:t>
      </w:r>
    </w:p>
    <w:p w:rsidR="00774323" w:rsidRPr="00867D7C" w:rsidRDefault="00774323" w:rsidP="001A6D73">
      <w:pPr>
        <w:pStyle w:val="ListParagraph"/>
        <w:widowControl w:val="0"/>
        <w:numPr>
          <w:ilvl w:val="0"/>
          <w:numId w:val="24"/>
        </w:numPr>
        <w:tabs>
          <w:tab w:val="left" w:pos="748"/>
          <w:tab w:val="left" w:pos="1122"/>
        </w:tabs>
        <w:suppressAutoHyphens/>
        <w:overflowPunct w:val="0"/>
        <w:autoSpaceDE w:val="0"/>
        <w:spacing w:after="0" w:line="240" w:lineRule="auto"/>
        <w:jc w:val="both"/>
        <w:rPr>
          <w:rFonts w:ascii="Verdana" w:hAnsi="Verdana" w:cs="Verdana"/>
          <w:color w:val="000000"/>
          <w:sz w:val="20"/>
          <w:szCs w:val="20"/>
        </w:rPr>
      </w:pPr>
      <w:r w:rsidRPr="00867D7C">
        <w:rPr>
          <w:rFonts w:ascii="Verdana" w:hAnsi="Verdana" w:cs="Verdana"/>
          <w:color w:val="000000"/>
          <w:sz w:val="20"/>
          <w:szCs w:val="20"/>
        </w:rPr>
        <w:t xml:space="preserve">ustawa z dnia 27 sierpnia 2004 r. o świadczeniach opieki zdrowotnej finansowanych ze środków publicznych, </w:t>
      </w:r>
    </w:p>
    <w:p w:rsidR="00774323" w:rsidRPr="00867D7C" w:rsidRDefault="00774323" w:rsidP="001A6D73">
      <w:pPr>
        <w:pStyle w:val="ListParagraph"/>
        <w:widowControl w:val="0"/>
        <w:numPr>
          <w:ilvl w:val="0"/>
          <w:numId w:val="24"/>
        </w:numPr>
        <w:tabs>
          <w:tab w:val="left" w:pos="748"/>
        </w:tabs>
        <w:suppressAutoHyphens/>
        <w:overflowPunct w:val="0"/>
        <w:autoSpaceDE w:val="0"/>
        <w:spacing w:after="0" w:line="240" w:lineRule="auto"/>
        <w:jc w:val="both"/>
        <w:rPr>
          <w:rFonts w:ascii="Verdana" w:hAnsi="Verdana" w:cs="Verdana"/>
          <w:color w:val="000000"/>
          <w:sz w:val="20"/>
          <w:szCs w:val="20"/>
        </w:rPr>
      </w:pPr>
      <w:r w:rsidRPr="00867D7C">
        <w:rPr>
          <w:rFonts w:ascii="Verdana" w:hAnsi="Verdana" w:cs="Verdana"/>
          <w:color w:val="000000"/>
          <w:sz w:val="20"/>
          <w:szCs w:val="20"/>
        </w:rPr>
        <w:t>ustawa z dnia 23 kwietnia 1964 r. – Kodeks Cywilny,</w:t>
      </w:r>
    </w:p>
    <w:p w:rsidR="00774323" w:rsidRPr="00867D7C" w:rsidRDefault="00774323" w:rsidP="001A6D73">
      <w:pPr>
        <w:pStyle w:val="ListParagraph"/>
        <w:widowControl w:val="0"/>
        <w:numPr>
          <w:ilvl w:val="0"/>
          <w:numId w:val="24"/>
        </w:numPr>
        <w:tabs>
          <w:tab w:val="left" w:pos="748"/>
        </w:tabs>
        <w:suppressAutoHyphens/>
        <w:overflowPunct w:val="0"/>
        <w:autoSpaceDE w:val="0"/>
        <w:spacing w:after="0" w:line="240" w:lineRule="auto"/>
        <w:jc w:val="both"/>
        <w:rPr>
          <w:rFonts w:ascii="Verdana" w:hAnsi="Verdana" w:cs="Verdana"/>
          <w:color w:val="000000"/>
          <w:sz w:val="20"/>
          <w:szCs w:val="20"/>
        </w:rPr>
      </w:pPr>
      <w:r w:rsidRPr="00867D7C">
        <w:rPr>
          <w:rFonts w:ascii="Verdana" w:hAnsi="Verdana" w:cs="Verdana"/>
          <w:color w:val="000000"/>
          <w:sz w:val="20"/>
          <w:szCs w:val="20"/>
        </w:rPr>
        <w:t>inne, właściwe przepisy prawa, w tym Prawo atomowe.</w:t>
      </w:r>
    </w:p>
    <w:p w:rsidR="00774323" w:rsidRPr="00867D7C" w:rsidRDefault="00774323" w:rsidP="001A6D73">
      <w:pPr>
        <w:spacing w:after="0" w:line="240" w:lineRule="auto"/>
        <w:jc w:val="center"/>
        <w:rPr>
          <w:rFonts w:ascii="Verdana" w:hAnsi="Verdana" w:cs="Verdana"/>
          <w:b/>
          <w:bCs/>
          <w:color w:val="000000"/>
          <w:sz w:val="20"/>
          <w:szCs w:val="20"/>
        </w:rPr>
      </w:pPr>
    </w:p>
    <w:p w:rsidR="00774323" w:rsidRPr="00867D7C" w:rsidRDefault="00774323" w:rsidP="001A6D73">
      <w:pPr>
        <w:spacing w:after="0" w:line="240" w:lineRule="auto"/>
        <w:jc w:val="center"/>
        <w:rPr>
          <w:rFonts w:ascii="Verdana" w:hAnsi="Verdana" w:cs="Verdana"/>
          <w:b/>
          <w:bCs/>
          <w:color w:val="000000"/>
          <w:sz w:val="20"/>
          <w:szCs w:val="20"/>
        </w:rPr>
      </w:pPr>
      <w:r w:rsidRPr="00867D7C">
        <w:rPr>
          <w:rFonts w:ascii="Verdana" w:hAnsi="Verdana" w:cs="Verdana"/>
          <w:b/>
          <w:bCs/>
          <w:color w:val="000000"/>
          <w:sz w:val="20"/>
          <w:szCs w:val="20"/>
        </w:rPr>
        <w:t>§ 2</w:t>
      </w:r>
    </w:p>
    <w:p w:rsidR="00774323" w:rsidRPr="00867D7C" w:rsidRDefault="00774323" w:rsidP="001A6D73">
      <w:pPr>
        <w:spacing w:after="0" w:line="240" w:lineRule="auto"/>
        <w:jc w:val="center"/>
        <w:rPr>
          <w:rFonts w:ascii="Verdana" w:hAnsi="Verdana" w:cs="Verdana"/>
          <w:b/>
          <w:bCs/>
          <w:color w:val="000000"/>
          <w:sz w:val="20"/>
          <w:szCs w:val="20"/>
        </w:rPr>
      </w:pPr>
      <w:r w:rsidRPr="00867D7C">
        <w:rPr>
          <w:rFonts w:ascii="Verdana" w:hAnsi="Verdana" w:cs="Verdana"/>
          <w:b/>
          <w:bCs/>
          <w:color w:val="000000"/>
          <w:sz w:val="20"/>
          <w:szCs w:val="20"/>
        </w:rPr>
        <w:t>Przedmiot zamówienia / umowy</w:t>
      </w:r>
    </w:p>
    <w:p w:rsidR="00774323" w:rsidRPr="00867D7C" w:rsidRDefault="00774323" w:rsidP="001A6D73">
      <w:pPr>
        <w:spacing w:after="0" w:line="240" w:lineRule="auto"/>
        <w:jc w:val="center"/>
        <w:rPr>
          <w:rFonts w:ascii="Verdana" w:hAnsi="Verdana" w:cs="Verdana"/>
          <w:b/>
          <w:bCs/>
          <w:color w:val="000000"/>
          <w:sz w:val="20"/>
          <w:szCs w:val="20"/>
        </w:rPr>
      </w:pPr>
    </w:p>
    <w:p w:rsidR="00774323" w:rsidRPr="00867D7C" w:rsidRDefault="00774323" w:rsidP="001A6D73">
      <w:pPr>
        <w:pStyle w:val="ListParagraph"/>
        <w:widowControl w:val="0"/>
        <w:numPr>
          <w:ilvl w:val="0"/>
          <w:numId w:val="28"/>
        </w:numPr>
        <w:tabs>
          <w:tab w:val="left" w:pos="748"/>
        </w:tabs>
        <w:suppressAutoHyphens/>
        <w:overflowPunct w:val="0"/>
        <w:autoSpaceDE w:val="0"/>
        <w:spacing w:after="0" w:line="240" w:lineRule="auto"/>
        <w:jc w:val="both"/>
        <w:rPr>
          <w:rFonts w:ascii="Verdana" w:hAnsi="Verdana" w:cs="Verdana"/>
          <w:color w:val="000000"/>
          <w:sz w:val="20"/>
          <w:szCs w:val="20"/>
        </w:rPr>
      </w:pPr>
      <w:r w:rsidRPr="00867D7C">
        <w:rPr>
          <w:rFonts w:ascii="Verdana" w:hAnsi="Verdana" w:cs="Verdana"/>
          <w:color w:val="000000"/>
          <w:sz w:val="20"/>
          <w:szCs w:val="20"/>
        </w:rPr>
        <w:t xml:space="preserve">Realizacja </w:t>
      </w:r>
      <w:r w:rsidRPr="00867D7C">
        <w:rPr>
          <w:rFonts w:ascii="Verdana" w:hAnsi="Verdana" w:cs="Verdana"/>
          <w:b/>
          <w:bCs/>
          <w:color w:val="000000"/>
          <w:sz w:val="20"/>
          <w:szCs w:val="20"/>
        </w:rPr>
        <w:t>przedmiotu zamówienia / umowy</w:t>
      </w:r>
      <w:r w:rsidRPr="00867D7C">
        <w:rPr>
          <w:rFonts w:ascii="Verdana" w:hAnsi="Verdana" w:cs="Verdana"/>
          <w:color w:val="000000"/>
          <w:sz w:val="20"/>
          <w:szCs w:val="20"/>
        </w:rPr>
        <w:t xml:space="preserve"> obejmuje </w:t>
      </w:r>
      <w:r w:rsidRPr="00867D7C">
        <w:rPr>
          <w:rFonts w:ascii="Verdana" w:hAnsi="Verdana" w:cs="Verdana"/>
          <w:color w:val="000000"/>
          <w:sz w:val="20"/>
          <w:szCs w:val="20"/>
          <w:u w:val="single"/>
        </w:rPr>
        <w:t>osobiste</w:t>
      </w:r>
      <w:r w:rsidRPr="00867D7C">
        <w:rPr>
          <w:rFonts w:ascii="Verdana" w:hAnsi="Verdana" w:cs="Verdana"/>
          <w:color w:val="000000"/>
          <w:sz w:val="20"/>
          <w:szCs w:val="20"/>
        </w:rPr>
        <w:t xml:space="preserve"> </w:t>
      </w:r>
      <w:r w:rsidRPr="00867D7C">
        <w:rPr>
          <w:rFonts w:ascii="Verdana" w:hAnsi="Verdana" w:cs="Verdana"/>
          <w:b/>
          <w:bCs/>
          <w:color w:val="000000"/>
          <w:sz w:val="20"/>
          <w:szCs w:val="20"/>
        </w:rPr>
        <w:t xml:space="preserve">udzielanie świadczeń zdrowotnych </w:t>
      </w:r>
      <w:r w:rsidRPr="00867D7C">
        <w:rPr>
          <w:rFonts w:ascii="Verdana" w:hAnsi="Verdana" w:cs="Verdana"/>
          <w:color w:val="000000"/>
          <w:sz w:val="20"/>
          <w:szCs w:val="20"/>
        </w:rPr>
        <w:t>wedle harmonogramu i potrzeb Udzielającego zamówienie</w:t>
      </w:r>
      <w:r w:rsidRPr="00867D7C">
        <w:rPr>
          <w:rFonts w:ascii="Verdana" w:hAnsi="Verdana" w:cs="Verdana"/>
          <w:b/>
          <w:bCs/>
          <w:color w:val="000000"/>
          <w:sz w:val="20"/>
          <w:szCs w:val="20"/>
        </w:rPr>
        <w:t xml:space="preserve"> polegających na</w:t>
      </w:r>
      <w:r w:rsidRPr="00867D7C">
        <w:rPr>
          <w:rFonts w:ascii="Verdana" w:hAnsi="Verdana" w:cs="Verdana"/>
          <w:color w:val="000000"/>
          <w:sz w:val="20"/>
          <w:szCs w:val="20"/>
        </w:rPr>
        <w:t xml:space="preserve"> realizowaniu badań z zakresu radiologii i diagnostyki obrazowej.</w:t>
      </w:r>
    </w:p>
    <w:p w:rsidR="00774323" w:rsidRPr="00867D7C" w:rsidRDefault="00774323" w:rsidP="001A6D73">
      <w:pPr>
        <w:pStyle w:val="ListParagraph"/>
        <w:numPr>
          <w:ilvl w:val="0"/>
          <w:numId w:val="28"/>
        </w:numPr>
        <w:spacing w:after="0" w:line="240" w:lineRule="auto"/>
        <w:jc w:val="both"/>
        <w:rPr>
          <w:rFonts w:ascii="Verdana" w:hAnsi="Verdana" w:cs="Verdana"/>
          <w:color w:val="000000"/>
          <w:sz w:val="20"/>
          <w:szCs w:val="20"/>
        </w:rPr>
      </w:pPr>
      <w:r w:rsidRPr="00867D7C">
        <w:rPr>
          <w:rFonts w:ascii="Verdana" w:hAnsi="Verdana" w:cs="Verdana"/>
          <w:color w:val="000000"/>
          <w:sz w:val="20"/>
          <w:szCs w:val="20"/>
        </w:rPr>
        <w:t xml:space="preserve">Miejscem realizacji Przedmiotu zamówienia jest Zakład Diagnostyki Obrazowej Wojewódzkiego Szpitala Zespolonego w Kielcach w części dla dorosłych lub pediatrycznej. </w:t>
      </w:r>
    </w:p>
    <w:p w:rsidR="00774323" w:rsidRPr="00867D7C" w:rsidRDefault="00774323" w:rsidP="001A6D73">
      <w:pPr>
        <w:pStyle w:val="ListParagraph"/>
        <w:numPr>
          <w:ilvl w:val="0"/>
          <w:numId w:val="28"/>
        </w:numPr>
        <w:spacing w:after="0" w:line="240" w:lineRule="auto"/>
        <w:jc w:val="both"/>
        <w:rPr>
          <w:rFonts w:ascii="Verdana" w:hAnsi="Verdana" w:cs="Verdana"/>
          <w:color w:val="000000"/>
          <w:sz w:val="20"/>
          <w:szCs w:val="20"/>
        </w:rPr>
      </w:pPr>
      <w:r w:rsidRPr="00867D7C">
        <w:rPr>
          <w:rFonts w:ascii="Verdana" w:hAnsi="Verdana" w:cs="Verdana"/>
          <w:color w:val="000000"/>
          <w:sz w:val="20"/>
          <w:szCs w:val="20"/>
        </w:rPr>
        <w:t>W sytuacji konieczności wynikającej z procesu leczenia pacjenta lub innych okoliczności, Przyjmujący zamówienie może zostać zobowiązany do realizacji Przedmiotu zamówienia w innych komórkach organizacyjnych Udzielającego zamówienie, stosownie do potrzeb Udzielającego zamówienie.</w:t>
      </w:r>
    </w:p>
    <w:p w:rsidR="00774323" w:rsidRPr="00867D7C" w:rsidRDefault="00774323" w:rsidP="001A6D73">
      <w:pPr>
        <w:pStyle w:val="ListParagraph"/>
        <w:numPr>
          <w:ilvl w:val="0"/>
          <w:numId w:val="28"/>
        </w:numPr>
        <w:spacing w:after="0" w:line="240" w:lineRule="auto"/>
        <w:jc w:val="both"/>
        <w:rPr>
          <w:rFonts w:ascii="Verdana" w:hAnsi="Verdana" w:cs="Verdana"/>
          <w:color w:val="000000"/>
          <w:sz w:val="20"/>
          <w:szCs w:val="20"/>
        </w:rPr>
      </w:pPr>
      <w:r w:rsidRPr="00867D7C">
        <w:rPr>
          <w:rFonts w:ascii="Verdana" w:hAnsi="Verdana" w:cs="Verdana"/>
          <w:color w:val="000000"/>
          <w:sz w:val="20"/>
          <w:szCs w:val="20"/>
        </w:rPr>
        <w:t>Realizacja postanowień niniejszej umowy nie jest świadczeniem pracy w ramach stosunku pracy. Przyjmujący zamówienie oświadcza, że wykonuje niniejszą umowę w ramach działalności gospodarczej na zasadach określonych w stosownych przepisach prawa. Przyjmujący zamówienie osobiście rozlicza się z Urzędem Skarbowym z tytułu obowiązku podatkowego oraz z Zakładem Ubezpieczeń Społecznych (*</w:t>
      </w:r>
      <w:r w:rsidRPr="00867D7C">
        <w:rPr>
          <w:rFonts w:ascii="Verdana" w:hAnsi="Verdana" w:cs="Verdana"/>
          <w:i/>
          <w:iCs/>
          <w:color w:val="000000"/>
          <w:sz w:val="20"/>
          <w:szCs w:val="20"/>
        </w:rPr>
        <w:t>jeżeli dotyczy</w:t>
      </w:r>
      <w:r w:rsidRPr="00867D7C">
        <w:rPr>
          <w:rFonts w:ascii="Verdana" w:hAnsi="Verdana" w:cs="Verdana"/>
          <w:color w:val="000000"/>
          <w:sz w:val="20"/>
          <w:szCs w:val="20"/>
        </w:rPr>
        <w:t>).</w:t>
      </w:r>
    </w:p>
    <w:p w:rsidR="00774323" w:rsidRPr="00867D7C" w:rsidRDefault="00774323" w:rsidP="001A6D73">
      <w:pPr>
        <w:spacing w:after="0" w:line="240" w:lineRule="auto"/>
        <w:jc w:val="center"/>
        <w:rPr>
          <w:rFonts w:ascii="Verdana" w:hAnsi="Verdana" w:cs="Verdana"/>
          <w:b/>
          <w:bCs/>
          <w:color w:val="000000"/>
          <w:sz w:val="20"/>
          <w:szCs w:val="20"/>
        </w:rPr>
      </w:pPr>
    </w:p>
    <w:p w:rsidR="00774323" w:rsidRPr="00867D7C" w:rsidRDefault="00774323" w:rsidP="001A6D73">
      <w:pPr>
        <w:spacing w:after="0" w:line="240" w:lineRule="auto"/>
        <w:jc w:val="center"/>
        <w:rPr>
          <w:rFonts w:ascii="Verdana" w:hAnsi="Verdana" w:cs="Verdana"/>
          <w:b/>
          <w:bCs/>
          <w:color w:val="000000"/>
          <w:sz w:val="20"/>
          <w:szCs w:val="20"/>
        </w:rPr>
      </w:pPr>
      <w:r w:rsidRPr="00867D7C">
        <w:rPr>
          <w:rFonts w:ascii="Verdana" w:hAnsi="Verdana" w:cs="Verdana"/>
          <w:b/>
          <w:bCs/>
          <w:color w:val="000000"/>
          <w:sz w:val="20"/>
          <w:szCs w:val="20"/>
        </w:rPr>
        <w:t>§ 3</w:t>
      </w:r>
    </w:p>
    <w:p w:rsidR="00774323" w:rsidRPr="00867D7C" w:rsidRDefault="00774323" w:rsidP="001A6D73">
      <w:pPr>
        <w:spacing w:after="0" w:line="240" w:lineRule="auto"/>
        <w:jc w:val="center"/>
        <w:rPr>
          <w:rFonts w:ascii="Verdana" w:hAnsi="Verdana" w:cs="Verdana"/>
          <w:b/>
          <w:bCs/>
          <w:color w:val="000000"/>
          <w:sz w:val="20"/>
          <w:szCs w:val="20"/>
        </w:rPr>
      </w:pPr>
      <w:r w:rsidRPr="00867D7C">
        <w:rPr>
          <w:rFonts w:ascii="Verdana" w:hAnsi="Verdana" w:cs="Verdana"/>
          <w:b/>
          <w:bCs/>
          <w:color w:val="000000"/>
          <w:sz w:val="20"/>
          <w:szCs w:val="20"/>
        </w:rPr>
        <w:t>Warunki realizacji umowy</w:t>
      </w:r>
    </w:p>
    <w:p w:rsidR="00774323" w:rsidRPr="00867D7C" w:rsidRDefault="00774323" w:rsidP="001A6D73">
      <w:pPr>
        <w:spacing w:after="0" w:line="240" w:lineRule="auto"/>
        <w:jc w:val="center"/>
        <w:rPr>
          <w:rFonts w:ascii="Verdana" w:hAnsi="Verdana" w:cs="Verdana"/>
          <w:b/>
          <w:bCs/>
          <w:color w:val="000000"/>
          <w:sz w:val="20"/>
          <w:szCs w:val="20"/>
        </w:rPr>
      </w:pPr>
    </w:p>
    <w:p w:rsidR="00774323" w:rsidRPr="00867D7C" w:rsidRDefault="00774323" w:rsidP="001A6D73">
      <w:pPr>
        <w:pStyle w:val="ListParagraph"/>
        <w:numPr>
          <w:ilvl w:val="0"/>
          <w:numId w:val="5"/>
        </w:numPr>
        <w:spacing w:after="0" w:line="240" w:lineRule="auto"/>
        <w:jc w:val="both"/>
        <w:rPr>
          <w:rFonts w:ascii="Verdana" w:hAnsi="Verdana" w:cs="Verdana"/>
          <w:color w:val="000000"/>
          <w:sz w:val="20"/>
          <w:szCs w:val="20"/>
        </w:rPr>
      </w:pPr>
      <w:r w:rsidRPr="00867D7C">
        <w:rPr>
          <w:rFonts w:ascii="Verdana" w:hAnsi="Verdana" w:cs="Verdana"/>
          <w:color w:val="000000"/>
          <w:sz w:val="20"/>
          <w:szCs w:val="20"/>
        </w:rPr>
        <w:t xml:space="preserve">Realizacja Przedmiotu umowy odbywa się we współpracy z zespołem lekarsko - pielęgniarskim oraz administracyjno - sekretarskim </w:t>
      </w:r>
      <w:r w:rsidRPr="00867D7C">
        <w:rPr>
          <w:rFonts w:ascii="Verdana" w:hAnsi="Verdana" w:cs="Verdana"/>
          <w:b/>
          <w:bCs/>
          <w:color w:val="000000"/>
          <w:sz w:val="20"/>
          <w:szCs w:val="20"/>
        </w:rPr>
        <w:t>WSZZ.</w:t>
      </w:r>
    </w:p>
    <w:p w:rsidR="00774323" w:rsidRPr="00867D7C" w:rsidRDefault="00774323" w:rsidP="001A6D73">
      <w:pPr>
        <w:pStyle w:val="ListParagraph"/>
        <w:numPr>
          <w:ilvl w:val="0"/>
          <w:numId w:val="5"/>
        </w:numPr>
        <w:spacing w:after="0" w:line="240" w:lineRule="auto"/>
        <w:jc w:val="both"/>
        <w:rPr>
          <w:rFonts w:ascii="Verdana" w:hAnsi="Verdana" w:cs="Verdana"/>
          <w:color w:val="000000"/>
          <w:sz w:val="20"/>
          <w:szCs w:val="20"/>
        </w:rPr>
      </w:pPr>
      <w:r w:rsidRPr="00867D7C">
        <w:rPr>
          <w:rFonts w:ascii="Verdana" w:hAnsi="Verdana" w:cs="Verdana"/>
          <w:color w:val="000000"/>
          <w:sz w:val="20"/>
          <w:szCs w:val="20"/>
        </w:rPr>
        <w:t>W przypadkach uzasadnionych koniecznością zachowania ciągłości udzielania świadczeń zdrowotnych, takich jak masowy wypadek, akcja ratownicza, bądź też wystąpienia nagłych, niezależnych od Udzielającego zamówienie okoliczności lub sytuacji, Przyjmujący zamówienie może zostać zobowiązany do zabezpieczenia medycznego (udzielania świadczeń zdrowotnych) w komórce / jednostce organizacyjnej wskazanej przez Udzielającego zamówienie w terminach i zakresie przez niego określonym.</w:t>
      </w:r>
    </w:p>
    <w:p w:rsidR="00774323" w:rsidRPr="00867D7C" w:rsidRDefault="00774323" w:rsidP="001A6D73">
      <w:pPr>
        <w:pStyle w:val="ListParagraph1"/>
        <w:numPr>
          <w:ilvl w:val="0"/>
          <w:numId w:val="5"/>
        </w:numPr>
        <w:suppressAutoHyphens w:val="0"/>
        <w:jc w:val="both"/>
        <w:rPr>
          <w:rFonts w:ascii="Verdana" w:hAnsi="Verdana" w:cs="Verdana"/>
          <w:color w:val="000000"/>
          <w:sz w:val="20"/>
          <w:szCs w:val="20"/>
        </w:rPr>
      </w:pPr>
      <w:r w:rsidRPr="00867D7C">
        <w:rPr>
          <w:rFonts w:ascii="Verdana" w:hAnsi="Verdana" w:cs="Verdana"/>
          <w:color w:val="000000"/>
          <w:sz w:val="20"/>
          <w:szCs w:val="20"/>
        </w:rPr>
        <w:t xml:space="preserve">Badania wykonywane będą na podstawie zleceń / skierowań wystawianych przez lekarzy Udzielającego zamówienie, realizujących w jego strukturach świadczenia zdrowotne w ramach umowy o pracę / umowy o współpracę lub przez lekarzy udzielających świadczeń na podstawie takich umów u podwykonawcy, jeżeli Zamawiający powierzył temu podwykonawcy realizację świadczeń zdrowotnych w określonym zakresie. </w:t>
      </w:r>
    </w:p>
    <w:p w:rsidR="00774323" w:rsidRPr="00867D7C" w:rsidRDefault="00774323" w:rsidP="001A6D73">
      <w:pPr>
        <w:pStyle w:val="ListParagraph"/>
        <w:spacing w:after="0" w:line="240" w:lineRule="auto"/>
        <w:jc w:val="both"/>
        <w:rPr>
          <w:rFonts w:ascii="Verdana" w:hAnsi="Verdana" w:cs="Verdana"/>
          <w:color w:val="000000"/>
          <w:sz w:val="20"/>
          <w:szCs w:val="20"/>
        </w:rPr>
      </w:pPr>
    </w:p>
    <w:p w:rsidR="00774323" w:rsidRPr="00867D7C" w:rsidRDefault="00774323" w:rsidP="001A6D73">
      <w:pPr>
        <w:spacing w:after="0" w:line="240" w:lineRule="auto"/>
        <w:jc w:val="center"/>
        <w:rPr>
          <w:rFonts w:ascii="Verdana" w:hAnsi="Verdana" w:cs="Verdana"/>
          <w:b/>
          <w:bCs/>
          <w:color w:val="000000"/>
          <w:sz w:val="20"/>
          <w:szCs w:val="20"/>
        </w:rPr>
      </w:pPr>
      <w:r w:rsidRPr="00867D7C">
        <w:rPr>
          <w:rFonts w:ascii="Verdana" w:hAnsi="Verdana" w:cs="Verdana"/>
          <w:b/>
          <w:bCs/>
          <w:color w:val="000000"/>
          <w:sz w:val="20"/>
          <w:szCs w:val="20"/>
        </w:rPr>
        <w:t>§ 4</w:t>
      </w:r>
    </w:p>
    <w:p w:rsidR="00774323" w:rsidRPr="00867D7C" w:rsidRDefault="00774323" w:rsidP="001A6D73">
      <w:pPr>
        <w:spacing w:after="0" w:line="240" w:lineRule="auto"/>
        <w:jc w:val="center"/>
        <w:rPr>
          <w:rFonts w:ascii="Verdana" w:hAnsi="Verdana" w:cs="Verdana"/>
          <w:b/>
          <w:bCs/>
          <w:color w:val="000000"/>
          <w:sz w:val="20"/>
          <w:szCs w:val="20"/>
        </w:rPr>
      </w:pPr>
      <w:r w:rsidRPr="00867D7C">
        <w:rPr>
          <w:rFonts w:ascii="Verdana" w:hAnsi="Verdana" w:cs="Verdana"/>
          <w:b/>
          <w:bCs/>
          <w:color w:val="000000"/>
          <w:sz w:val="20"/>
          <w:szCs w:val="20"/>
        </w:rPr>
        <w:t>Sposób udzielania świadczeń zdrowotnych</w:t>
      </w:r>
    </w:p>
    <w:p w:rsidR="00774323" w:rsidRPr="00867D7C" w:rsidRDefault="00774323" w:rsidP="001A6D73">
      <w:pPr>
        <w:spacing w:after="0" w:line="240" w:lineRule="auto"/>
        <w:jc w:val="center"/>
        <w:rPr>
          <w:rFonts w:ascii="Verdana" w:hAnsi="Verdana" w:cs="Verdana"/>
          <w:b/>
          <w:bCs/>
          <w:color w:val="000000"/>
          <w:sz w:val="20"/>
          <w:szCs w:val="20"/>
        </w:rPr>
      </w:pPr>
    </w:p>
    <w:p w:rsidR="00774323" w:rsidRPr="00867D7C" w:rsidRDefault="00774323" w:rsidP="001A6D73">
      <w:pPr>
        <w:pStyle w:val="ListParagraph"/>
        <w:spacing w:after="0" w:line="240" w:lineRule="auto"/>
        <w:ind w:left="0"/>
        <w:jc w:val="both"/>
        <w:rPr>
          <w:rFonts w:ascii="Verdana" w:hAnsi="Verdana" w:cs="Verdana"/>
          <w:color w:val="000000"/>
          <w:sz w:val="20"/>
          <w:szCs w:val="20"/>
        </w:rPr>
      </w:pPr>
      <w:r w:rsidRPr="00867D7C">
        <w:rPr>
          <w:rFonts w:ascii="Verdana" w:hAnsi="Verdana" w:cs="Verdana"/>
          <w:color w:val="000000"/>
          <w:sz w:val="20"/>
          <w:szCs w:val="20"/>
        </w:rPr>
        <w:t>Przyjmujący zamówienie zobowiązany jest do osobistego wykonywania Przedmiotu umowy.</w:t>
      </w:r>
    </w:p>
    <w:p w:rsidR="00774323" w:rsidRPr="00867D7C" w:rsidRDefault="00774323" w:rsidP="001A6D73">
      <w:pPr>
        <w:pStyle w:val="ListParagraph"/>
        <w:spacing w:after="0" w:line="240" w:lineRule="auto"/>
        <w:jc w:val="center"/>
        <w:rPr>
          <w:rFonts w:ascii="Verdana" w:hAnsi="Verdana" w:cs="Verdana"/>
          <w:b/>
          <w:bCs/>
          <w:color w:val="000000"/>
          <w:sz w:val="20"/>
          <w:szCs w:val="20"/>
        </w:rPr>
      </w:pPr>
    </w:p>
    <w:p w:rsidR="00774323" w:rsidRPr="00867D7C" w:rsidRDefault="00774323" w:rsidP="001A6D73">
      <w:pPr>
        <w:pStyle w:val="ListParagraph"/>
        <w:spacing w:after="0" w:line="240" w:lineRule="auto"/>
        <w:ind w:left="0"/>
        <w:jc w:val="center"/>
        <w:rPr>
          <w:rFonts w:ascii="Verdana" w:hAnsi="Verdana" w:cs="Verdana"/>
          <w:b/>
          <w:bCs/>
          <w:color w:val="000000"/>
          <w:sz w:val="20"/>
          <w:szCs w:val="20"/>
        </w:rPr>
      </w:pPr>
      <w:r w:rsidRPr="00867D7C">
        <w:rPr>
          <w:rFonts w:ascii="Verdana" w:hAnsi="Verdana" w:cs="Verdana"/>
          <w:b/>
          <w:bCs/>
          <w:color w:val="000000"/>
          <w:sz w:val="20"/>
          <w:szCs w:val="20"/>
        </w:rPr>
        <w:t>§ 5</w:t>
      </w:r>
    </w:p>
    <w:p w:rsidR="00774323" w:rsidRPr="00867D7C" w:rsidRDefault="00774323" w:rsidP="001A6D73">
      <w:pPr>
        <w:pStyle w:val="ListParagraph"/>
        <w:spacing w:after="0" w:line="240" w:lineRule="auto"/>
        <w:ind w:left="0"/>
        <w:jc w:val="center"/>
        <w:rPr>
          <w:rFonts w:ascii="Verdana" w:hAnsi="Verdana" w:cs="Verdana"/>
          <w:b/>
          <w:bCs/>
          <w:color w:val="000000"/>
          <w:sz w:val="20"/>
          <w:szCs w:val="20"/>
        </w:rPr>
      </w:pPr>
      <w:r w:rsidRPr="00867D7C">
        <w:rPr>
          <w:rFonts w:ascii="Verdana" w:hAnsi="Verdana" w:cs="Verdana"/>
          <w:b/>
          <w:bCs/>
          <w:color w:val="000000"/>
          <w:sz w:val="20"/>
          <w:szCs w:val="20"/>
        </w:rPr>
        <w:t>Inne obowiązki Przyjmującego zamówienie</w:t>
      </w:r>
    </w:p>
    <w:p w:rsidR="00774323" w:rsidRPr="00867D7C" w:rsidRDefault="00774323" w:rsidP="001A6D73">
      <w:pPr>
        <w:pStyle w:val="ListParagraph"/>
        <w:spacing w:after="0" w:line="240" w:lineRule="auto"/>
        <w:ind w:left="0"/>
        <w:jc w:val="center"/>
        <w:rPr>
          <w:rFonts w:ascii="Verdana" w:hAnsi="Verdana" w:cs="Verdana"/>
          <w:b/>
          <w:bCs/>
          <w:color w:val="000000"/>
          <w:sz w:val="20"/>
          <w:szCs w:val="20"/>
        </w:rPr>
      </w:pPr>
    </w:p>
    <w:p w:rsidR="00774323" w:rsidRPr="00867D7C" w:rsidRDefault="00774323" w:rsidP="001A6D73">
      <w:pPr>
        <w:pStyle w:val="ListParagraph"/>
        <w:numPr>
          <w:ilvl w:val="0"/>
          <w:numId w:val="6"/>
        </w:numPr>
        <w:spacing w:after="0" w:line="240" w:lineRule="auto"/>
        <w:jc w:val="both"/>
        <w:rPr>
          <w:rFonts w:ascii="Verdana" w:hAnsi="Verdana" w:cs="Verdana"/>
          <w:color w:val="000000"/>
          <w:sz w:val="20"/>
          <w:szCs w:val="20"/>
        </w:rPr>
      </w:pPr>
      <w:r w:rsidRPr="00867D7C">
        <w:rPr>
          <w:rFonts w:ascii="Verdana" w:hAnsi="Verdana" w:cs="Verdana"/>
          <w:color w:val="000000"/>
          <w:sz w:val="20"/>
          <w:szCs w:val="20"/>
        </w:rPr>
        <w:t>Przyjmujący zamówienie zobowiązany jest posiadać w trakcie obowiązywania umowy:</w:t>
      </w:r>
    </w:p>
    <w:p w:rsidR="00774323" w:rsidRPr="00867D7C" w:rsidRDefault="00774323" w:rsidP="001A6D73">
      <w:pPr>
        <w:pStyle w:val="ListParagraph"/>
        <w:numPr>
          <w:ilvl w:val="1"/>
          <w:numId w:val="6"/>
        </w:numPr>
        <w:spacing w:after="0" w:line="240" w:lineRule="auto"/>
        <w:jc w:val="both"/>
        <w:rPr>
          <w:rFonts w:ascii="Verdana" w:hAnsi="Verdana" w:cs="Verdana"/>
          <w:color w:val="000000"/>
          <w:sz w:val="20"/>
          <w:szCs w:val="20"/>
        </w:rPr>
      </w:pPr>
      <w:r w:rsidRPr="00867D7C">
        <w:rPr>
          <w:rFonts w:ascii="Verdana" w:hAnsi="Verdana" w:cs="Verdana"/>
          <w:color w:val="000000"/>
          <w:sz w:val="20"/>
          <w:szCs w:val="20"/>
        </w:rPr>
        <w:t>aktualne zaświadczenie do celów sanitarno-epidemiologicznych,</w:t>
      </w:r>
    </w:p>
    <w:p w:rsidR="00774323" w:rsidRPr="00867D7C" w:rsidRDefault="00774323" w:rsidP="001A6D73">
      <w:pPr>
        <w:pStyle w:val="ListParagraph"/>
        <w:numPr>
          <w:ilvl w:val="1"/>
          <w:numId w:val="6"/>
        </w:numPr>
        <w:spacing w:after="0" w:line="240" w:lineRule="auto"/>
        <w:jc w:val="both"/>
        <w:rPr>
          <w:rFonts w:ascii="Verdana" w:hAnsi="Verdana" w:cs="Verdana"/>
          <w:color w:val="000000"/>
          <w:sz w:val="20"/>
          <w:szCs w:val="20"/>
        </w:rPr>
      </w:pPr>
      <w:r w:rsidRPr="00867D7C">
        <w:rPr>
          <w:rFonts w:ascii="Verdana" w:hAnsi="Verdana" w:cs="Verdana"/>
          <w:color w:val="000000"/>
          <w:sz w:val="20"/>
          <w:szCs w:val="20"/>
        </w:rPr>
        <w:t>aktualne badania proﬁlaktyczne, stwierdzające brak przeciwwskazań do wykonywania umowy,</w:t>
      </w:r>
    </w:p>
    <w:p w:rsidR="00774323" w:rsidRPr="00867D7C" w:rsidRDefault="00774323" w:rsidP="001A6D73">
      <w:pPr>
        <w:pStyle w:val="ListParagraph"/>
        <w:numPr>
          <w:ilvl w:val="1"/>
          <w:numId w:val="6"/>
        </w:numPr>
        <w:spacing w:after="0" w:line="240" w:lineRule="auto"/>
        <w:jc w:val="both"/>
        <w:rPr>
          <w:rFonts w:ascii="Verdana" w:hAnsi="Verdana" w:cs="Verdana"/>
          <w:color w:val="000000"/>
          <w:sz w:val="20"/>
          <w:szCs w:val="20"/>
        </w:rPr>
      </w:pPr>
      <w:r w:rsidRPr="00867D7C">
        <w:rPr>
          <w:rFonts w:ascii="Verdana" w:hAnsi="Verdana" w:cs="Verdana"/>
          <w:color w:val="000000"/>
          <w:sz w:val="20"/>
          <w:szCs w:val="20"/>
        </w:rPr>
        <w:t>aktualne szkolenie w zakresie bezpieczeństwa i higieny pracy,</w:t>
      </w:r>
    </w:p>
    <w:p w:rsidR="00774323" w:rsidRPr="00867D7C" w:rsidRDefault="00774323" w:rsidP="001A6D73">
      <w:pPr>
        <w:pStyle w:val="ListParagraph"/>
        <w:numPr>
          <w:ilvl w:val="1"/>
          <w:numId w:val="6"/>
        </w:numPr>
        <w:spacing w:after="0" w:line="240" w:lineRule="auto"/>
        <w:jc w:val="both"/>
        <w:rPr>
          <w:rFonts w:ascii="Verdana" w:hAnsi="Verdana" w:cs="Verdana"/>
          <w:color w:val="000000"/>
          <w:sz w:val="20"/>
          <w:szCs w:val="20"/>
        </w:rPr>
      </w:pPr>
      <w:r w:rsidRPr="00867D7C">
        <w:rPr>
          <w:rFonts w:ascii="Verdana" w:hAnsi="Verdana" w:cs="Verdana"/>
          <w:color w:val="000000"/>
          <w:sz w:val="20"/>
          <w:szCs w:val="20"/>
        </w:rPr>
        <w:t xml:space="preserve">aktualne szkolenie w dziedzinie ochrony radiologicznej pacjenta na podstawie stosownych przepisów (* </w:t>
      </w:r>
      <w:r w:rsidRPr="00867D7C">
        <w:rPr>
          <w:rFonts w:ascii="Verdana" w:hAnsi="Verdana" w:cs="Verdana"/>
          <w:i/>
          <w:iCs/>
          <w:color w:val="000000"/>
          <w:sz w:val="20"/>
          <w:szCs w:val="20"/>
        </w:rPr>
        <w:t>jeżeli dotyczy</w:t>
      </w:r>
      <w:r w:rsidRPr="00867D7C">
        <w:rPr>
          <w:rFonts w:ascii="Verdana" w:hAnsi="Verdana" w:cs="Verdana"/>
          <w:color w:val="000000"/>
          <w:sz w:val="20"/>
          <w:szCs w:val="20"/>
        </w:rPr>
        <w:t>).</w:t>
      </w:r>
    </w:p>
    <w:p w:rsidR="00774323" w:rsidRPr="00867D7C" w:rsidRDefault="00774323" w:rsidP="001A6D73">
      <w:pPr>
        <w:pStyle w:val="ListParagraph"/>
        <w:numPr>
          <w:ilvl w:val="0"/>
          <w:numId w:val="6"/>
        </w:numPr>
        <w:spacing w:after="0" w:line="240" w:lineRule="auto"/>
        <w:jc w:val="both"/>
        <w:rPr>
          <w:rFonts w:ascii="Verdana" w:hAnsi="Verdana" w:cs="Verdana"/>
          <w:color w:val="000000"/>
          <w:sz w:val="20"/>
          <w:szCs w:val="20"/>
        </w:rPr>
      </w:pPr>
      <w:r w:rsidRPr="00867D7C">
        <w:rPr>
          <w:rFonts w:ascii="Verdana" w:hAnsi="Verdana" w:cs="Verdana"/>
          <w:color w:val="000000"/>
          <w:sz w:val="20"/>
          <w:szCs w:val="20"/>
        </w:rPr>
        <w:t>Przyjmujący zamówienie zobowiązany jest w szczególności do:</w:t>
      </w:r>
    </w:p>
    <w:p w:rsidR="00774323" w:rsidRPr="00867D7C" w:rsidRDefault="00774323" w:rsidP="001A6D73">
      <w:pPr>
        <w:pStyle w:val="ListParagraph"/>
        <w:numPr>
          <w:ilvl w:val="0"/>
          <w:numId w:val="15"/>
        </w:numPr>
        <w:spacing w:after="0" w:line="240" w:lineRule="auto"/>
        <w:jc w:val="both"/>
        <w:rPr>
          <w:rFonts w:ascii="Verdana" w:hAnsi="Verdana" w:cs="Verdana"/>
          <w:color w:val="000000"/>
          <w:sz w:val="20"/>
          <w:szCs w:val="20"/>
        </w:rPr>
      </w:pPr>
      <w:r w:rsidRPr="00867D7C">
        <w:rPr>
          <w:rFonts w:ascii="Verdana" w:hAnsi="Verdana" w:cs="Verdana"/>
          <w:color w:val="000000"/>
          <w:sz w:val="20"/>
          <w:szCs w:val="20"/>
        </w:rPr>
        <w:t>udzielania świadczeń zdrowotnych zgodnie z harmonogramem,</w:t>
      </w:r>
    </w:p>
    <w:p w:rsidR="00774323" w:rsidRPr="00867D7C" w:rsidRDefault="00774323" w:rsidP="001A6D73">
      <w:pPr>
        <w:pStyle w:val="ListParagraph"/>
        <w:numPr>
          <w:ilvl w:val="0"/>
          <w:numId w:val="15"/>
        </w:numPr>
        <w:spacing w:after="0" w:line="240" w:lineRule="auto"/>
        <w:jc w:val="both"/>
        <w:rPr>
          <w:rFonts w:ascii="Verdana" w:hAnsi="Verdana" w:cs="Verdana"/>
          <w:color w:val="000000"/>
          <w:sz w:val="20"/>
          <w:szCs w:val="20"/>
        </w:rPr>
      </w:pPr>
      <w:r w:rsidRPr="00867D7C">
        <w:rPr>
          <w:rFonts w:ascii="Verdana" w:hAnsi="Verdana" w:cs="Verdana"/>
          <w:color w:val="000000"/>
          <w:sz w:val="20"/>
          <w:szCs w:val="20"/>
        </w:rPr>
        <w:t>dokładnego i systematycznego prowadzenia dokumentacji medycznej pacjentów,</w:t>
      </w:r>
    </w:p>
    <w:p w:rsidR="00774323" w:rsidRPr="00867D7C" w:rsidRDefault="00774323" w:rsidP="001A6D73">
      <w:pPr>
        <w:pStyle w:val="ListParagraph"/>
        <w:numPr>
          <w:ilvl w:val="0"/>
          <w:numId w:val="15"/>
        </w:numPr>
        <w:spacing w:after="0" w:line="240" w:lineRule="auto"/>
        <w:jc w:val="both"/>
        <w:rPr>
          <w:rFonts w:ascii="Verdana" w:hAnsi="Verdana" w:cs="Verdana"/>
          <w:color w:val="000000"/>
          <w:sz w:val="20"/>
          <w:szCs w:val="20"/>
        </w:rPr>
      </w:pPr>
      <w:r w:rsidRPr="00867D7C">
        <w:rPr>
          <w:rFonts w:ascii="Verdana" w:hAnsi="Verdana" w:cs="Verdana"/>
          <w:color w:val="000000"/>
          <w:sz w:val="20"/>
          <w:szCs w:val="20"/>
        </w:rPr>
        <w:t>prowadzenia sprawozdawczości statystycznej na zasadach obowiązujących w publicznych zakładach opieki zdrowotnej,</w:t>
      </w:r>
    </w:p>
    <w:p w:rsidR="00774323" w:rsidRPr="00867D7C" w:rsidRDefault="00774323" w:rsidP="001A6D73">
      <w:pPr>
        <w:pStyle w:val="ListParagraph"/>
        <w:numPr>
          <w:ilvl w:val="0"/>
          <w:numId w:val="15"/>
        </w:numPr>
        <w:spacing w:after="0" w:line="240" w:lineRule="auto"/>
        <w:jc w:val="both"/>
        <w:rPr>
          <w:rFonts w:ascii="Verdana" w:hAnsi="Verdana" w:cs="Verdana"/>
          <w:color w:val="000000"/>
          <w:sz w:val="20"/>
          <w:szCs w:val="20"/>
        </w:rPr>
      </w:pPr>
      <w:r w:rsidRPr="00867D7C">
        <w:rPr>
          <w:rFonts w:ascii="Verdana" w:hAnsi="Verdana" w:cs="Verdana"/>
          <w:color w:val="000000"/>
          <w:sz w:val="20"/>
          <w:szCs w:val="20"/>
        </w:rPr>
        <w:t>przestrzegania przepisów określających prawa pacjenta; regulaminu organizacyjnego SP ZOZ; zasad udzielania świadczeń zdrowotnych, określonych przez NFZ w ogólnych warunkach umów o udzielanie świadczeń opieki zdrowotnej oraz szczegółowych warunkach postępowania w sprawie zawarcia umów o udzielanie świadczeń opieki zdrowotnej w zakresie leczenia szpitalnego; obowiązującego reżimu sanitarno – epidemiologicznego; zasad aseptyki; wszelkich norm i procedur związanych z wdrożonym w SP ZOZ Systemem Zarządzania Jakością ISO oraz wdrożonych procedur akredytacyjnych sytemu akredytacji CMJ oraz prawidłowego postępowania z odpadami,</w:t>
      </w:r>
    </w:p>
    <w:p w:rsidR="00774323" w:rsidRPr="00867D7C" w:rsidRDefault="00774323" w:rsidP="001A6D73">
      <w:pPr>
        <w:pStyle w:val="ListParagraph"/>
        <w:numPr>
          <w:ilvl w:val="0"/>
          <w:numId w:val="15"/>
        </w:numPr>
        <w:spacing w:after="0" w:line="240" w:lineRule="auto"/>
        <w:jc w:val="both"/>
        <w:rPr>
          <w:rFonts w:ascii="Verdana" w:hAnsi="Verdana" w:cs="Verdana"/>
          <w:color w:val="000000"/>
          <w:sz w:val="20"/>
          <w:szCs w:val="20"/>
        </w:rPr>
      </w:pPr>
      <w:r w:rsidRPr="00867D7C">
        <w:rPr>
          <w:rFonts w:ascii="Verdana" w:hAnsi="Verdana" w:cs="Verdana"/>
          <w:color w:val="000000"/>
          <w:sz w:val="20"/>
          <w:szCs w:val="20"/>
        </w:rPr>
        <w:t>posiadania w trakcie realizacji Przedmiotu umowy odzieży ochronnej i roboczej, jak również noszenia w widocznym miejscu identyﬁkatora osobowego,</w:t>
      </w:r>
    </w:p>
    <w:p w:rsidR="00774323" w:rsidRPr="00867D7C" w:rsidRDefault="00774323" w:rsidP="001A6D73">
      <w:pPr>
        <w:pStyle w:val="ListParagraph"/>
        <w:numPr>
          <w:ilvl w:val="0"/>
          <w:numId w:val="15"/>
        </w:numPr>
        <w:spacing w:after="0" w:line="240" w:lineRule="auto"/>
        <w:jc w:val="both"/>
        <w:rPr>
          <w:rFonts w:ascii="Verdana" w:hAnsi="Verdana" w:cs="Verdana"/>
          <w:color w:val="000000"/>
          <w:sz w:val="20"/>
          <w:szCs w:val="20"/>
        </w:rPr>
      </w:pPr>
      <w:r w:rsidRPr="00867D7C">
        <w:rPr>
          <w:rFonts w:ascii="Verdana" w:hAnsi="Verdana" w:cs="Verdana"/>
          <w:color w:val="000000"/>
          <w:sz w:val="20"/>
          <w:szCs w:val="20"/>
        </w:rPr>
        <w:t xml:space="preserve">racjonalnego gospodarowania produktami leczniczymi, materiałami i wyrobami medycznymi </w:t>
      </w:r>
      <w:r w:rsidRPr="00867D7C">
        <w:rPr>
          <w:rFonts w:ascii="Verdana" w:hAnsi="Verdana" w:cs="Verdana"/>
          <w:b/>
          <w:bCs/>
          <w:i/>
          <w:iCs/>
          <w:color w:val="000000"/>
          <w:sz w:val="20"/>
          <w:szCs w:val="20"/>
          <w:u w:val="single"/>
        </w:rPr>
        <w:t>(* poszczególny punkty w zależności od tego, czy dotyczą).</w:t>
      </w:r>
    </w:p>
    <w:p w:rsidR="00774323" w:rsidRPr="00867D7C" w:rsidRDefault="00774323" w:rsidP="001A6D73">
      <w:pPr>
        <w:pStyle w:val="ListParagraph"/>
        <w:spacing w:after="0" w:line="240" w:lineRule="auto"/>
        <w:ind w:left="0"/>
        <w:jc w:val="center"/>
        <w:rPr>
          <w:rFonts w:ascii="Verdana" w:hAnsi="Verdana" w:cs="Verdana"/>
          <w:b/>
          <w:bCs/>
          <w:color w:val="000000"/>
          <w:sz w:val="20"/>
          <w:szCs w:val="20"/>
        </w:rPr>
      </w:pPr>
    </w:p>
    <w:p w:rsidR="00774323" w:rsidRPr="00867D7C" w:rsidRDefault="00774323" w:rsidP="001A6D73">
      <w:pPr>
        <w:pStyle w:val="ListParagraph"/>
        <w:spacing w:after="0" w:line="240" w:lineRule="auto"/>
        <w:ind w:left="0"/>
        <w:jc w:val="center"/>
        <w:rPr>
          <w:rFonts w:ascii="Verdana" w:hAnsi="Verdana" w:cs="Verdana"/>
          <w:b/>
          <w:bCs/>
          <w:color w:val="000000"/>
          <w:sz w:val="20"/>
          <w:szCs w:val="20"/>
        </w:rPr>
      </w:pPr>
      <w:r w:rsidRPr="00867D7C">
        <w:rPr>
          <w:rFonts w:ascii="Verdana" w:hAnsi="Verdana" w:cs="Verdana"/>
          <w:b/>
          <w:bCs/>
          <w:color w:val="000000"/>
          <w:sz w:val="20"/>
          <w:szCs w:val="20"/>
        </w:rPr>
        <w:t>§ 6</w:t>
      </w:r>
    </w:p>
    <w:p w:rsidR="00774323" w:rsidRPr="00867D7C" w:rsidRDefault="00774323" w:rsidP="001A6D73">
      <w:pPr>
        <w:pStyle w:val="ListParagraph"/>
        <w:spacing w:after="0" w:line="240" w:lineRule="auto"/>
        <w:ind w:left="0"/>
        <w:jc w:val="center"/>
        <w:rPr>
          <w:rFonts w:ascii="Verdana" w:hAnsi="Verdana" w:cs="Verdana"/>
          <w:b/>
          <w:bCs/>
          <w:color w:val="000000"/>
          <w:sz w:val="20"/>
          <w:szCs w:val="20"/>
        </w:rPr>
      </w:pPr>
      <w:r w:rsidRPr="00867D7C">
        <w:rPr>
          <w:rFonts w:ascii="Verdana" w:hAnsi="Verdana" w:cs="Verdana"/>
          <w:b/>
          <w:bCs/>
          <w:color w:val="000000"/>
          <w:sz w:val="20"/>
          <w:szCs w:val="20"/>
        </w:rPr>
        <w:t>Obowiązki Udzielającego zamówienia</w:t>
      </w:r>
    </w:p>
    <w:p w:rsidR="00774323" w:rsidRPr="00867D7C" w:rsidRDefault="00774323" w:rsidP="001A6D73">
      <w:pPr>
        <w:pStyle w:val="ListParagraph"/>
        <w:spacing w:after="0" w:line="240" w:lineRule="auto"/>
        <w:ind w:left="0"/>
        <w:jc w:val="center"/>
        <w:rPr>
          <w:rFonts w:ascii="Verdana" w:hAnsi="Verdana" w:cs="Verdana"/>
          <w:b/>
          <w:bCs/>
          <w:color w:val="000000"/>
          <w:sz w:val="20"/>
          <w:szCs w:val="20"/>
        </w:rPr>
      </w:pPr>
    </w:p>
    <w:p w:rsidR="00774323" w:rsidRPr="00867D7C" w:rsidRDefault="00774323" w:rsidP="001A6D73">
      <w:pPr>
        <w:numPr>
          <w:ilvl w:val="0"/>
          <w:numId w:val="7"/>
        </w:numPr>
        <w:spacing w:line="240" w:lineRule="auto"/>
        <w:ind w:left="709"/>
        <w:jc w:val="both"/>
        <w:rPr>
          <w:rFonts w:ascii="Verdana" w:hAnsi="Verdana" w:cs="Verdana"/>
          <w:color w:val="000000"/>
          <w:sz w:val="20"/>
          <w:szCs w:val="20"/>
        </w:rPr>
      </w:pPr>
      <w:r w:rsidRPr="00867D7C">
        <w:rPr>
          <w:rFonts w:ascii="Verdana" w:hAnsi="Verdana" w:cs="Verdana"/>
          <w:color w:val="000000"/>
          <w:sz w:val="20"/>
          <w:szCs w:val="20"/>
        </w:rPr>
        <w:t>Udzielający zamówienie, jako administrator danych osobowych pacjentów, powierza Przyjmującemu zamówienie przetwarzanie danych osobowych pacjentów, którym Przyjmujący zamówienie udziela świadczeń zdrowotnych na podstawie niniejszej umowy, w oparciu o aktualnie obowiązujące przepisy prawa, w tym, przede wszystkim,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w:t>
      </w:r>
    </w:p>
    <w:p w:rsidR="00774323" w:rsidRPr="00867D7C" w:rsidRDefault="00774323" w:rsidP="001A6D73">
      <w:pPr>
        <w:numPr>
          <w:ilvl w:val="0"/>
          <w:numId w:val="7"/>
        </w:numPr>
        <w:spacing w:line="240" w:lineRule="auto"/>
        <w:ind w:left="709"/>
        <w:jc w:val="both"/>
        <w:rPr>
          <w:rFonts w:ascii="Verdana" w:hAnsi="Verdana" w:cs="Verdana"/>
          <w:color w:val="000000"/>
          <w:sz w:val="20"/>
          <w:szCs w:val="20"/>
        </w:rPr>
      </w:pPr>
      <w:r w:rsidRPr="00867D7C">
        <w:rPr>
          <w:rFonts w:ascii="Verdana" w:hAnsi="Verdana" w:cs="Verdana"/>
          <w:color w:val="000000"/>
          <w:sz w:val="20"/>
          <w:szCs w:val="20"/>
        </w:rPr>
        <w:t>Podstawą prawną przetwarzania danych w zakresie prowadzenia działalności leczniczej, w tym także w zakresie prowadzenia dokumentacji medycznej, jest </w:t>
      </w:r>
      <w:hyperlink r:id="rId7" w:anchor="/document/68636690?unitId=art(6)ust(1)lit(c)&amp;cm=DOCUMENT" w:history="1">
        <w:r w:rsidRPr="00867D7C">
          <w:rPr>
            <w:rStyle w:val="Hyperlink"/>
            <w:rFonts w:ascii="Verdana" w:hAnsi="Verdana" w:cs="Verdana"/>
            <w:color w:val="000000"/>
            <w:sz w:val="20"/>
            <w:szCs w:val="20"/>
            <w:u w:val="none"/>
          </w:rPr>
          <w:t>art. 6 ust. 1 lit. c</w:t>
        </w:r>
      </w:hyperlink>
      <w:r w:rsidRPr="00867D7C">
        <w:rPr>
          <w:rFonts w:ascii="Verdana" w:hAnsi="Verdana" w:cs="Verdana"/>
          <w:color w:val="000000"/>
          <w:sz w:val="20"/>
          <w:szCs w:val="20"/>
        </w:rPr>
        <w:t xml:space="preserve"> i d rozp. RODO w zw. </w:t>
      </w:r>
      <w:hyperlink r:id="rId8" w:anchor="/document/68636690?unitId=art(9)ust(2)lit(c)&amp;cm=DOCUMENT" w:history="1">
        <w:r w:rsidRPr="00867D7C">
          <w:rPr>
            <w:rStyle w:val="Hyperlink"/>
            <w:rFonts w:ascii="Verdana" w:hAnsi="Verdana" w:cs="Verdana"/>
            <w:color w:val="000000"/>
            <w:sz w:val="20"/>
            <w:szCs w:val="20"/>
            <w:u w:val="none"/>
          </w:rPr>
          <w:t>art. 9 ust. 2 lit. c</w:t>
        </w:r>
      </w:hyperlink>
      <w:r w:rsidRPr="00867D7C">
        <w:rPr>
          <w:rFonts w:ascii="Verdana" w:hAnsi="Verdana" w:cs="Verdana"/>
          <w:color w:val="000000"/>
          <w:sz w:val="20"/>
          <w:szCs w:val="20"/>
        </w:rPr>
        <w:t> i </w:t>
      </w:r>
      <w:hyperlink r:id="rId9" w:anchor="/document/68636690?unitId=art(9)ust(2)lit(h)&amp;cm=DOCUMENT" w:history="1">
        <w:r w:rsidRPr="00867D7C">
          <w:rPr>
            <w:rStyle w:val="Hyperlink"/>
            <w:rFonts w:ascii="Verdana" w:hAnsi="Verdana" w:cs="Verdana"/>
            <w:color w:val="000000"/>
            <w:sz w:val="20"/>
            <w:szCs w:val="20"/>
            <w:u w:val="none"/>
          </w:rPr>
          <w:t>h</w:t>
        </w:r>
      </w:hyperlink>
      <w:r w:rsidRPr="00867D7C">
        <w:rPr>
          <w:rFonts w:ascii="Verdana" w:hAnsi="Verdana" w:cs="Verdana"/>
          <w:color w:val="000000"/>
          <w:sz w:val="20"/>
          <w:szCs w:val="20"/>
        </w:rPr>
        <w:t> RODO oraz w zw. z przepisami ustawy z 15.04.2011 r. o działalności leczniczej oraz ustawy z 6.11.2008 r. o prawach pacjenta i Rzeczniku Praw Pacjenta.</w:t>
      </w:r>
    </w:p>
    <w:p w:rsidR="00774323" w:rsidRPr="00867D7C" w:rsidRDefault="00774323" w:rsidP="001A6D73">
      <w:pPr>
        <w:numPr>
          <w:ilvl w:val="0"/>
          <w:numId w:val="7"/>
        </w:numPr>
        <w:spacing w:line="240" w:lineRule="auto"/>
        <w:ind w:left="709"/>
        <w:jc w:val="both"/>
        <w:rPr>
          <w:rFonts w:ascii="Verdana" w:hAnsi="Verdana" w:cs="Verdana"/>
          <w:color w:val="000000"/>
          <w:sz w:val="20"/>
          <w:szCs w:val="20"/>
        </w:rPr>
      </w:pPr>
      <w:r w:rsidRPr="00867D7C">
        <w:rPr>
          <w:rFonts w:ascii="Verdana" w:hAnsi="Verdana" w:cs="Verdana"/>
          <w:color w:val="000000"/>
          <w:sz w:val="20"/>
          <w:szCs w:val="20"/>
        </w:rPr>
        <w:t>Udzielający zamówienie umożliwi Przyjmującemu zamówienie korzystanie z bazy lokalowej, diagnostycznej i infrastruktury technicznej, a także udostępni aparaturę i sprzęt medyczny, środki transportowe, produkty lecznicze, wyroby medyczne i materiały opatrunkowe oraz druki receptowe w zakresie niezbędnym do realizacji Przedmiotu umowy.</w:t>
      </w:r>
    </w:p>
    <w:p w:rsidR="00774323" w:rsidRPr="00867D7C" w:rsidRDefault="00774323" w:rsidP="001A6D73">
      <w:pPr>
        <w:numPr>
          <w:ilvl w:val="0"/>
          <w:numId w:val="7"/>
        </w:numPr>
        <w:spacing w:line="240" w:lineRule="auto"/>
        <w:ind w:left="709"/>
        <w:jc w:val="both"/>
        <w:rPr>
          <w:rFonts w:ascii="Verdana" w:hAnsi="Verdana" w:cs="Verdana"/>
          <w:color w:val="000000"/>
          <w:sz w:val="20"/>
          <w:szCs w:val="20"/>
        </w:rPr>
      </w:pPr>
      <w:r w:rsidRPr="00867D7C">
        <w:rPr>
          <w:rFonts w:ascii="Verdana" w:hAnsi="Verdana" w:cs="Verdana"/>
          <w:color w:val="000000"/>
          <w:sz w:val="20"/>
          <w:szCs w:val="20"/>
        </w:rPr>
        <w:t>Konserwacja oraz naprawa aparatury i sprzętu medycznego, jak również realizacja obowiązków w zakresie postępowania z odpadami i sterylizacją materiałów medycznych, odbywają się na koszt Udzielającego zamówienie.</w:t>
      </w:r>
    </w:p>
    <w:p w:rsidR="00774323" w:rsidRPr="00867D7C" w:rsidRDefault="00774323" w:rsidP="001A6D73">
      <w:pPr>
        <w:numPr>
          <w:ilvl w:val="0"/>
          <w:numId w:val="7"/>
        </w:numPr>
        <w:spacing w:line="240" w:lineRule="auto"/>
        <w:ind w:left="709"/>
        <w:jc w:val="both"/>
        <w:rPr>
          <w:rFonts w:ascii="Verdana" w:hAnsi="Verdana" w:cs="Verdana"/>
          <w:color w:val="000000"/>
          <w:sz w:val="20"/>
          <w:szCs w:val="20"/>
        </w:rPr>
      </w:pPr>
      <w:r w:rsidRPr="00867D7C">
        <w:rPr>
          <w:rFonts w:ascii="Verdana" w:hAnsi="Verdana" w:cs="Verdana"/>
          <w:color w:val="000000"/>
          <w:sz w:val="20"/>
          <w:szCs w:val="20"/>
        </w:rPr>
        <w:t>Udzielający zamówienie obciąży Przyjmującego zamówienie pełną kwotą odszkodowania w przypadku zawinionego przez Przyjmującego zamówienie uszkodzenia lub zniszczenia aparatury lub sprzętu medycznego, wynikających z używania danej aparatury lub sprzętu medycznego w sposób sprzeczny z ich właściwościami lub przeznaczeniem, co nie dotyczy zużycia, wynikającego z normlanego używania sprzętu lub aparatury medycznej.</w:t>
      </w:r>
    </w:p>
    <w:p w:rsidR="00774323" w:rsidRPr="00867D7C" w:rsidRDefault="00774323" w:rsidP="001A6D73">
      <w:pPr>
        <w:spacing w:after="0" w:line="240" w:lineRule="auto"/>
        <w:jc w:val="center"/>
        <w:rPr>
          <w:rFonts w:ascii="Verdana" w:hAnsi="Verdana" w:cs="Verdana"/>
          <w:b/>
          <w:bCs/>
          <w:color w:val="000000"/>
          <w:sz w:val="20"/>
          <w:szCs w:val="20"/>
        </w:rPr>
      </w:pPr>
      <w:r w:rsidRPr="00867D7C">
        <w:rPr>
          <w:rFonts w:ascii="Verdana" w:hAnsi="Verdana" w:cs="Verdana"/>
          <w:b/>
          <w:bCs/>
          <w:color w:val="000000"/>
          <w:sz w:val="20"/>
          <w:szCs w:val="20"/>
        </w:rPr>
        <w:t>§ 7</w:t>
      </w:r>
    </w:p>
    <w:p w:rsidR="00774323" w:rsidRPr="00867D7C" w:rsidRDefault="00774323" w:rsidP="001A6D73">
      <w:pPr>
        <w:spacing w:after="0" w:line="240" w:lineRule="auto"/>
        <w:jc w:val="center"/>
        <w:rPr>
          <w:rFonts w:ascii="Verdana" w:hAnsi="Verdana" w:cs="Verdana"/>
          <w:b/>
          <w:bCs/>
          <w:color w:val="000000"/>
          <w:sz w:val="20"/>
          <w:szCs w:val="20"/>
        </w:rPr>
      </w:pPr>
      <w:r w:rsidRPr="00867D7C">
        <w:rPr>
          <w:rFonts w:ascii="Verdana" w:hAnsi="Verdana" w:cs="Verdana"/>
          <w:b/>
          <w:bCs/>
          <w:color w:val="000000"/>
          <w:sz w:val="20"/>
          <w:szCs w:val="20"/>
        </w:rPr>
        <w:t>Wynagrodzenie</w:t>
      </w:r>
    </w:p>
    <w:p w:rsidR="00774323" w:rsidRPr="00867D7C" w:rsidRDefault="00774323" w:rsidP="001A6D73">
      <w:pPr>
        <w:pStyle w:val="ListParagraph"/>
        <w:spacing w:after="0" w:line="240" w:lineRule="auto"/>
        <w:ind w:left="709"/>
        <w:jc w:val="both"/>
        <w:rPr>
          <w:rFonts w:ascii="Verdana" w:hAnsi="Verdana" w:cs="Verdana"/>
          <w:color w:val="000000"/>
          <w:sz w:val="20"/>
          <w:szCs w:val="20"/>
          <w:highlight w:val="yellow"/>
        </w:rPr>
      </w:pPr>
    </w:p>
    <w:p w:rsidR="00774323" w:rsidRPr="00867D7C" w:rsidRDefault="00774323" w:rsidP="001A6D73">
      <w:pPr>
        <w:pStyle w:val="ListParagraph"/>
        <w:numPr>
          <w:ilvl w:val="2"/>
          <w:numId w:val="14"/>
        </w:numPr>
        <w:spacing w:after="0" w:line="240" w:lineRule="auto"/>
        <w:ind w:left="709" w:hanging="283"/>
        <w:jc w:val="both"/>
        <w:rPr>
          <w:rFonts w:ascii="Verdana" w:hAnsi="Verdana" w:cs="Verdana"/>
          <w:color w:val="000000"/>
          <w:sz w:val="20"/>
          <w:szCs w:val="20"/>
        </w:rPr>
      </w:pPr>
      <w:r w:rsidRPr="00867D7C">
        <w:rPr>
          <w:rFonts w:ascii="Verdana" w:hAnsi="Verdana" w:cs="Verdana"/>
          <w:color w:val="000000"/>
          <w:sz w:val="20"/>
          <w:szCs w:val="20"/>
        </w:rPr>
        <w:t xml:space="preserve">Z tytułu realizacji Przedmiotu zamówienia Udzielający zamówienia zapłaci Przyjmującemu zamówienie w skali miesiąca: wynagrodzenie według stawki godzinowej, tj. w wysokości </w:t>
      </w:r>
      <w:r>
        <w:rPr>
          <w:rFonts w:ascii="Verdana" w:hAnsi="Verdana" w:cs="Verdana"/>
          <w:color w:val="000000"/>
          <w:sz w:val="20"/>
          <w:szCs w:val="20"/>
        </w:rPr>
        <w:t>…………</w:t>
      </w:r>
      <w:r w:rsidRPr="00867D7C">
        <w:rPr>
          <w:rFonts w:ascii="Verdana" w:hAnsi="Verdana" w:cs="Verdana"/>
          <w:color w:val="000000"/>
          <w:sz w:val="20"/>
          <w:szCs w:val="20"/>
        </w:rPr>
        <w:t>zł za jedną godzinę udzielania świadczeń zdrowotnych, łącznie w wysokości stanowiącej iloczyn liczby godzin * wartość jednostkowa godziny w danym miesiącu</w:t>
      </w:r>
      <w:r w:rsidRPr="00867D7C">
        <w:rPr>
          <w:rFonts w:ascii="Verdana" w:hAnsi="Verdana" w:cs="Verdana"/>
          <w:b/>
          <w:bCs/>
          <w:i/>
          <w:iCs/>
          <w:color w:val="000000"/>
          <w:sz w:val="20"/>
          <w:szCs w:val="20"/>
        </w:rPr>
        <w:t>.</w:t>
      </w:r>
    </w:p>
    <w:p w:rsidR="00774323" w:rsidRPr="00867D7C" w:rsidRDefault="00774323" w:rsidP="001A6D73">
      <w:pPr>
        <w:pStyle w:val="ListParagraph"/>
        <w:numPr>
          <w:ilvl w:val="0"/>
          <w:numId w:val="14"/>
        </w:numPr>
        <w:spacing w:after="0" w:line="240" w:lineRule="auto"/>
        <w:jc w:val="both"/>
        <w:rPr>
          <w:rFonts w:ascii="Verdana" w:hAnsi="Verdana" w:cs="Verdana"/>
          <w:color w:val="000000"/>
          <w:sz w:val="20"/>
          <w:szCs w:val="20"/>
        </w:rPr>
      </w:pPr>
      <w:r w:rsidRPr="00867D7C">
        <w:rPr>
          <w:rFonts w:ascii="Verdana" w:hAnsi="Verdana" w:cs="Verdana"/>
          <w:color w:val="000000"/>
          <w:sz w:val="20"/>
          <w:szCs w:val="20"/>
        </w:rPr>
        <w:t>Udzielający zamówienie zobowiązuje się wypłacić wynagrodzenie do 20-tego dnia następnego miesiąca po miesiącu udzielenia świadczeń zdrowotnych, na podstawie rachunku przedłożonego w terminie do 5-tego dnia następnego miesiąca po miesiącu realizacji tych świadczeń, przelewem na konto Przyjmującego zamówienie.</w:t>
      </w:r>
    </w:p>
    <w:p w:rsidR="00774323" w:rsidRPr="00867D7C" w:rsidRDefault="00774323" w:rsidP="001A6D73">
      <w:pPr>
        <w:pStyle w:val="ListParagraph"/>
        <w:numPr>
          <w:ilvl w:val="0"/>
          <w:numId w:val="14"/>
        </w:numPr>
        <w:spacing w:after="0" w:line="240" w:lineRule="auto"/>
        <w:jc w:val="both"/>
        <w:rPr>
          <w:rFonts w:ascii="Verdana" w:hAnsi="Verdana" w:cs="Verdana"/>
          <w:color w:val="000000"/>
          <w:sz w:val="20"/>
          <w:szCs w:val="20"/>
        </w:rPr>
      </w:pPr>
      <w:r w:rsidRPr="00867D7C">
        <w:rPr>
          <w:rFonts w:ascii="Verdana" w:hAnsi="Verdana" w:cs="Verdana"/>
          <w:color w:val="000000"/>
          <w:sz w:val="20"/>
          <w:szCs w:val="20"/>
        </w:rPr>
        <w:t xml:space="preserve">Do rachunku należy dołączyć wykaz udzielonych świadczeń zdrowotnych (zgodnie z </w:t>
      </w:r>
      <w:r w:rsidRPr="00867D7C">
        <w:rPr>
          <w:rFonts w:ascii="Verdana" w:hAnsi="Verdana" w:cs="Verdana"/>
          <w:b/>
          <w:bCs/>
          <w:color w:val="000000"/>
          <w:sz w:val="20"/>
          <w:szCs w:val="20"/>
        </w:rPr>
        <w:t>załącznikiem nr 1</w:t>
      </w:r>
      <w:r w:rsidRPr="00867D7C">
        <w:rPr>
          <w:rFonts w:ascii="Verdana" w:hAnsi="Verdana" w:cs="Verdana"/>
          <w:color w:val="000000"/>
          <w:sz w:val="20"/>
          <w:szCs w:val="20"/>
        </w:rPr>
        <w:t>), zatwierdzony pod względem merytorycznym oraz wartościowym przez Kierownika Zakładu Diagnostyki Obrazowej.</w:t>
      </w:r>
    </w:p>
    <w:p w:rsidR="00774323" w:rsidRPr="00247B31" w:rsidRDefault="00774323" w:rsidP="001A6D73">
      <w:pPr>
        <w:pStyle w:val="ListParagraph1"/>
        <w:ind w:left="0"/>
        <w:jc w:val="both"/>
        <w:rPr>
          <w:rFonts w:ascii="Verdana" w:hAnsi="Verdana" w:cs="Verdana"/>
          <w:sz w:val="20"/>
          <w:szCs w:val="20"/>
        </w:rPr>
      </w:pPr>
    </w:p>
    <w:p w:rsidR="00774323" w:rsidRPr="00A20439" w:rsidRDefault="00774323" w:rsidP="001A6D73">
      <w:pPr>
        <w:spacing w:line="240" w:lineRule="auto"/>
        <w:jc w:val="center"/>
        <w:rPr>
          <w:rFonts w:ascii="Verdana" w:hAnsi="Verdana" w:cs="Verdana"/>
          <w:b/>
          <w:bCs/>
          <w:sz w:val="20"/>
          <w:szCs w:val="20"/>
        </w:rPr>
      </w:pPr>
      <w:r w:rsidRPr="00A20439">
        <w:rPr>
          <w:rFonts w:ascii="Verdana" w:hAnsi="Verdana" w:cs="Verdana"/>
          <w:b/>
          <w:bCs/>
          <w:sz w:val="20"/>
          <w:szCs w:val="20"/>
        </w:rPr>
        <w:t>§ 8</w:t>
      </w:r>
    </w:p>
    <w:p w:rsidR="00774323" w:rsidRPr="00A20439" w:rsidRDefault="00774323" w:rsidP="001A6D73">
      <w:pPr>
        <w:spacing w:line="240" w:lineRule="auto"/>
        <w:jc w:val="center"/>
        <w:rPr>
          <w:rFonts w:ascii="Verdana" w:hAnsi="Verdana" w:cs="Verdana"/>
          <w:b/>
          <w:bCs/>
          <w:sz w:val="20"/>
          <w:szCs w:val="20"/>
        </w:rPr>
      </w:pPr>
      <w:r w:rsidRPr="00A20439">
        <w:rPr>
          <w:rFonts w:ascii="Verdana" w:hAnsi="Verdana" w:cs="Verdana"/>
          <w:b/>
          <w:bCs/>
          <w:sz w:val="20"/>
          <w:szCs w:val="20"/>
        </w:rPr>
        <w:t>Kary umowne</w:t>
      </w:r>
    </w:p>
    <w:p w:rsidR="00774323" w:rsidRPr="00A20439" w:rsidRDefault="00774323" w:rsidP="001A6D73">
      <w:pPr>
        <w:pStyle w:val="ListParagraph1"/>
        <w:numPr>
          <w:ilvl w:val="3"/>
          <w:numId w:val="38"/>
        </w:numPr>
        <w:suppressAutoHyphens w:val="0"/>
        <w:autoSpaceDE w:val="0"/>
        <w:autoSpaceDN w:val="0"/>
        <w:adjustRightInd w:val="0"/>
        <w:ind w:left="709" w:hanging="283"/>
        <w:jc w:val="both"/>
        <w:rPr>
          <w:rFonts w:ascii="Verdana" w:hAnsi="Verdana" w:cs="Verdana"/>
          <w:sz w:val="20"/>
          <w:szCs w:val="20"/>
          <w:lang w:eastAsia="en-US"/>
        </w:rPr>
      </w:pPr>
      <w:r w:rsidRPr="00A20439">
        <w:rPr>
          <w:rFonts w:ascii="Verdana" w:hAnsi="Verdana" w:cs="Verdana"/>
          <w:sz w:val="20"/>
          <w:szCs w:val="20"/>
          <w:lang w:eastAsia="en-US"/>
        </w:rPr>
        <w:t>W przypadku niedochowania terminu wykonania badania Wykonawca zapłaci Zamawiającemu karę umowną w wysokości 10 % wartości danego badania brutto za każde 24h zwłoki.</w:t>
      </w:r>
    </w:p>
    <w:p w:rsidR="00774323" w:rsidRPr="00A20439" w:rsidRDefault="00774323" w:rsidP="001A6D73">
      <w:pPr>
        <w:pStyle w:val="ListParagraph1"/>
        <w:numPr>
          <w:ilvl w:val="0"/>
          <w:numId w:val="38"/>
        </w:numPr>
        <w:suppressAutoHyphens w:val="0"/>
        <w:autoSpaceDE w:val="0"/>
        <w:autoSpaceDN w:val="0"/>
        <w:adjustRightInd w:val="0"/>
        <w:ind w:left="709" w:hanging="283"/>
        <w:jc w:val="both"/>
        <w:rPr>
          <w:rFonts w:ascii="Verdana" w:hAnsi="Verdana" w:cs="Verdana"/>
          <w:sz w:val="20"/>
          <w:szCs w:val="20"/>
          <w:lang w:eastAsia="en-US"/>
        </w:rPr>
      </w:pPr>
      <w:r w:rsidRPr="00A20439">
        <w:rPr>
          <w:rFonts w:ascii="Verdana" w:hAnsi="Verdana" w:cs="Verdana"/>
          <w:sz w:val="20"/>
          <w:szCs w:val="20"/>
          <w:lang w:eastAsia="en-US"/>
        </w:rPr>
        <w:t>W przypadku odstąpienia od umowy przez Wykonawcę z przyczyn nie dotyczących Zamawiającego zapłaci on Zamawiającemu karę umowną w wysokości 50% średniej miesięcznej wartości brutto wykonywanych w ramach umowy badań.</w:t>
      </w:r>
    </w:p>
    <w:p w:rsidR="00774323" w:rsidRPr="00A20439" w:rsidRDefault="00774323" w:rsidP="001A6D73">
      <w:pPr>
        <w:pStyle w:val="ListParagraph1"/>
        <w:numPr>
          <w:ilvl w:val="0"/>
          <w:numId w:val="38"/>
        </w:numPr>
        <w:suppressAutoHyphens w:val="0"/>
        <w:autoSpaceDE w:val="0"/>
        <w:autoSpaceDN w:val="0"/>
        <w:adjustRightInd w:val="0"/>
        <w:ind w:left="709" w:hanging="283"/>
        <w:jc w:val="both"/>
        <w:rPr>
          <w:rFonts w:ascii="Verdana" w:hAnsi="Verdana" w:cs="Verdana"/>
          <w:sz w:val="20"/>
          <w:szCs w:val="20"/>
          <w:lang w:eastAsia="en-US"/>
        </w:rPr>
      </w:pPr>
      <w:r w:rsidRPr="00A20439">
        <w:rPr>
          <w:rFonts w:ascii="Verdana" w:hAnsi="Verdana" w:cs="Verdana"/>
          <w:sz w:val="20"/>
          <w:szCs w:val="20"/>
          <w:lang w:eastAsia="en-US"/>
        </w:rPr>
        <w:t>W przypadku niedotrzymania przez Zamawiającego uzgodnionego terminu płatności Wykonawca może domagać się odsetek ustawowych.</w:t>
      </w:r>
    </w:p>
    <w:p w:rsidR="00774323" w:rsidRPr="00A20439" w:rsidRDefault="00774323" w:rsidP="001A6D73">
      <w:pPr>
        <w:pStyle w:val="ListParagraph1"/>
        <w:numPr>
          <w:ilvl w:val="0"/>
          <w:numId w:val="38"/>
        </w:numPr>
        <w:suppressAutoHyphens w:val="0"/>
        <w:autoSpaceDE w:val="0"/>
        <w:autoSpaceDN w:val="0"/>
        <w:adjustRightInd w:val="0"/>
        <w:ind w:left="709" w:hanging="283"/>
        <w:jc w:val="both"/>
        <w:rPr>
          <w:rFonts w:ascii="Verdana" w:hAnsi="Verdana" w:cs="Verdana"/>
          <w:sz w:val="20"/>
          <w:szCs w:val="20"/>
          <w:lang w:eastAsia="en-US"/>
        </w:rPr>
      </w:pPr>
      <w:r w:rsidRPr="00A20439">
        <w:rPr>
          <w:rFonts w:ascii="Verdana" w:hAnsi="Verdana" w:cs="Verdana"/>
          <w:sz w:val="20"/>
          <w:szCs w:val="20"/>
          <w:lang w:eastAsia="en-US"/>
        </w:rPr>
        <w:t>Stosowanie kar umownych jest niezależne od postanowień umowy w zakresie jej rozwiązania z zachowaniem terminu wypowiedzenia lub bez zachowania tego terminu.</w:t>
      </w:r>
    </w:p>
    <w:p w:rsidR="00774323" w:rsidRPr="00A20439" w:rsidRDefault="00774323" w:rsidP="001A6D73">
      <w:pPr>
        <w:pStyle w:val="ListParagraph1"/>
        <w:numPr>
          <w:ilvl w:val="0"/>
          <w:numId w:val="38"/>
        </w:numPr>
        <w:suppressAutoHyphens w:val="0"/>
        <w:autoSpaceDE w:val="0"/>
        <w:autoSpaceDN w:val="0"/>
        <w:adjustRightInd w:val="0"/>
        <w:ind w:left="709" w:hanging="283"/>
        <w:jc w:val="both"/>
        <w:rPr>
          <w:rFonts w:ascii="Verdana" w:hAnsi="Verdana" w:cs="Verdana"/>
          <w:sz w:val="20"/>
          <w:szCs w:val="20"/>
          <w:lang w:eastAsia="en-US"/>
        </w:rPr>
      </w:pPr>
      <w:r w:rsidRPr="00A20439">
        <w:rPr>
          <w:rFonts w:ascii="Verdana" w:hAnsi="Verdana" w:cs="Verdana"/>
          <w:sz w:val="20"/>
          <w:szCs w:val="20"/>
          <w:lang w:eastAsia="en-US"/>
        </w:rPr>
        <w:t>Zamawiający może żądać odszkodowania przewyższającego wysokość kary umownej.</w:t>
      </w:r>
    </w:p>
    <w:p w:rsidR="00774323" w:rsidRPr="00A20439" w:rsidRDefault="00774323" w:rsidP="001A6D73">
      <w:pPr>
        <w:pStyle w:val="ListParagraph1"/>
        <w:numPr>
          <w:ilvl w:val="0"/>
          <w:numId w:val="38"/>
        </w:numPr>
        <w:suppressAutoHyphens w:val="0"/>
        <w:autoSpaceDE w:val="0"/>
        <w:autoSpaceDN w:val="0"/>
        <w:adjustRightInd w:val="0"/>
        <w:ind w:left="709" w:hanging="283"/>
        <w:jc w:val="both"/>
        <w:rPr>
          <w:rFonts w:ascii="Verdana" w:hAnsi="Verdana" w:cs="Verdana"/>
          <w:sz w:val="20"/>
          <w:szCs w:val="20"/>
          <w:lang w:eastAsia="en-US"/>
        </w:rPr>
      </w:pPr>
      <w:r w:rsidRPr="00A20439">
        <w:rPr>
          <w:rFonts w:ascii="Verdana" w:hAnsi="Verdana" w:cs="Verdana"/>
          <w:sz w:val="20"/>
          <w:szCs w:val="20"/>
          <w:lang w:eastAsia="en-US"/>
        </w:rPr>
        <w:t>Zamawiający może potrącić kary umowne z wynagrodzenia przysługującego Wykonawcy na podstawie niniejszej umowy.</w:t>
      </w:r>
    </w:p>
    <w:p w:rsidR="00774323" w:rsidRPr="00867D7C" w:rsidRDefault="00774323" w:rsidP="001A6D73">
      <w:pPr>
        <w:pStyle w:val="ListParagraph"/>
        <w:spacing w:after="0" w:line="240" w:lineRule="auto"/>
        <w:ind w:left="0"/>
        <w:jc w:val="both"/>
        <w:rPr>
          <w:rFonts w:ascii="Verdana" w:hAnsi="Verdana" w:cs="Verdana"/>
          <w:color w:val="000000"/>
          <w:sz w:val="20"/>
          <w:szCs w:val="20"/>
        </w:rPr>
      </w:pPr>
    </w:p>
    <w:p w:rsidR="00774323" w:rsidRPr="00867D7C" w:rsidRDefault="00774323" w:rsidP="001A6D73">
      <w:pPr>
        <w:spacing w:after="0" w:line="240" w:lineRule="auto"/>
        <w:jc w:val="center"/>
        <w:rPr>
          <w:rFonts w:ascii="Verdana" w:hAnsi="Verdana" w:cs="Verdana"/>
          <w:b/>
          <w:bCs/>
          <w:color w:val="000000"/>
          <w:sz w:val="20"/>
          <w:szCs w:val="20"/>
        </w:rPr>
      </w:pPr>
      <w:r w:rsidRPr="00867D7C">
        <w:rPr>
          <w:rFonts w:ascii="Verdana" w:hAnsi="Verdana" w:cs="Verdana"/>
          <w:b/>
          <w:bCs/>
          <w:color w:val="000000"/>
          <w:sz w:val="20"/>
          <w:szCs w:val="20"/>
        </w:rPr>
        <w:t>§ 9</w:t>
      </w:r>
    </w:p>
    <w:p w:rsidR="00774323" w:rsidRPr="00867D7C" w:rsidRDefault="00774323" w:rsidP="001A6D73">
      <w:pPr>
        <w:spacing w:after="0" w:line="240" w:lineRule="auto"/>
        <w:jc w:val="center"/>
        <w:rPr>
          <w:rFonts w:ascii="Verdana" w:hAnsi="Verdana" w:cs="Verdana"/>
          <w:b/>
          <w:bCs/>
          <w:color w:val="000000"/>
          <w:sz w:val="20"/>
          <w:szCs w:val="20"/>
        </w:rPr>
      </w:pPr>
      <w:r w:rsidRPr="00867D7C">
        <w:rPr>
          <w:rFonts w:ascii="Verdana" w:hAnsi="Verdana" w:cs="Verdana"/>
          <w:b/>
          <w:bCs/>
          <w:color w:val="000000"/>
          <w:sz w:val="20"/>
          <w:szCs w:val="20"/>
        </w:rPr>
        <w:t>Kontrola udzielania świadczeń zdrowotnych</w:t>
      </w:r>
    </w:p>
    <w:p w:rsidR="00774323" w:rsidRPr="00867D7C" w:rsidRDefault="00774323" w:rsidP="001A6D73">
      <w:pPr>
        <w:spacing w:after="0" w:line="240" w:lineRule="auto"/>
        <w:jc w:val="center"/>
        <w:rPr>
          <w:rFonts w:ascii="Verdana" w:hAnsi="Verdana" w:cs="Verdana"/>
          <w:b/>
          <w:bCs/>
          <w:color w:val="000000"/>
          <w:sz w:val="20"/>
          <w:szCs w:val="20"/>
        </w:rPr>
      </w:pPr>
    </w:p>
    <w:p w:rsidR="00774323" w:rsidRPr="00867D7C" w:rsidRDefault="00774323" w:rsidP="001A6D73">
      <w:pPr>
        <w:pStyle w:val="ListParagraph"/>
        <w:numPr>
          <w:ilvl w:val="2"/>
          <w:numId w:val="8"/>
        </w:numPr>
        <w:spacing w:after="0" w:line="240" w:lineRule="auto"/>
        <w:ind w:left="709" w:hanging="283"/>
        <w:jc w:val="both"/>
        <w:rPr>
          <w:rFonts w:ascii="Verdana" w:hAnsi="Verdana" w:cs="Verdana"/>
          <w:color w:val="000000"/>
          <w:sz w:val="20"/>
          <w:szCs w:val="20"/>
        </w:rPr>
      </w:pPr>
      <w:r w:rsidRPr="00867D7C">
        <w:rPr>
          <w:rFonts w:ascii="Verdana" w:hAnsi="Verdana" w:cs="Verdana"/>
          <w:color w:val="000000"/>
          <w:sz w:val="20"/>
          <w:szCs w:val="20"/>
        </w:rPr>
        <w:t>Przyjmujący zamówienie przyjmuje na siebie obowiązek poddawania się kontroli Udzielającego zamówienie oraz Narodowego Funduszu Zdrowia w zakresie realizacji Przedmiotu umowy, a w szczególności w odniesieniu do:</w:t>
      </w:r>
    </w:p>
    <w:p w:rsidR="00774323" w:rsidRPr="00867D7C" w:rsidRDefault="00774323" w:rsidP="001A6D73">
      <w:pPr>
        <w:pStyle w:val="ListParagraph"/>
        <w:numPr>
          <w:ilvl w:val="1"/>
          <w:numId w:val="20"/>
        </w:numPr>
        <w:spacing w:after="0" w:line="240" w:lineRule="auto"/>
        <w:ind w:left="709"/>
        <w:jc w:val="both"/>
        <w:rPr>
          <w:rFonts w:ascii="Verdana" w:hAnsi="Verdana" w:cs="Verdana"/>
          <w:color w:val="000000"/>
          <w:sz w:val="20"/>
          <w:szCs w:val="20"/>
        </w:rPr>
      </w:pPr>
      <w:r w:rsidRPr="00867D7C">
        <w:rPr>
          <w:rFonts w:ascii="Verdana" w:hAnsi="Verdana" w:cs="Verdana"/>
          <w:color w:val="000000"/>
          <w:sz w:val="20"/>
          <w:szCs w:val="20"/>
        </w:rPr>
        <w:t>oceny merytorycznej udzielanych świadczeń zdrowotnych,</w:t>
      </w:r>
    </w:p>
    <w:p w:rsidR="00774323" w:rsidRPr="00867D7C" w:rsidRDefault="00774323" w:rsidP="001A6D73">
      <w:pPr>
        <w:pStyle w:val="ListParagraph"/>
        <w:numPr>
          <w:ilvl w:val="1"/>
          <w:numId w:val="20"/>
        </w:numPr>
        <w:spacing w:after="0" w:line="240" w:lineRule="auto"/>
        <w:ind w:left="709"/>
        <w:jc w:val="both"/>
        <w:rPr>
          <w:rFonts w:ascii="Verdana" w:hAnsi="Verdana" w:cs="Verdana"/>
          <w:color w:val="000000"/>
          <w:sz w:val="20"/>
          <w:szCs w:val="20"/>
        </w:rPr>
      </w:pPr>
      <w:r w:rsidRPr="00867D7C">
        <w:rPr>
          <w:rFonts w:ascii="Verdana" w:hAnsi="Verdana" w:cs="Verdana"/>
          <w:color w:val="000000"/>
          <w:sz w:val="20"/>
          <w:szCs w:val="20"/>
        </w:rPr>
        <w:t>sposobu udzielania świadczeń zdrowotnych,</w:t>
      </w:r>
    </w:p>
    <w:p w:rsidR="00774323" w:rsidRPr="00867D7C" w:rsidRDefault="00774323" w:rsidP="001A6D73">
      <w:pPr>
        <w:pStyle w:val="ListParagraph"/>
        <w:numPr>
          <w:ilvl w:val="1"/>
          <w:numId w:val="20"/>
        </w:numPr>
        <w:spacing w:after="0" w:line="240" w:lineRule="auto"/>
        <w:ind w:left="709"/>
        <w:jc w:val="both"/>
        <w:rPr>
          <w:rFonts w:ascii="Verdana" w:hAnsi="Verdana" w:cs="Verdana"/>
          <w:color w:val="000000"/>
          <w:sz w:val="20"/>
          <w:szCs w:val="20"/>
        </w:rPr>
      </w:pPr>
      <w:r w:rsidRPr="00867D7C">
        <w:rPr>
          <w:rFonts w:ascii="Verdana" w:hAnsi="Verdana" w:cs="Verdana"/>
          <w:color w:val="000000"/>
          <w:sz w:val="20"/>
          <w:szCs w:val="20"/>
        </w:rPr>
        <w:t>liczby i rodzaju udzielonych świadczeń zdrowotnych,</w:t>
      </w:r>
    </w:p>
    <w:p w:rsidR="00774323" w:rsidRPr="00867D7C" w:rsidRDefault="00774323" w:rsidP="001A6D73">
      <w:pPr>
        <w:pStyle w:val="ListParagraph"/>
        <w:numPr>
          <w:ilvl w:val="1"/>
          <w:numId w:val="20"/>
        </w:numPr>
        <w:spacing w:after="0" w:line="240" w:lineRule="auto"/>
        <w:ind w:left="709"/>
        <w:jc w:val="both"/>
        <w:rPr>
          <w:rFonts w:ascii="Verdana" w:hAnsi="Verdana" w:cs="Verdana"/>
          <w:color w:val="000000"/>
          <w:sz w:val="20"/>
          <w:szCs w:val="20"/>
        </w:rPr>
      </w:pPr>
      <w:r w:rsidRPr="00867D7C">
        <w:rPr>
          <w:rFonts w:ascii="Verdana" w:hAnsi="Verdana" w:cs="Verdana"/>
          <w:color w:val="000000"/>
          <w:sz w:val="20"/>
          <w:szCs w:val="20"/>
        </w:rPr>
        <w:t>prowadzenia wymaganej dokumentacji medycznej i sprawozdawczości,</w:t>
      </w:r>
    </w:p>
    <w:p w:rsidR="00774323" w:rsidRPr="00867D7C" w:rsidRDefault="00774323" w:rsidP="001A6D73">
      <w:pPr>
        <w:pStyle w:val="ListParagraph"/>
        <w:numPr>
          <w:ilvl w:val="1"/>
          <w:numId w:val="20"/>
        </w:numPr>
        <w:spacing w:after="0" w:line="240" w:lineRule="auto"/>
        <w:ind w:left="709"/>
        <w:jc w:val="both"/>
        <w:rPr>
          <w:rFonts w:ascii="Verdana" w:hAnsi="Verdana" w:cs="Verdana"/>
          <w:color w:val="000000"/>
          <w:sz w:val="20"/>
          <w:szCs w:val="20"/>
        </w:rPr>
      </w:pPr>
      <w:r w:rsidRPr="00867D7C">
        <w:rPr>
          <w:rFonts w:ascii="Verdana" w:hAnsi="Verdana" w:cs="Verdana"/>
          <w:color w:val="000000"/>
          <w:sz w:val="20"/>
          <w:szCs w:val="20"/>
        </w:rPr>
        <w:t>terminowej realizacji zaleceń pokontrolnych,</w:t>
      </w:r>
    </w:p>
    <w:p w:rsidR="00774323" w:rsidRPr="00867D7C" w:rsidRDefault="00774323" w:rsidP="001A6D73">
      <w:pPr>
        <w:pStyle w:val="ListParagraph"/>
        <w:numPr>
          <w:ilvl w:val="1"/>
          <w:numId w:val="20"/>
        </w:numPr>
        <w:spacing w:after="0" w:line="240" w:lineRule="auto"/>
        <w:ind w:left="709"/>
        <w:jc w:val="both"/>
        <w:rPr>
          <w:rFonts w:ascii="Verdana" w:hAnsi="Verdana" w:cs="Verdana"/>
          <w:color w:val="000000"/>
          <w:sz w:val="20"/>
          <w:szCs w:val="20"/>
        </w:rPr>
      </w:pPr>
      <w:r w:rsidRPr="00867D7C">
        <w:rPr>
          <w:rFonts w:ascii="Verdana" w:hAnsi="Verdana" w:cs="Verdana"/>
          <w:color w:val="000000"/>
          <w:sz w:val="20"/>
          <w:szCs w:val="20"/>
        </w:rPr>
        <w:t>przestrzegania zasad sanitarno - epidemiologicznych.</w:t>
      </w:r>
    </w:p>
    <w:p w:rsidR="00774323" w:rsidRPr="00867D7C" w:rsidRDefault="00774323" w:rsidP="001A6D73">
      <w:pPr>
        <w:pStyle w:val="ListParagraph"/>
        <w:numPr>
          <w:ilvl w:val="0"/>
          <w:numId w:val="8"/>
        </w:numPr>
        <w:spacing w:after="0" w:line="240" w:lineRule="auto"/>
        <w:jc w:val="both"/>
        <w:rPr>
          <w:rFonts w:ascii="Verdana" w:hAnsi="Verdana" w:cs="Verdana"/>
          <w:color w:val="000000"/>
          <w:sz w:val="20"/>
          <w:szCs w:val="20"/>
        </w:rPr>
      </w:pPr>
      <w:r w:rsidRPr="00867D7C">
        <w:rPr>
          <w:rFonts w:ascii="Verdana" w:hAnsi="Verdana" w:cs="Verdana"/>
          <w:color w:val="000000"/>
          <w:sz w:val="20"/>
          <w:szCs w:val="20"/>
        </w:rPr>
        <w:t>W przypadku ewentualnego stwierdzenia w trakcie kontroli przeprowadzanej przez NFZ jakichkolwiek zawinionych przez Przyjmującego zamówienie nieprawidłowości w realizacji Przedmiotu umowy, Przyjmujący zamówienie zobowiązany będzie do partycypacji w kosztach ewentualnej kary bądź też obciążenia nałożonego na Udzielającego zamówienie przez organ kontrolujący, na zasadach każdorazowo uzgodnionych z Udzielającym zamówienie i w sytuacji, gdy kara bądź obciążenie są ostateczne i prawomocne.</w:t>
      </w:r>
    </w:p>
    <w:p w:rsidR="00774323" w:rsidRPr="00867D7C" w:rsidRDefault="00774323" w:rsidP="001A6D73">
      <w:pPr>
        <w:pStyle w:val="ListParagraph"/>
        <w:numPr>
          <w:ilvl w:val="0"/>
          <w:numId w:val="8"/>
        </w:numPr>
        <w:spacing w:after="0" w:line="240" w:lineRule="auto"/>
        <w:jc w:val="both"/>
        <w:rPr>
          <w:rFonts w:ascii="Verdana" w:hAnsi="Verdana" w:cs="Verdana"/>
          <w:color w:val="000000"/>
          <w:sz w:val="20"/>
          <w:szCs w:val="20"/>
        </w:rPr>
      </w:pPr>
      <w:r w:rsidRPr="00867D7C">
        <w:rPr>
          <w:rFonts w:ascii="Verdana" w:hAnsi="Verdana" w:cs="Verdana"/>
          <w:color w:val="000000"/>
          <w:sz w:val="20"/>
          <w:szCs w:val="20"/>
        </w:rPr>
        <w:t>Kara lub obciążenie, o których mowa w ust. 2, nakładane będą na Przyjmującego zamówienie w formie noty obciążeniowej, płatnej w terminie 14 dni od daty jej wystawienia lub też kompensowanej z bieżącej należności wobec Przyjmującego zamówienie, w zależności od przyjętych ustaleń.</w:t>
      </w:r>
    </w:p>
    <w:p w:rsidR="00774323" w:rsidRPr="00867D7C" w:rsidRDefault="00774323" w:rsidP="001A6D73">
      <w:pPr>
        <w:pStyle w:val="ListParagraph"/>
        <w:numPr>
          <w:ilvl w:val="0"/>
          <w:numId w:val="8"/>
        </w:numPr>
        <w:spacing w:after="0" w:line="240" w:lineRule="auto"/>
        <w:jc w:val="both"/>
        <w:rPr>
          <w:rFonts w:ascii="Verdana" w:hAnsi="Verdana" w:cs="Verdana"/>
          <w:color w:val="000000"/>
          <w:sz w:val="20"/>
          <w:szCs w:val="20"/>
        </w:rPr>
      </w:pPr>
      <w:r w:rsidRPr="00867D7C">
        <w:rPr>
          <w:rFonts w:ascii="Verdana" w:hAnsi="Verdana" w:cs="Verdana"/>
          <w:color w:val="000000"/>
          <w:sz w:val="20"/>
          <w:szCs w:val="20"/>
        </w:rPr>
        <w:t>Udzielający zamówienie zobowiązany będzie do poinformowania Przyjmującego zamówienie o kontrolach NFZ w przypadkach określonych w ust. 1 oraz zapewnienia Przyjmującemu zamówienie możliwości czynnego udziału w przedmiotowych kontrolach, w szczególności umożliwienia składania wyjaśnień í wniosków związanych z powstałymi ewentualnie nieprawidłowościami, w tym zastrzeżeń do protokołu pokontrolnego, wystąpienia pokontrolnego i zażalenia do Prezesa NFZ oraz składania środków odwoławczych, zgodnie z obowiązującymi procedurami, włącznie z dochodzeniem swoich racji przed sądami powszechnymi i administracyjnymi wszystkich instancji.</w:t>
      </w:r>
    </w:p>
    <w:p w:rsidR="00774323" w:rsidRPr="00867D7C" w:rsidRDefault="00774323" w:rsidP="001A6D73">
      <w:pPr>
        <w:spacing w:after="0" w:line="240" w:lineRule="auto"/>
        <w:jc w:val="center"/>
        <w:rPr>
          <w:rFonts w:ascii="Verdana" w:hAnsi="Verdana" w:cs="Verdana"/>
          <w:b/>
          <w:bCs/>
          <w:color w:val="000000"/>
          <w:sz w:val="20"/>
          <w:szCs w:val="20"/>
        </w:rPr>
      </w:pPr>
    </w:p>
    <w:p w:rsidR="00774323" w:rsidRPr="00867D7C" w:rsidRDefault="00774323" w:rsidP="001A6D73">
      <w:pPr>
        <w:spacing w:after="0" w:line="240" w:lineRule="auto"/>
        <w:jc w:val="center"/>
        <w:rPr>
          <w:rFonts w:ascii="Verdana" w:hAnsi="Verdana" w:cs="Verdana"/>
          <w:b/>
          <w:bCs/>
          <w:color w:val="000000"/>
          <w:sz w:val="20"/>
          <w:szCs w:val="20"/>
        </w:rPr>
      </w:pPr>
      <w:r w:rsidRPr="00867D7C">
        <w:rPr>
          <w:rFonts w:ascii="Verdana" w:hAnsi="Verdana" w:cs="Verdana"/>
          <w:b/>
          <w:bCs/>
          <w:color w:val="000000"/>
          <w:sz w:val="20"/>
          <w:szCs w:val="20"/>
        </w:rPr>
        <w:t>§ 10</w:t>
      </w:r>
    </w:p>
    <w:p w:rsidR="00774323" w:rsidRPr="00867D7C" w:rsidRDefault="00774323" w:rsidP="001A6D73">
      <w:pPr>
        <w:spacing w:after="0" w:line="240" w:lineRule="auto"/>
        <w:jc w:val="center"/>
        <w:rPr>
          <w:rFonts w:ascii="Verdana" w:hAnsi="Verdana" w:cs="Verdana"/>
          <w:b/>
          <w:bCs/>
          <w:color w:val="000000"/>
          <w:sz w:val="20"/>
          <w:szCs w:val="20"/>
        </w:rPr>
      </w:pPr>
      <w:r w:rsidRPr="00867D7C">
        <w:rPr>
          <w:rFonts w:ascii="Verdana" w:hAnsi="Verdana" w:cs="Verdana"/>
          <w:b/>
          <w:bCs/>
          <w:color w:val="000000"/>
          <w:sz w:val="20"/>
          <w:szCs w:val="20"/>
        </w:rPr>
        <w:t>Odpowiedzialność cywilna</w:t>
      </w:r>
    </w:p>
    <w:p w:rsidR="00774323" w:rsidRPr="00867D7C" w:rsidRDefault="00774323" w:rsidP="001A6D73">
      <w:pPr>
        <w:spacing w:after="0" w:line="240" w:lineRule="auto"/>
        <w:jc w:val="center"/>
        <w:rPr>
          <w:rFonts w:ascii="Verdana" w:hAnsi="Verdana" w:cs="Verdana"/>
          <w:b/>
          <w:bCs/>
          <w:color w:val="000000"/>
          <w:sz w:val="20"/>
          <w:szCs w:val="20"/>
        </w:rPr>
      </w:pPr>
    </w:p>
    <w:p w:rsidR="00774323" w:rsidRPr="00867D7C" w:rsidRDefault="00774323" w:rsidP="001A6D73">
      <w:pPr>
        <w:pStyle w:val="ListParagraph"/>
        <w:numPr>
          <w:ilvl w:val="0"/>
          <w:numId w:val="9"/>
        </w:numPr>
        <w:spacing w:after="0" w:line="240" w:lineRule="auto"/>
        <w:ind w:left="709" w:hanging="283"/>
        <w:jc w:val="both"/>
        <w:rPr>
          <w:rFonts w:ascii="Verdana" w:hAnsi="Verdana" w:cs="Verdana"/>
          <w:color w:val="000000"/>
          <w:sz w:val="20"/>
          <w:szCs w:val="20"/>
        </w:rPr>
      </w:pPr>
      <w:r w:rsidRPr="00867D7C">
        <w:rPr>
          <w:rFonts w:ascii="Verdana" w:hAnsi="Verdana" w:cs="Verdana"/>
          <w:color w:val="000000"/>
          <w:sz w:val="20"/>
          <w:szCs w:val="20"/>
        </w:rPr>
        <w:t>Przyjmujący zamówienie zobowiązany jest ubezpieczyć się od odpowiedzialności cywilnej na zasadach określonych w aktualnie obowiązujących przepisach prawa.</w:t>
      </w:r>
    </w:p>
    <w:p w:rsidR="00774323" w:rsidRPr="00867D7C" w:rsidRDefault="00774323" w:rsidP="001A6D73">
      <w:pPr>
        <w:pStyle w:val="ListParagraph"/>
        <w:numPr>
          <w:ilvl w:val="0"/>
          <w:numId w:val="9"/>
        </w:numPr>
        <w:spacing w:after="0" w:line="240" w:lineRule="auto"/>
        <w:ind w:left="709" w:hanging="283"/>
        <w:jc w:val="both"/>
        <w:rPr>
          <w:rFonts w:ascii="Verdana" w:hAnsi="Verdana" w:cs="Verdana"/>
          <w:color w:val="000000"/>
          <w:sz w:val="20"/>
          <w:szCs w:val="20"/>
        </w:rPr>
      </w:pPr>
      <w:r w:rsidRPr="00867D7C">
        <w:rPr>
          <w:rFonts w:ascii="Verdana" w:hAnsi="Verdana" w:cs="Verdana"/>
          <w:color w:val="000000"/>
          <w:sz w:val="20"/>
          <w:szCs w:val="20"/>
        </w:rPr>
        <w:t>Przyjmujący zamówienie zobowiązany jest dostarczyć Udzielającemu zamówienie kopię aktualnej polisy ubezpieczeniowej, o której mowa w ust. 1.</w:t>
      </w:r>
    </w:p>
    <w:p w:rsidR="00774323" w:rsidRPr="00867D7C" w:rsidRDefault="00774323" w:rsidP="001A6D73">
      <w:pPr>
        <w:pStyle w:val="ListParagraph"/>
        <w:numPr>
          <w:ilvl w:val="0"/>
          <w:numId w:val="9"/>
        </w:numPr>
        <w:spacing w:after="0" w:line="240" w:lineRule="auto"/>
        <w:ind w:left="709" w:hanging="283"/>
        <w:jc w:val="both"/>
        <w:rPr>
          <w:rFonts w:ascii="Verdana" w:hAnsi="Verdana" w:cs="Verdana"/>
          <w:color w:val="000000"/>
          <w:sz w:val="20"/>
          <w:szCs w:val="20"/>
        </w:rPr>
      </w:pPr>
      <w:r w:rsidRPr="00867D7C">
        <w:rPr>
          <w:rFonts w:ascii="Verdana" w:hAnsi="Verdana" w:cs="Verdana"/>
          <w:color w:val="000000"/>
          <w:sz w:val="20"/>
          <w:szCs w:val="20"/>
        </w:rPr>
        <w:t>Przyjmujący zamówienie zobowiązuje się do kontynuowania ubezpieczenia, o którym mowa w ust. 1, przez cały okres obowiązywania umowy.</w:t>
      </w:r>
    </w:p>
    <w:p w:rsidR="00774323" w:rsidRPr="00867D7C" w:rsidRDefault="00774323" w:rsidP="001A6D73">
      <w:pPr>
        <w:pStyle w:val="ListParagraph"/>
        <w:numPr>
          <w:ilvl w:val="0"/>
          <w:numId w:val="9"/>
        </w:numPr>
        <w:spacing w:after="0" w:line="240" w:lineRule="auto"/>
        <w:ind w:left="709" w:hanging="283"/>
        <w:jc w:val="both"/>
        <w:rPr>
          <w:rFonts w:ascii="Verdana" w:hAnsi="Verdana" w:cs="Verdana"/>
          <w:color w:val="000000"/>
          <w:sz w:val="20"/>
          <w:szCs w:val="20"/>
        </w:rPr>
      </w:pPr>
      <w:r w:rsidRPr="00867D7C">
        <w:rPr>
          <w:rFonts w:ascii="Verdana" w:hAnsi="Verdana" w:cs="Verdana"/>
          <w:color w:val="000000"/>
          <w:sz w:val="20"/>
          <w:szCs w:val="20"/>
        </w:rPr>
        <w:t>Przyjmujący zamówienie zobowiązany jest do objęcia w umowie ubezpieczenia, o której mowa w ust. 1, ochroną ubezpieczeniową świadczeń zdrowotnych wykonywanych na rzecz Udzielającego zamówienie.</w:t>
      </w:r>
    </w:p>
    <w:p w:rsidR="00774323" w:rsidRPr="00867D7C" w:rsidRDefault="00774323" w:rsidP="001A6D73">
      <w:pPr>
        <w:pStyle w:val="ListParagraph"/>
        <w:numPr>
          <w:ilvl w:val="0"/>
          <w:numId w:val="9"/>
        </w:numPr>
        <w:spacing w:after="0" w:line="240" w:lineRule="auto"/>
        <w:ind w:left="709" w:hanging="283"/>
        <w:jc w:val="both"/>
        <w:rPr>
          <w:rFonts w:ascii="Verdana" w:hAnsi="Verdana" w:cs="Verdana"/>
          <w:color w:val="000000"/>
          <w:sz w:val="20"/>
          <w:szCs w:val="20"/>
        </w:rPr>
      </w:pPr>
      <w:r w:rsidRPr="00867D7C">
        <w:rPr>
          <w:rFonts w:ascii="Verdana" w:hAnsi="Verdana" w:cs="Verdana"/>
          <w:color w:val="000000"/>
          <w:sz w:val="20"/>
          <w:szCs w:val="20"/>
        </w:rPr>
        <w:t>Przyjmujący zamówienie ponosi wraz z Udzielającym zamówienie solidarną odpowiedzialność za szkody wyrządzone w związku z realizacją Przedmiotu umowy, stosownie do regulacji art. 27 ust. 7 ustawy o działalności leczniczej.</w:t>
      </w:r>
    </w:p>
    <w:p w:rsidR="00774323" w:rsidRPr="00867D7C" w:rsidRDefault="00774323" w:rsidP="001A6D73">
      <w:pPr>
        <w:spacing w:after="0" w:line="240" w:lineRule="auto"/>
        <w:jc w:val="both"/>
        <w:rPr>
          <w:rFonts w:ascii="Verdana" w:hAnsi="Verdana" w:cs="Verdana"/>
          <w:color w:val="000000"/>
          <w:sz w:val="20"/>
          <w:szCs w:val="20"/>
        </w:rPr>
      </w:pPr>
    </w:p>
    <w:p w:rsidR="00774323" w:rsidRPr="00867D7C" w:rsidRDefault="00774323" w:rsidP="001A6D73">
      <w:pPr>
        <w:spacing w:after="0" w:line="240" w:lineRule="auto"/>
        <w:jc w:val="center"/>
        <w:rPr>
          <w:rFonts w:ascii="Verdana" w:hAnsi="Verdana" w:cs="Verdana"/>
          <w:b/>
          <w:bCs/>
          <w:color w:val="000000"/>
          <w:sz w:val="20"/>
          <w:szCs w:val="20"/>
        </w:rPr>
      </w:pPr>
      <w:r w:rsidRPr="00867D7C">
        <w:rPr>
          <w:rFonts w:ascii="Verdana" w:hAnsi="Verdana" w:cs="Verdana"/>
          <w:b/>
          <w:bCs/>
          <w:color w:val="000000"/>
          <w:sz w:val="20"/>
          <w:szCs w:val="20"/>
        </w:rPr>
        <w:t>§ 11</w:t>
      </w:r>
    </w:p>
    <w:p w:rsidR="00774323" w:rsidRPr="00867D7C" w:rsidRDefault="00774323" w:rsidP="001A6D73">
      <w:pPr>
        <w:spacing w:after="0" w:line="240" w:lineRule="auto"/>
        <w:jc w:val="center"/>
        <w:rPr>
          <w:rFonts w:ascii="Verdana" w:hAnsi="Verdana" w:cs="Verdana"/>
          <w:b/>
          <w:bCs/>
          <w:color w:val="000000"/>
          <w:sz w:val="20"/>
          <w:szCs w:val="20"/>
        </w:rPr>
      </w:pPr>
      <w:r w:rsidRPr="00867D7C">
        <w:rPr>
          <w:rFonts w:ascii="Verdana" w:hAnsi="Verdana" w:cs="Verdana"/>
          <w:b/>
          <w:bCs/>
          <w:color w:val="000000"/>
          <w:sz w:val="20"/>
          <w:szCs w:val="20"/>
        </w:rPr>
        <w:t>Czas trwania oraz zmiany umowy</w:t>
      </w:r>
    </w:p>
    <w:p w:rsidR="00774323" w:rsidRPr="00867D7C" w:rsidRDefault="00774323" w:rsidP="001A6D73">
      <w:pPr>
        <w:spacing w:after="0" w:line="240" w:lineRule="auto"/>
        <w:jc w:val="center"/>
        <w:rPr>
          <w:rFonts w:ascii="Verdana" w:hAnsi="Verdana" w:cs="Verdana"/>
          <w:b/>
          <w:bCs/>
          <w:color w:val="000000"/>
          <w:sz w:val="20"/>
          <w:szCs w:val="20"/>
        </w:rPr>
      </w:pPr>
    </w:p>
    <w:p w:rsidR="00774323" w:rsidRPr="00867D7C" w:rsidRDefault="00774323" w:rsidP="001A6D73">
      <w:pPr>
        <w:numPr>
          <w:ilvl w:val="0"/>
          <w:numId w:val="35"/>
        </w:numPr>
        <w:spacing w:after="0" w:line="240" w:lineRule="auto"/>
        <w:jc w:val="both"/>
        <w:rPr>
          <w:rFonts w:ascii="Verdana" w:hAnsi="Verdana" w:cs="Verdana"/>
          <w:color w:val="000000"/>
          <w:sz w:val="20"/>
          <w:szCs w:val="20"/>
        </w:rPr>
      </w:pPr>
      <w:r w:rsidRPr="00867D7C">
        <w:rPr>
          <w:rFonts w:ascii="Verdana" w:hAnsi="Verdana" w:cs="Verdana"/>
          <w:color w:val="000000"/>
          <w:sz w:val="20"/>
          <w:szCs w:val="20"/>
        </w:rPr>
        <w:t xml:space="preserve">Umowa zostaje zawarta na okres od </w:t>
      </w:r>
      <w:r w:rsidRPr="00867D7C">
        <w:rPr>
          <w:rFonts w:ascii="Verdana" w:hAnsi="Verdana" w:cs="Verdana"/>
          <w:b/>
          <w:bCs/>
          <w:color w:val="000000"/>
          <w:sz w:val="20"/>
          <w:szCs w:val="20"/>
        </w:rPr>
        <w:t>................ r</w:t>
      </w:r>
      <w:r w:rsidRPr="00867D7C">
        <w:rPr>
          <w:rFonts w:ascii="Verdana" w:hAnsi="Verdana" w:cs="Verdana"/>
          <w:color w:val="000000"/>
          <w:sz w:val="20"/>
          <w:szCs w:val="20"/>
        </w:rPr>
        <w:t xml:space="preserve">. do </w:t>
      </w:r>
      <w:r w:rsidRPr="00867D7C">
        <w:rPr>
          <w:rFonts w:ascii="Verdana" w:hAnsi="Verdana" w:cs="Verdana"/>
          <w:b/>
          <w:bCs/>
          <w:color w:val="000000"/>
          <w:sz w:val="20"/>
          <w:szCs w:val="20"/>
        </w:rPr>
        <w:t>................. r.</w:t>
      </w:r>
    </w:p>
    <w:p w:rsidR="00774323" w:rsidRPr="00867D7C" w:rsidRDefault="00774323" w:rsidP="001A6D73">
      <w:pPr>
        <w:numPr>
          <w:ilvl w:val="0"/>
          <w:numId w:val="35"/>
        </w:numPr>
        <w:spacing w:after="0" w:line="240" w:lineRule="auto"/>
        <w:jc w:val="both"/>
        <w:rPr>
          <w:rFonts w:ascii="Verdana" w:hAnsi="Verdana" w:cs="Verdana"/>
          <w:color w:val="000000"/>
          <w:sz w:val="20"/>
          <w:szCs w:val="20"/>
        </w:rPr>
      </w:pPr>
      <w:r w:rsidRPr="00867D7C">
        <w:rPr>
          <w:rFonts w:ascii="Verdana" w:hAnsi="Verdana" w:cs="Verdana"/>
          <w:color w:val="000000"/>
          <w:sz w:val="20"/>
          <w:szCs w:val="20"/>
        </w:rPr>
        <w:t>Strony przewidują lub dopuszczają dokonanie odnośnych lub odpowiednich zmian w umowie w przypadku:</w:t>
      </w:r>
    </w:p>
    <w:p w:rsidR="00774323" w:rsidRPr="00867D7C" w:rsidRDefault="00774323" w:rsidP="00860D64">
      <w:pPr>
        <w:numPr>
          <w:ilvl w:val="2"/>
          <w:numId w:val="39"/>
        </w:numPr>
        <w:spacing w:after="0" w:line="240" w:lineRule="auto"/>
        <w:ind w:left="709"/>
        <w:jc w:val="both"/>
        <w:rPr>
          <w:rFonts w:ascii="Verdana" w:hAnsi="Verdana" w:cs="Verdana"/>
          <w:color w:val="000000"/>
          <w:sz w:val="20"/>
          <w:szCs w:val="20"/>
        </w:rPr>
      </w:pPr>
      <w:r w:rsidRPr="00867D7C">
        <w:rPr>
          <w:rFonts w:ascii="Verdana" w:hAnsi="Verdana" w:cs="Verdana"/>
          <w:color w:val="000000"/>
          <w:sz w:val="20"/>
          <w:szCs w:val="20"/>
        </w:rPr>
        <w:t xml:space="preserve">zmiany zasad, sposobu, trybu, zakresu lub okoliczności dotyczących finansowania świadczeń zdrowotnych w ramach środków publicznych lub </w:t>
      </w:r>
    </w:p>
    <w:p w:rsidR="00774323" w:rsidRPr="00867D7C" w:rsidRDefault="00774323" w:rsidP="00860D64">
      <w:pPr>
        <w:numPr>
          <w:ilvl w:val="2"/>
          <w:numId w:val="39"/>
        </w:numPr>
        <w:spacing w:after="0" w:line="240" w:lineRule="auto"/>
        <w:ind w:left="709"/>
        <w:jc w:val="both"/>
        <w:rPr>
          <w:rFonts w:ascii="Verdana" w:hAnsi="Verdana" w:cs="Verdana"/>
          <w:color w:val="000000"/>
          <w:sz w:val="20"/>
          <w:szCs w:val="20"/>
        </w:rPr>
      </w:pPr>
      <w:r w:rsidRPr="00867D7C">
        <w:rPr>
          <w:rFonts w:ascii="Verdana" w:hAnsi="Verdana" w:cs="Verdana"/>
          <w:color w:val="000000"/>
          <w:sz w:val="20"/>
          <w:szCs w:val="20"/>
        </w:rPr>
        <w:t xml:space="preserve">tego rodzaju zmian w systemie ochrony zdrowia albo </w:t>
      </w:r>
    </w:p>
    <w:p w:rsidR="00774323" w:rsidRPr="00867D7C" w:rsidRDefault="00774323" w:rsidP="00860D64">
      <w:pPr>
        <w:numPr>
          <w:ilvl w:val="2"/>
          <w:numId w:val="39"/>
        </w:numPr>
        <w:spacing w:after="0" w:line="240" w:lineRule="auto"/>
        <w:ind w:left="709"/>
        <w:jc w:val="both"/>
        <w:rPr>
          <w:rFonts w:ascii="Verdana" w:hAnsi="Verdana" w:cs="Verdana"/>
          <w:color w:val="000000"/>
          <w:sz w:val="20"/>
          <w:szCs w:val="20"/>
        </w:rPr>
      </w:pPr>
      <w:r w:rsidRPr="00867D7C">
        <w:rPr>
          <w:rFonts w:ascii="Verdana" w:hAnsi="Verdana" w:cs="Verdana"/>
          <w:color w:val="000000"/>
          <w:sz w:val="20"/>
          <w:szCs w:val="20"/>
        </w:rPr>
        <w:t xml:space="preserve">innych okoliczności, </w:t>
      </w:r>
    </w:p>
    <w:p w:rsidR="00774323" w:rsidRPr="00867D7C" w:rsidRDefault="00774323" w:rsidP="00860D64">
      <w:pPr>
        <w:spacing w:after="0" w:line="240" w:lineRule="auto"/>
        <w:ind w:left="708" w:firstLine="12"/>
        <w:jc w:val="both"/>
        <w:rPr>
          <w:rFonts w:ascii="Verdana" w:hAnsi="Verdana" w:cs="Verdana"/>
          <w:color w:val="000000"/>
          <w:sz w:val="20"/>
          <w:szCs w:val="20"/>
        </w:rPr>
      </w:pPr>
      <w:r w:rsidRPr="00867D7C">
        <w:rPr>
          <w:rFonts w:ascii="Verdana" w:hAnsi="Verdana" w:cs="Verdana"/>
          <w:color w:val="000000"/>
          <w:sz w:val="20"/>
          <w:szCs w:val="20"/>
        </w:rPr>
        <w:t>które skutkują dla Udzielającego zamówienie zasadnością / koniecznością dokonania zmiany sposobu organizacji / finansowania przez Świadczeniodawcę wykonywanych przez Przyjmującego zamówienia na podstawie niniejszej umowy świadczeń zdrowotnych gwarantowanych.</w:t>
      </w:r>
    </w:p>
    <w:p w:rsidR="00774323" w:rsidRPr="00867D7C" w:rsidRDefault="00774323" w:rsidP="001A6D73">
      <w:pPr>
        <w:numPr>
          <w:ilvl w:val="0"/>
          <w:numId w:val="35"/>
        </w:numPr>
        <w:spacing w:after="0" w:line="240" w:lineRule="auto"/>
        <w:jc w:val="both"/>
        <w:rPr>
          <w:rFonts w:ascii="Verdana" w:hAnsi="Verdana" w:cs="Verdana"/>
          <w:color w:val="000000"/>
          <w:sz w:val="20"/>
          <w:szCs w:val="20"/>
        </w:rPr>
      </w:pPr>
      <w:r w:rsidRPr="00867D7C">
        <w:rPr>
          <w:rFonts w:ascii="Verdana" w:hAnsi="Verdana" w:cs="Verdana"/>
          <w:color w:val="000000"/>
          <w:sz w:val="20"/>
          <w:szCs w:val="20"/>
        </w:rPr>
        <w:t>Wszelkie zmiany umowy wymagają formy pisemnej pod rygorem nieważności.</w:t>
      </w:r>
      <w:r w:rsidRPr="00867D7C">
        <w:rPr>
          <w:rFonts w:ascii="Verdana" w:hAnsi="Verdana" w:cs="Verdana"/>
          <w:b/>
          <w:bCs/>
          <w:color w:val="000000"/>
          <w:sz w:val="20"/>
          <w:szCs w:val="20"/>
        </w:rPr>
        <w:tab/>
      </w:r>
    </w:p>
    <w:p w:rsidR="00774323" w:rsidRPr="00867D7C" w:rsidRDefault="00774323" w:rsidP="001A6D73">
      <w:pPr>
        <w:tabs>
          <w:tab w:val="center" w:pos="4513"/>
          <w:tab w:val="left" w:pos="7605"/>
        </w:tabs>
        <w:spacing w:after="0" w:line="240" w:lineRule="auto"/>
        <w:jc w:val="center"/>
        <w:rPr>
          <w:rFonts w:ascii="Verdana" w:hAnsi="Verdana" w:cs="Verdana"/>
          <w:b/>
          <w:bCs/>
          <w:color w:val="000000"/>
          <w:sz w:val="20"/>
          <w:szCs w:val="20"/>
        </w:rPr>
      </w:pPr>
      <w:r w:rsidRPr="00867D7C">
        <w:rPr>
          <w:rFonts w:ascii="Verdana" w:hAnsi="Verdana" w:cs="Verdana"/>
          <w:b/>
          <w:bCs/>
          <w:color w:val="000000"/>
          <w:sz w:val="20"/>
          <w:szCs w:val="20"/>
        </w:rPr>
        <w:t>§12</w:t>
      </w:r>
    </w:p>
    <w:p w:rsidR="00774323" w:rsidRPr="00867D7C" w:rsidRDefault="00774323" w:rsidP="001A6D73">
      <w:pPr>
        <w:spacing w:after="0" w:line="240" w:lineRule="auto"/>
        <w:jc w:val="center"/>
        <w:rPr>
          <w:rFonts w:ascii="Verdana" w:hAnsi="Verdana" w:cs="Verdana"/>
          <w:b/>
          <w:bCs/>
          <w:color w:val="000000"/>
          <w:sz w:val="20"/>
          <w:szCs w:val="20"/>
        </w:rPr>
      </w:pPr>
      <w:r w:rsidRPr="00867D7C">
        <w:rPr>
          <w:rFonts w:ascii="Verdana" w:hAnsi="Verdana" w:cs="Verdana"/>
          <w:b/>
          <w:bCs/>
          <w:color w:val="000000"/>
          <w:sz w:val="20"/>
          <w:szCs w:val="20"/>
        </w:rPr>
        <w:t>Rozwiązanie umowy</w:t>
      </w:r>
    </w:p>
    <w:p w:rsidR="00774323" w:rsidRPr="00867D7C" w:rsidRDefault="00774323" w:rsidP="001A6D73">
      <w:pPr>
        <w:spacing w:after="0" w:line="240" w:lineRule="auto"/>
        <w:jc w:val="center"/>
        <w:rPr>
          <w:rFonts w:ascii="Verdana" w:hAnsi="Verdana" w:cs="Verdana"/>
          <w:b/>
          <w:bCs/>
          <w:color w:val="000000"/>
          <w:sz w:val="20"/>
          <w:szCs w:val="20"/>
        </w:rPr>
      </w:pPr>
    </w:p>
    <w:p w:rsidR="00774323" w:rsidRPr="00867D7C" w:rsidRDefault="00774323" w:rsidP="001A6D73">
      <w:pPr>
        <w:pStyle w:val="ListParagraph"/>
        <w:numPr>
          <w:ilvl w:val="0"/>
          <w:numId w:val="10"/>
        </w:numPr>
        <w:spacing w:after="0" w:line="240" w:lineRule="auto"/>
        <w:jc w:val="both"/>
        <w:rPr>
          <w:rFonts w:ascii="Verdana" w:hAnsi="Verdana" w:cs="Verdana"/>
          <w:color w:val="000000"/>
          <w:sz w:val="20"/>
          <w:szCs w:val="20"/>
        </w:rPr>
      </w:pPr>
      <w:r w:rsidRPr="00867D7C">
        <w:rPr>
          <w:rFonts w:ascii="Verdana" w:hAnsi="Verdana" w:cs="Verdana"/>
          <w:color w:val="000000"/>
          <w:sz w:val="20"/>
          <w:szCs w:val="20"/>
        </w:rPr>
        <w:t>Niniejsza umowa ulega rozwiązaniu:</w:t>
      </w:r>
    </w:p>
    <w:p w:rsidR="00774323" w:rsidRPr="00867D7C" w:rsidRDefault="00774323" w:rsidP="001A6D73">
      <w:pPr>
        <w:pStyle w:val="ListParagraph"/>
        <w:numPr>
          <w:ilvl w:val="1"/>
          <w:numId w:val="11"/>
        </w:numPr>
        <w:spacing w:after="0" w:line="240" w:lineRule="auto"/>
        <w:jc w:val="both"/>
        <w:rPr>
          <w:rFonts w:ascii="Verdana" w:hAnsi="Verdana" w:cs="Verdana"/>
          <w:color w:val="000000"/>
          <w:sz w:val="20"/>
          <w:szCs w:val="20"/>
        </w:rPr>
      </w:pPr>
      <w:r w:rsidRPr="00867D7C">
        <w:rPr>
          <w:rFonts w:ascii="Verdana" w:hAnsi="Verdana" w:cs="Verdana"/>
          <w:color w:val="000000"/>
          <w:sz w:val="20"/>
          <w:szCs w:val="20"/>
        </w:rPr>
        <w:t>z upływem okresu, na który została zawarta,</w:t>
      </w:r>
    </w:p>
    <w:p w:rsidR="00774323" w:rsidRPr="00867D7C" w:rsidRDefault="00774323" w:rsidP="001A6D73">
      <w:pPr>
        <w:pStyle w:val="ListParagraph"/>
        <w:numPr>
          <w:ilvl w:val="1"/>
          <w:numId w:val="11"/>
        </w:numPr>
        <w:spacing w:after="0" w:line="240" w:lineRule="auto"/>
        <w:jc w:val="both"/>
        <w:rPr>
          <w:rFonts w:ascii="Verdana" w:hAnsi="Verdana" w:cs="Verdana"/>
          <w:color w:val="000000"/>
          <w:sz w:val="20"/>
          <w:szCs w:val="20"/>
        </w:rPr>
      </w:pPr>
      <w:r w:rsidRPr="00867D7C">
        <w:rPr>
          <w:rFonts w:ascii="Verdana" w:hAnsi="Verdana" w:cs="Verdana"/>
          <w:color w:val="000000"/>
          <w:sz w:val="20"/>
          <w:szCs w:val="20"/>
        </w:rPr>
        <w:t>w każdym czasie za zgodnym porozumieniem stron,</w:t>
      </w:r>
    </w:p>
    <w:p w:rsidR="00774323" w:rsidRPr="00867D7C" w:rsidRDefault="00774323" w:rsidP="001A6D73">
      <w:pPr>
        <w:pStyle w:val="ListParagraph"/>
        <w:numPr>
          <w:ilvl w:val="1"/>
          <w:numId w:val="11"/>
        </w:numPr>
        <w:spacing w:after="0" w:line="240" w:lineRule="auto"/>
        <w:jc w:val="both"/>
        <w:rPr>
          <w:rFonts w:ascii="Verdana" w:hAnsi="Verdana" w:cs="Verdana"/>
          <w:color w:val="000000"/>
          <w:sz w:val="20"/>
          <w:szCs w:val="20"/>
        </w:rPr>
      </w:pPr>
      <w:r w:rsidRPr="00867D7C">
        <w:rPr>
          <w:rFonts w:ascii="Verdana" w:hAnsi="Verdana" w:cs="Verdana"/>
          <w:color w:val="000000"/>
          <w:sz w:val="20"/>
          <w:szCs w:val="20"/>
        </w:rPr>
        <w:t xml:space="preserve">z zachowaniem 1 - miesięcznego okresu wypowiedzenia ze skutkiem na koniec miesiąca kalendarzowego. </w:t>
      </w:r>
    </w:p>
    <w:p w:rsidR="00774323" w:rsidRPr="00867D7C" w:rsidRDefault="00774323" w:rsidP="001A6D73">
      <w:pPr>
        <w:pStyle w:val="ListParagraph"/>
        <w:numPr>
          <w:ilvl w:val="0"/>
          <w:numId w:val="10"/>
        </w:numPr>
        <w:spacing w:after="0" w:line="240" w:lineRule="auto"/>
        <w:jc w:val="both"/>
        <w:rPr>
          <w:rFonts w:ascii="Verdana" w:hAnsi="Verdana" w:cs="Verdana"/>
          <w:color w:val="000000"/>
          <w:sz w:val="20"/>
          <w:szCs w:val="20"/>
        </w:rPr>
      </w:pPr>
      <w:r w:rsidRPr="00867D7C">
        <w:rPr>
          <w:rFonts w:ascii="Verdana" w:hAnsi="Verdana" w:cs="Verdana"/>
          <w:color w:val="000000"/>
          <w:sz w:val="20"/>
          <w:szCs w:val="20"/>
        </w:rPr>
        <w:t>Udzielający zamówienie może rozwiązać niniejszą umowę z zachowaniem dwutygodniowego okresu wypowiedzenia w razie:</w:t>
      </w:r>
    </w:p>
    <w:p w:rsidR="00774323" w:rsidRPr="00867D7C" w:rsidRDefault="00774323" w:rsidP="001A6D73">
      <w:pPr>
        <w:pStyle w:val="ListParagraph"/>
        <w:numPr>
          <w:ilvl w:val="1"/>
          <w:numId w:val="10"/>
        </w:numPr>
        <w:spacing w:after="0" w:line="240" w:lineRule="auto"/>
        <w:jc w:val="both"/>
        <w:rPr>
          <w:rFonts w:ascii="Verdana" w:hAnsi="Verdana" w:cs="Verdana"/>
          <w:color w:val="000000"/>
          <w:sz w:val="20"/>
          <w:szCs w:val="20"/>
        </w:rPr>
      </w:pPr>
      <w:r w:rsidRPr="00867D7C">
        <w:rPr>
          <w:rFonts w:ascii="Verdana" w:hAnsi="Verdana" w:cs="Verdana"/>
          <w:color w:val="000000"/>
          <w:sz w:val="20"/>
          <w:szCs w:val="20"/>
        </w:rPr>
        <w:t>stwierdzenia naruszenia przez Przyjmującego zamówienie warunków umowy lub wadliwego jej wykonywania, a w szczególności złej jakości świadczeń zdrowotnych, nierzetelnego prowadzenia dokumentacji medycznej i statystycznej,</w:t>
      </w:r>
    </w:p>
    <w:p w:rsidR="00774323" w:rsidRPr="00867D7C" w:rsidRDefault="00774323" w:rsidP="001A6D73">
      <w:pPr>
        <w:pStyle w:val="ListParagraph"/>
        <w:numPr>
          <w:ilvl w:val="1"/>
          <w:numId w:val="10"/>
        </w:numPr>
        <w:spacing w:after="0" w:line="240" w:lineRule="auto"/>
        <w:jc w:val="both"/>
        <w:rPr>
          <w:rFonts w:ascii="Verdana" w:hAnsi="Verdana" w:cs="Verdana"/>
          <w:color w:val="000000"/>
          <w:sz w:val="20"/>
          <w:szCs w:val="20"/>
        </w:rPr>
      </w:pPr>
      <w:r w:rsidRPr="00867D7C">
        <w:rPr>
          <w:rFonts w:ascii="Verdana" w:hAnsi="Verdana" w:cs="Verdana"/>
          <w:color w:val="000000"/>
          <w:sz w:val="20"/>
          <w:szCs w:val="20"/>
        </w:rPr>
        <w:t>wystąpienia po stronie Przyjmującego zamówienie długotrwałej przeszkody w wykonywaniu świadczeń zdrowotnych, objętych niniejszą umową.</w:t>
      </w:r>
    </w:p>
    <w:p w:rsidR="00774323" w:rsidRPr="00867D7C" w:rsidRDefault="00774323" w:rsidP="001A6D73">
      <w:pPr>
        <w:pStyle w:val="ListParagraph"/>
        <w:numPr>
          <w:ilvl w:val="0"/>
          <w:numId w:val="10"/>
        </w:numPr>
        <w:spacing w:after="0" w:line="240" w:lineRule="auto"/>
        <w:jc w:val="both"/>
        <w:rPr>
          <w:rFonts w:ascii="Verdana" w:hAnsi="Verdana" w:cs="Verdana"/>
          <w:color w:val="000000"/>
          <w:sz w:val="20"/>
          <w:szCs w:val="20"/>
        </w:rPr>
      </w:pPr>
      <w:r w:rsidRPr="00867D7C">
        <w:rPr>
          <w:rFonts w:ascii="Verdana" w:hAnsi="Verdana" w:cs="Verdana"/>
          <w:color w:val="000000"/>
          <w:sz w:val="20"/>
          <w:szCs w:val="20"/>
        </w:rPr>
        <w:t>Udzielający zamówienie może rozwiązać niniejszą umowę ze skutkiem natychmiastowym w razie:</w:t>
      </w:r>
    </w:p>
    <w:p w:rsidR="00774323" w:rsidRPr="00867D7C" w:rsidRDefault="00774323" w:rsidP="001A6D73">
      <w:pPr>
        <w:pStyle w:val="ListParagraph"/>
        <w:numPr>
          <w:ilvl w:val="0"/>
          <w:numId w:val="13"/>
        </w:numPr>
        <w:spacing w:after="0" w:line="240" w:lineRule="auto"/>
        <w:jc w:val="both"/>
        <w:rPr>
          <w:rFonts w:ascii="Verdana" w:hAnsi="Verdana" w:cs="Verdana"/>
          <w:color w:val="000000"/>
          <w:sz w:val="20"/>
          <w:szCs w:val="20"/>
        </w:rPr>
      </w:pPr>
      <w:r w:rsidRPr="00867D7C">
        <w:rPr>
          <w:rFonts w:ascii="Verdana" w:hAnsi="Verdana" w:cs="Verdana"/>
          <w:color w:val="000000"/>
          <w:sz w:val="20"/>
          <w:szCs w:val="20"/>
        </w:rPr>
        <w:t>nieudokumentowania przez Przyjmującego zamówienie faktu zawarcia przez niego umowy ubezpieczenia od odpowiedzialności cywilnej bądź jej kontynuacji,</w:t>
      </w:r>
    </w:p>
    <w:p w:rsidR="00774323" w:rsidRPr="00867D7C" w:rsidRDefault="00774323" w:rsidP="001A6D73">
      <w:pPr>
        <w:pStyle w:val="ListParagraph"/>
        <w:numPr>
          <w:ilvl w:val="0"/>
          <w:numId w:val="13"/>
        </w:numPr>
        <w:spacing w:after="0" w:line="240" w:lineRule="auto"/>
        <w:jc w:val="both"/>
        <w:rPr>
          <w:rFonts w:ascii="Verdana" w:hAnsi="Verdana" w:cs="Verdana"/>
          <w:color w:val="000000"/>
          <w:sz w:val="20"/>
          <w:szCs w:val="20"/>
        </w:rPr>
      </w:pPr>
      <w:r w:rsidRPr="00867D7C">
        <w:rPr>
          <w:rFonts w:ascii="Verdana" w:hAnsi="Verdana" w:cs="Verdana"/>
          <w:color w:val="000000"/>
          <w:sz w:val="20"/>
          <w:szCs w:val="20"/>
        </w:rPr>
        <w:t>gdy Przyjmujący zamówienie utraci prawo wykonywania zawodu lub zostanie w tym prawie zawieszony przez organ do tego uprawniony,</w:t>
      </w:r>
    </w:p>
    <w:p w:rsidR="00774323" w:rsidRPr="00867D7C" w:rsidRDefault="00774323" w:rsidP="001A6D73">
      <w:pPr>
        <w:pStyle w:val="ListParagraph"/>
        <w:numPr>
          <w:ilvl w:val="0"/>
          <w:numId w:val="13"/>
        </w:numPr>
        <w:spacing w:after="0" w:line="240" w:lineRule="auto"/>
        <w:jc w:val="both"/>
        <w:rPr>
          <w:rFonts w:ascii="Verdana" w:hAnsi="Verdana" w:cs="Verdana"/>
          <w:color w:val="000000"/>
          <w:sz w:val="20"/>
          <w:szCs w:val="20"/>
        </w:rPr>
      </w:pPr>
      <w:r w:rsidRPr="00867D7C">
        <w:rPr>
          <w:rFonts w:ascii="Verdana" w:hAnsi="Verdana" w:cs="Verdana"/>
          <w:color w:val="000000"/>
          <w:sz w:val="20"/>
          <w:szCs w:val="20"/>
        </w:rPr>
        <w:t>gdy Przyjmujący zamówienie odmówi poddania się badaniu na zawartość alkoholu i środków odurzających w przypadkach uzasadnionego podejrzenia o ich zawartość, bądź też gdy wynik przeprowadzonego badania okaże się pozytywny,</w:t>
      </w:r>
    </w:p>
    <w:p w:rsidR="00774323" w:rsidRPr="00867D7C" w:rsidRDefault="00774323" w:rsidP="001A6D73">
      <w:pPr>
        <w:pStyle w:val="ListParagraph"/>
        <w:numPr>
          <w:ilvl w:val="0"/>
          <w:numId w:val="13"/>
        </w:numPr>
        <w:spacing w:after="0" w:line="240" w:lineRule="auto"/>
        <w:jc w:val="both"/>
        <w:rPr>
          <w:rFonts w:ascii="Verdana" w:hAnsi="Verdana" w:cs="Verdana"/>
          <w:color w:val="000000"/>
          <w:sz w:val="20"/>
          <w:szCs w:val="20"/>
        </w:rPr>
      </w:pPr>
      <w:r w:rsidRPr="00867D7C">
        <w:rPr>
          <w:rFonts w:ascii="Verdana" w:hAnsi="Verdana" w:cs="Verdana"/>
          <w:color w:val="000000"/>
          <w:sz w:val="20"/>
          <w:szCs w:val="20"/>
        </w:rPr>
        <w:t>gdy Przyjmujący zamówienie opuści bez uzasadnionej przyczyny miejsce udzielania świadczeń zdrowotnych w czasie, w którym winien ich udzielać zgodnie z harmonogramem,</w:t>
      </w:r>
    </w:p>
    <w:p w:rsidR="00774323" w:rsidRPr="00867D7C" w:rsidRDefault="00774323" w:rsidP="001A6D73">
      <w:pPr>
        <w:pStyle w:val="ListParagraph"/>
        <w:numPr>
          <w:ilvl w:val="0"/>
          <w:numId w:val="13"/>
        </w:numPr>
        <w:spacing w:after="0" w:line="240" w:lineRule="auto"/>
        <w:jc w:val="both"/>
        <w:rPr>
          <w:rFonts w:ascii="Verdana" w:hAnsi="Verdana" w:cs="Verdana"/>
          <w:color w:val="000000"/>
          <w:sz w:val="20"/>
          <w:szCs w:val="20"/>
        </w:rPr>
      </w:pPr>
      <w:r w:rsidRPr="00867D7C">
        <w:rPr>
          <w:rFonts w:ascii="Verdana" w:hAnsi="Verdana" w:cs="Verdana"/>
          <w:color w:val="000000"/>
          <w:sz w:val="20"/>
          <w:szCs w:val="20"/>
        </w:rPr>
        <w:t>zakończenia przez Udzielającego zamówienie realizacji świadczeń zdrowotnych w przedmiotowym zakresie,</w:t>
      </w:r>
    </w:p>
    <w:p w:rsidR="00774323" w:rsidRPr="00867D7C" w:rsidRDefault="00774323" w:rsidP="001A6D73">
      <w:pPr>
        <w:pStyle w:val="ListParagraph"/>
        <w:numPr>
          <w:ilvl w:val="0"/>
          <w:numId w:val="13"/>
        </w:numPr>
        <w:spacing w:after="0" w:line="240" w:lineRule="auto"/>
        <w:jc w:val="both"/>
        <w:rPr>
          <w:rFonts w:ascii="Verdana" w:hAnsi="Verdana" w:cs="Verdana"/>
          <w:color w:val="000000"/>
          <w:sz w:val="20"/>
          <w:szCs w:val="20"/>
        </w:rPr>
      </w:pPr>
      <w:r w:rsidRPr="00867D7C">
        <w:rPr>
          <w:rFonts w:ascii="Verdana" w:hAnsi="Verdana" w:cs="Verdana"/>
          <w:color w:val="000000"/>
          <w:sz w:val="20"/>
          <w:szCs w:val="20"/>
        </w:rPr>
        <w:t>powtarzających się uzasadnionych skarg pacjentów, gdy wynikają one z rażącego naruszania przez Przyjmującego zamówienie postanowień niniejszej umowy lub obowiązujących przepisów prawa.</w:t>
      </w:r>
    </w:p>
    <w:p w:rsidR="00774323" w:rsidRPr="00867D7C" w:rsidRDefault="00774323" w:rsidP="001A6D73">
      <w:pPr>
        <w:pStyle w:val="ListParagraph"/>
        <w:numPr>
          <w:ilvl w:val="0"/>
          <w:numId w:val="10"/>
        </w:numPr>
        <w:spacing w:after="0" w:line="240" w:lineRule="auto"/>
        <w:jc w:val="both"/>
        <w:rPr>
          <w:rFonts w:ascii="Verdana" w:hAnsi="Verdana" w:cs="Verdana"/>
          <w:color w:val="000000"/>
          <w:sz w:val="20"/>
          <w:szCs w:val="20"/>
        </w:rPr>
      </w:pPr>
      <w:r w:rsidRPr="00867D7C">
        <w:rPr>
          <w:rFonts w:ascii="Verdana" w:hAnsi="Verdana" w:cs="Verdana"/>
          <w:color w:val="000000"/>
          <w:sz w:val="20"/>
          <w:szCs w:val="20"/>
        </w:rPr>
        <w:t>Rozwiązanie umowy w przypadkach określonych w ust. 2 pkt a oraz ust. 3 pkt f wymaga uprzedniego, pisemnego wezwania Przyjmującego zamówienie do usunięcia stwierdzonych naruszeń lub nieprawidłowości oraz wyznaczenia terminu na ich usunięcie, który nie może być dłuższy niż 7 dni.</w:t>
      </w:r>
    </w:p>
    <w:p w:rsidR="00774323" w:rsidRPr="00867D7C" w:rsidRDefault="00774323" w:rsidP="001A6D73">
      <w:pPr>
        <w:pStyle w:val="ListParagraph"/>
        <w:numPr>
          <w:ilvl w:val="0"/>
          <w:numId w:val="10"/>
        </w:numPr>
        <w:spacing w:after="0" w:line="240" w:lineRule="auto"/>
        <w:jc w:val="both"/>
        <w:rPr>
          <w:rFonts w:ascii="Verdana" w:hAnsi="Verdana" w:cs="Verdana"/>
          <w:color w:val="000000"/>
          <w:sz w:val="20"/>
          <w:szCs w:val="20"/>
        </w:rPr>
      </w:pPr>
      <w:r w:rsidRPr="00867D7C">
        <w:rPr>
          <w:rFonts w:ascii="Verdana" w:hAnsi="Verdana" w:cs="Verdana"/>
          <w:color w:val="000000"/>
          <w:sz w:val="20"/>
          <w:szCs w:val="20"/>
        </w:rPr>
        <w:t>Przyjmujący zamówienie może rozwiązać niniejszą umowę ze skutkiem natychmiastowym w razie nie zapłacenia przez Udzielającego zamówienie wynagrodzenia za dwa pełne miesięczne okresy płatności.</w:t>
      </w:r>
    </w:p>
    <w:p w:rsidR="00774323" w:rsidRPr="00867D7C" w:rsidRDefault="00774323" w:rsidP="001A6D73">
      <w:pPr>
        <w:spacing w:after="0" w:line="240" w:lineRule="auto"/>
        <w:jc w:val="both"/>
        <w:rPr>
          <w:rFonts w:ascii="Verdana" w:hAnsi="Verdana" w:cs="Verdana"/>
          <w:color w:val="000000"/>
          <w:sz w:val="20"/>
          <w:szCs w:val="20"/>
        </w:rPr>
      </w:pPr>
    </w:p>
    <w:p w:rsidR="00774323" w:rsidRPr="00867D7C" w:rsidRDefault="00774323" w:rsidP="001A6D73">
      <w:pPr>
        <w:spacing w:after="0" w:line="240" w:lineRule="auto"/>
        <w:jc w:val="center"/>
        <w:rPr>
          <w:rFonts w:ascii="Verdana" w:hAnsi="Verdana" w:cs="Verdana"/>
          <w:b/>
          <w:bCs/>
          <w:color w:val="000000"/>
          <w:sz w:val="20"/>
          <w:szCs w:val="20"/>
        </w:rPr>
      </w:pPr>
      <w:r w:rsidRPr="00867D7C">
        <w:rPr>
          <w:rFonts w:ascii="Verdana" w:hAnsi="Verdana" w:cs="Verdana"/>
          <w:b/>
          <w:bCs/>
          <w:color w:val="000000"/>
          <w:sz w:val="20"/>
          <w:szCs w:val="20"/>
        </w:rPr>
        <w:t>§ 13</w:t>
      </w:r>
    </w:p>
    <w:p w:rsidR="00774323" w:rsidRPr="00867D7C" w:rsidRDefault="00774323" w:rsidP="001A6D73">
      <w:pPr>
        <w:spacing w:after="0" w:line="240" w:lineRule="auto"/>
        <w:jc w:val="center"/>
        <w:rPr>
          <w:rFonts w:ascii="Verdana" w:hAnsi="Verdana" w:cs="Verdana"/>
          <w:b/>
          <w:bCs/>
          <w:color w:val="000000"/>
          <w:sz w:val="20"/>
          <w:szCs w:val="20"/>
        </w:rPr>
      </w:pPr>
      <w:r w:rsidRPr="00867D7C">
        <w:rPr>
          <w:rFonts w:ascii="Verdana" w:hAnsi="Verdana" w:cs="Verdana"/>
          <w:b/>
          <w:bCs/>
          <w:color w:val="000000"/>
          <w:sz w:val="20"/>
          <w:szCs w:val="20"/>
        </w:rPr>
        <w:t>Postanowienia końcowe</w:t>
      </w:r>
    </w:p>
    <w:p w:rsidR="00774323" w:rsidRPr="00867D7C" w:rsidRDefault="00774323" w:rsidP="001A6D73">
      <w:pPr>
        <w:spacing w:after="0" w:line="240" w:lineRule="auto"/>
        <w:jc w:val="center"/>
        <w:rPr>
          <w:rFonts w:ascii="Verdana" w:hAnsi="Verdana" w:cs="Verdana"/>
          <w:b/>
          <w:bCs/>
          <w:color w:val="000000"/>
          <w:sz w:val="20"/>
          <w:szCs w:val="20"/>
        </w:rPr>
      </w:pPr>
    </w:p>
    <w:p w:rsidR="00774323" w:rsidRPr="00867D7C" w:rsidRDefault="00774323" w:rsidP="001A6D73">
      <w:pPr>
        <w:pStyle w:val="ListParagraph"/>
        <w:numPr>
          <w:ilvl w:val="2"/>
          <w:numId w:val="8"/>
        </w:numPr>
        <w:spacing w:after="0" w:line="240" w:lineRule="auto"/>
        <w:ind w:left="709" w:hanging="283"/>
        <w:jc w:val="both"/>
        <w:rPr>
          <w:rFonts w:ascii="Verdana" w:hAnsi="Verdana" w:cs="Verdana"/>
          <w:color w:val="000000"/>
          <w:sz w:val="20"/>
          <w:szCs w:val="20"/>
        </w:rPr>
      </w:pPr>
      <w:r w:rsidRPr="00867D7C">
        <w:rPr>
          <w:rFonts w:ascii="Verdana" w:hAnsi="Verdana" w:cs="Verdana"/>
          <w:color w:val="000000"/>
          <w:sz w:val="20"/>
          <w:szCs w:val="20"/>
        </w:rPr>
        <w:t>Wszelkie zmiany niniejszej umowy wymagają formy pisemnej w postaci aneksu pod rygorem nieważności.</w:t>
      </w:r>
    </w:p>
    <w:p w:rsidR="00774323" w:rsidRPr="00867D7C" w:rsidRDefault="00774323" w:rsidP="001A6D73">
      <w:pPr>
        <w:pStyle w:val="ListParagraph"/>
        <w:numPr>
          <w:ilvl w:val="2"/>
          <w:numId w:val="8"/>
        </w:numPr>
        <w:spacing w:after="0" w:line="240" w:lineRule="auto"/>
        <w:ind w:left="709" w:hanging="283"/>
        <w:jc w:val="both"/>
        <w:rPr>
          <w:rFonts w:ascii="Verdana" w:hAnsi="Verdana" w:cs="Verdana"/>
          <w:color w:val="000000"/>
          <w:sz w:val="20"/>
          <w:szCs w:val="20"/>
        </w:rPr>
      </w:pPr>
      <w:r w:rsidRPr="00867D7C">
        <w:rPr>
          <w:rFonts w:ascii="Verdana" w:hAnsi="Verdana" w:cs="Verdana"/>
          <w:color w:val="000000"/>
          <w:sz w:val="20"/>
          <w:szCs w:val="20"/>
        </w:rPr>
        <w:t>Strony zobowiązują się rozwiązywać spory wynikające z realizacji postanowień niniejszej umowy w drodze negocjacji. W przypadku braku porozumienia między stronami na tle realizacji postanowień niniejszej umowy, spory rozstrzyga sąd właściwy miejscowo dla siedziby Udzielającego zamówienie.</w:t>
      </w:r>
      <w:bookmarkStart w:id="0" w:name="_GoBack"/>
      <w:bookmarkEnd w:id="0"/>
    </w:p>
    <w:p w:rsidR="00774323" w:rsidRPr="00867D7C" w:rsidRDefault="00774323" w:rsidP="001A6D73">
      <w:pPr>
        <w:pStyle w:val="ListParagraph"/>
        <w:numPr>
          <w:ilvl w:val="2"/>
          <w:numId w:val="8"/>
        </w:numPr>
        <w:spacing w:after="0" w:line="240" w:lineRule="auto"/>
        <w:ind w:left="709" w:hanging="283"/>
        <w:jc w:val="both"/>
        <w:rPr>
          <w:rFonts w:ascii="Verdana" w:hAnsi="Verdana" w:cs="Verdana"/>
          <w:color w:val="000000"/>
          <w:sz w:val="20"/>
          <w:szCs w:val="20"/>
        </w:rPr>
      </w:pPr>
      <w:r w:rsidRPr="00867D7C">
        <w:rPr>
          <w:rFonts w:ascii="Verdana" w:hAnsi="Verdana" w:cs="Verdana"/>
          <w:color w:val="000000"/>
          <w:sz w:val="20"/>
          <w:szCs w:val="20"/>
        </w:rPr>
        <w:t>Umowę sporządzono w trzech jednobrzmiących egzemplarzach, z których jeden otrzymuje Przyjmujący zamówienie, zaś dwa Udzielający zamówienie.</w:t>
      </w:r>
    </w:p>
    <w:p w:rsidR="00774323" w:rsidRPr="00867D7C" w:rsidRDefault="00774323" w:rsidP="001A6D73">
      <w:pPr>
        <w:spacing w:after="0" w:line="240" w:lineRule="auto"/>
        <w:rPr>
          <w:rFonts w:ascii="Verdana" w:hAnsi="Verdana" w:cs="Verdana"/>
          <w:color w:val="000000"/>
          <w:sz w:val="20"/>
          <w:szCs w:val="20"/>
        </w:rPr>
      </w:pPr>
    </w:p>
    <w:p w:rsidR="00774323" w:rsidRPr="00867D7C" w:rsidRDefault="00774323" w:rsidP="001A6D73">
      <w:pPr>
        <w:spacing w:after="0" w:line="240" w:lineRule="auto"/>
        <w:rPr>
          <w:rFonts w:ascii="Verdana" w:hAnsi="Verdana" w:cs="Verdana"/>
          <w:color w:val="000000"/>
          <w:sz w:val="20"/>
          <w:szCs w:val="20"/>
        </w:rPr>
      </w:pPr>
    </w:p>
    <w:p w:rsidR="00774323" w:rsidRPr="00867D7C" w:rsidRDefault="00774323" w:rsidP="001A6D73">
      <w:pPr>
        <w:spacing w:after="0" w:line="240" w:lineRule="auto"/>
        <w:rPr>
          <w:rFonts w:ascii="Verdana" w:hAnsi="Verdana" w:cs="Verdana"/>
          <w:color w:val="000000"/>
          <w:sz w:val="20"/>
          <w:szCs w:val="20"/>
        </w:rPr>
      </w:pPr>
    </w:p>
    <w:p w:rsidR="00774323" w:rsidRPr="00867D7C" w:rsidRDefault="00774323" w:rsidP="001A6D73">
      <w:pPr>
        <w:spacing w:after="0" w:line="240" w:lineRule="auto"/>
        <w:rPr>
          <w:rFonts w:ascii="Verdana" w:hAnsi="Verdana" w:cs="Verdana"/>
          <w:color w:val="000000"/>
          <w:sz w:val="20"/>
          <w:szCs w:val="20"/>
        </w:rPr>
      </w:pPr>
    </w:p>
    <w:p w:rsidR="00774323" w:rsidRPr="00867D7C" w:rsidRDefault="00774323" w:rsidP="001A6D73">
      <w:pPr>
        <w:spacing w:after="0" w:line="240" w:lineRule="auto"/>
        <w:rPr>
          <w:rFonts w:ascii="Verdana" w:hAnsi="Verdana" w:cs="Verdana"/>
          <w:color w:val="000000"/>
          <w:sz w:val="20"/>
          <w:szCs w:val="20"/>
        </w:rPr>
      </w:pPr>
    </w:p>
    <w:p w:rsidR="00774323" w:rsidRPr="00867D7C" w:rsidRDefault="00774323" w:rsidP="001A6D73">
      <w:pPr>
        <w:spacing w:after="0" w:line="240" w:lineRule="auto"/>
        <w:jc w:val="center"/>
        <w:rPr>
          <w:rFonts w:ascii="Verdana" w:hAnsi="Verdana" w:cs="Verdana"/>
          <w:b/>
          <w:bCs/>
          <w:color w:val="000000"/>
          <w:sz w:val="20"/>
          <w:szCs w:val="20"/>
        </w:rPr>
      </w:pPr>
      <w:r w:rsidRPr="00867D7C">
        <w:rPr>
          <w:rFonts w:ascii="Verdana" w:hAnsi="Verdana" w:cs="Verdana"/>
          <w:b/>
          <w:bCs/>
          <w:color w:val="000000"/>
          <w:sz w:val="20"/>
          <w:szCs w:val="20"/>
        </w:rPr>
        <w:t>Przyjmujący Zamówienie                                                Udzielający Zamówienie</w:t>
      </w:r>
    </w:p>
    <w:p w:rsidR="00774323" w:rsidRPr="00867D7C" w:rsidRDefault="00774323" w:rsidP="001A6D73">
      <w:pPr>
        <w:spacing w:after="0" w:line="240" w:lineRule="auto"/>
        <w:rPr>
          <w:rFonts w:ascii="Verdana" w:hAnsi="Verdana" w:cs="Verdana"/>
          <w:color w:val="000000"/>
          <w:sz w:val="20"/>
          <w:szCs w:val="20"/>
        </w:rPr>
      </w:pPr>
    </w:p>
    <w:p w:rsidR="00774323" w:rsidRPr="00867D7C" w:rsidRDefault="00774323" w:rsidP="001A6D73">
      <w:pPr>
        <w:tabs>
          <w:tab w:val="center" w:pos="4513"/>
          <w:tab w:val="left" w:pos="7605"/>
        </w:tabs>
        <w:spacing w:after="0" w:line="240" w:lineRule="auto"/>
        <w:jc w:val="center"/>
        <w:rPr>
          <w:rFonts w:ascii="Verdana" w:hAnsi="Verdana" w:cs="Verdana"/>
          <w:color w:val="000000"/>
          <w:sz w:val="20"/>
          <w:szCs w:val="20"/>
        </w:rPr>
      </w:pPr>
    </w:p>
    <w:sectPr w:rsidR="00774323" w:rsidRPr="00867D7C" w:rsidSect="005F0F24">
      <w:footerReference w:type="default" r:id="rId10"/>
      <w:pgSz w:w="11906" w:h="16838"/>
      <w:pgMar w:top="1417" w:right="1440" w:bottom="141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323" w:rsidRDefault="00774323" w:rsidP="00537AA8">
      <w:pPr>
        <w:spacing w:after="0" w:line="240" w:lineRule="auto"/>
      </w:pPr>
      <w:r>
        <w:separator/>
      </w:r>
    </w:p>
  </w:endnote>
  <w:endnote w:type="continuationSeparator" w:id="0">
    <w:p w:rsidR="00774323" w:rsidRDefault="00774323" w:rsidP="00537A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20002A87" w:usb1="80000000" w:usb2="00000008"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Tahoma">
    <w:altName w:val="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323" w:rsidRDefault="00774323">
    <w:pPr>
      <w:pStyle w:val="Footer"/>
      <w:jc w:val="center"/>
    </w:pPr>
    <w:fldSimple w:instr="PAGE   \* MERGEFORMAT">
      <w:r>
        <w:rPr>
          <w:noProof/>
        </w:rPr>
        <w:t>4</w:t>
      </w:r>
    </w:fldSimple>
  </w:p>
  <w:p w:rsidR="00774323" w:rsidRDefault="007743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323" w:rsidRDefault="00774323" w:rsidP="00537AA8">
      <w:pPr>
        <w:spacing w:after="0" w:line="240" w:lineRule="auto"/>
      </w:pPr>
      <w:r>
        <w:separator/>
      </w:r>
    </w:p>
  </w:footnote>
  <w:footnote w:type="continuationSeparator" w:id="0">
    <w:p w:rsidR="00774323" w:rsidRDefault="00774323" w:rsidP="00537A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2EB0"/>
    <w:multiLevelType w:val="hybridMultilevel"/>
    <w:tmpl w:val="A50AF766"/>
    <w:lvl w:ilvl="0" w:tplc="36A6CB7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866739D"/>
    <w:multiLevelType w:val="hybridMultilevel"/>
    <w:tmpl w:val="38463982"/>
    <w:lvl w:ilvl="0" w:tplc="04150019">
      <w:start w:val="1"/>
      <w:numFmt w:val="lowerLetter"/>
      <w:lvlText w:val="%1."/>
      <w:lvlJc w:val="left"/>
      <w:pPr>
        <w:ind w:left="1468" w:hanging="360"/>
      </w:pPr>
    </w:lvl>
    <w:lvl w:ilvl="1" w:tplc="04150019">
      <w:start w:val="1"/>
      <w:numFmt w:val="lowerLetter"/>
      <w:lvlText w:val="%2."/>
      <w:lvlJc w:val="left"/>
      <w:pPr>
        <w:ind w:left="2188" w:hanging="360"/>
      </w:pPr>
    </w:lvl>
    <w:lvl w:ilvl="2" w:tplc="0415001B">
      <w:start w:val="1"/>
      <w:numFmt w:val="lowerRoman"/>
      <w:lvlText w:val="%3."/>
      <w:lvlJc w:val="right"/>
      <w:pPr>
        <w:ind w:left="2908" w:hanging="180"/>
      </w:pPr>
    </w:lvl>
    <w:lvl w:ilvl="3" w:tplc="0415000F">
      <w:start w:val="1"/>
      <w:numFmt w:val="decimal"/>
      <w:lvlText w:val="%4."/>
      <w:lvlJc w:val="left"/>
      <w:pPr>
        <w:ind w:left="3628" w:hanging="360"/>
      </w:pPr>
    </w:lvl>
    <w:lvl w:ilvl="4" w:tplc="04150019">
      <w:start w:val="1"/>
      <w:numFmt w:val="lowerLetter"/>
      <w:lvlText w:val="%5."/>
      <w:lvlJc w:val="left"/>
      <w:pPr>
        <w:ind w:left="4348" w:hanging="360"/>
      </w:pPr>
    </w:lvl>
    <w:lvl w:ilvl="5" w:tplc="0415001B">
      <w:start w:val="1"/>
      <w:numFmt w:val="lowerRoman"/>
      <w:lvlText w:val="%6."/>
      <w:lvlJc w:val="right"/>
      <w:pPr>
        <w:ind w:left="5068" w:hanging="180"/>
      </w:pPr>
    </w:lvl>
    <w:lvl w:ilvl="6" w:tplc="0415000F">
      <w:start w:val="1"/>
      <w:numFmt w:val="decimal"/>
      <w:lvlText w:val="%7."/>
      <w:lvlJc w:val="left"/>
      <w:pPr>
        <w:ind w:left="5788" w:hanging="360"/>
      </w:pPr>
    </w:lvl>
    <w:lvl w:ilvl="7" w:tplc="04150019">
      <w:start w:val="1"/>
      <w:numFmt w:val="lowerLetter"/>
      <w:lvlText w:val="%8."/>
      <w:lvlJc w:val="left"/>
      <w:pPr>
        <w:ind w:left="6508" w:hanging="360"/>
      </w:pPr>
    </w:lvl>
    <w:lvl w:ilvl="8" w:tplc="0415001B">
      <w:start w:val="1"/>
      <w:numFmt w:val="lowerRoman"/>
      <w:lvlText w:val="%9."/>
      <w:lvlJc w:val="right"/>
      <w:pPr>
        <w:ind w:left="7228" w:hanging="180"/>
      </w:pPr>
    </w:lvl>
  </w:abstractNum>
  <w:abstractNum w:abstractNumId="2">
    <w:nsid w:val="0A4119B9"/>
    <w:multiLevelType w:val="hybridMultilevel"/>
    <w:tmpl w:val="D67621E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9DAC5788">
      <w:start w:val="1"/>
      <w:numFmt w:val="decimal"/>
      <w:lvlText w:val="%3."/>
      <w:lvlJc w:val="left"/>
      <w:pPr>
        <w:ind w:left="2340" w:hanging="360"/>
      </w:pPr>
      <w:rPr>
        <w:rFonts w:hint="default"/>
      </w:rPr>
    </w:lvl>
    <w:lvl w:ilvl="3" w:tplc="5686BCEA">
      <w:start w:val="4"/>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F3648FD"/>
    <w:multiLevelType w:val="hybridMultilevel"/>
    <w:tmpl w:val="895AB8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1407429"/>
    <w:multiLevelType w:val="hybridMultilevel"/>
    <w:tmpl w:val="50CC35A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BBF1E3C"/>
    <w:multiLevelType w:val="hybridMultilevel"/>
    <w:tmpl w:val="4F3879EC"/>
    <w:lvl w:ilvl="0" w:tplc="0415000F">
      <w:start w:val="1"/>
      <w:numFmt w:val="decimal"/>
      <w:lvlText w:val="%1."/>
      <w:lvlJc w:val="left"/>
      <w:pPr>
        <w:ind w:left="2340" w:hanging="360"/>
      </w:pPr>
    </w:lvl>
    <w:lvl w:ilvl="1" w:tplc="04150019">
      <w:start w:val="1"/>
      <w:numFmt w:val="lowerLetter"/>
      <w:lvlText w:val="%2."/>
      <w:lvlJc w:val="left"/>
      <w:pPr>
        <w:ind w:left="3060" w:hanging="360"/>
      </w:pPr>
    </w:lvl>
    <w:lvl w:ilvl="2" w:tplc="0415001B">
      <w:start w:val="1"/>
      <w:numFmt w:val="lowerRoman"/>
      <w:lvlText w:val="%3."/>
      <w:lvlJc w:val="right"/>
      <w:pPr>
        <w:ind w:left="3780" w:hanging="180"/>
      </w:pPr>
    </w:lvl>
    <w:lvl w:ilvl="3" w:tplc="0415000F">
      <w:start w:val="1"/>
      <w:numFmt w:val="decimal"/>
      <w:lvlText w:val="%4."/>
      <w:lvlJc w:val="left"/>
      <w:pPr>
        <w:ind w:left="4500" w:hanging="360"/>
      </w:pPr>
    </w:lvl>
    <w:lvl w:ilvl="4" w:tplc="04150019">
      <w:start w:val="1"/>
      <w:numFmt w:val="lowerLetter"/>
      <w:lvlText w:val="%5."/>
      <w:lvlJc w:val="left"/>
      <w:pPr>
        <w:ind w:left="5220" w:hanging="360"/>
      </w:pPr>
    </w:lvl>
    <w:lvl w:ilvl="5" w:tplc="0415001B">
      <w:start w:val="1"/>
      <w:numFmt w:val="lowerRoman"/>
      <w:lvlText w:val="%6."/>
      <w:lvlJc w:val="right"/>
      <w:pPr>
        <w:ind w:left="5940" w:hanging="180"/>
      </w:pPr>
    </w:lvl>
    <w:lvl w:ilvl="6" w:tplc="0415000F">
      <w:start w:val="1"/>
      <w:numFmt w:val="decimal"/>
      <w:lvlText w:val="%7."/>
      <w:lvlJc w:val="left"/>
      <w:pPr>
        <w:ind w:left="6660" w:hanging="360"/>
      </w:pPr>
    </w:lvl>
    <w:lvl w:ilvl="7" w:tplc="04150019">
      <w:start w:val="1"/>
      <w:numFmt w:val="lowerLetter"/>
      <w:lvlText w:val="%8."/>
      <w:lvlJc w:val="left"/>
      <w:pPr>
        <w:ind w:left="7380" w:hanging="360"/>
      </w:pPr>
    </w:lvl>
    <w:lvl w:ilvl="8" w:tplc="0415001B">
      <w:start w:val="1"/>
      <w:numFmt w:val="lowerRoman"/>
      <w:lvlText w:val="%9."/>
      <w:lvlJc w:val="right"/>
      <w:pPr>
        <w:ind w:left="8100" w:hanging="180"/>
      </w:pPr>
    </w:lvl>
  </w:abstractNum>
  <w:abstractNum w:abstractNumId="6">
    <w:nsid w:val="20132E5D"/>
    <w:multiLevelType w:val="hybridMultilevel"/>
    <w:tmpl w:val="3F8898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14B6EE2"/>
    <w:multiLevelType w:val="hybridMultilevel"/>
    <w:tmpl w:val="45ECF282"/>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8">
    <w:nsid w:val="25531A3F"/>
    <w:multiLevelType w:val="hybridMultilevel"/>
    <w:tmpl w:val="B524C8C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77F5FBC"/>
    <w:multiLevelType w:val="hybridMultilevel"/>
    <w:tmpl w:val="F260DCCA"/>
    <w:lvl w:ilvl="0" w:tplc="0415000F">
      <w:start w:val="1"/>
      <w:numFmt w:val="decimal"/>
      <w:lvlText w:val="%1."/>
      <w:lvlJc w:val="left"/>
      <w:pPr>
        <w:ind w:left="720" w:hanging="360"/>
      </w:pPr>
    </w:lvl>
    <w:lvl w:ilvl="1" w:tplc="FF040572">
      <w:start w:val="1"/>
      <w:numFmt w:val="lowerLetter"/>
      <w:lvlText w:val="%2)"/>
      <w:lvlJc w:val="left"/>
      <w:pPr>
        <w:ind w:left="1440" w:hanging="360"/>
      </w:pPr>
      <w:rPr>
        <w:rFonts w:hint="default"/>
      </w:rPr>
    </w:lvl>
    <w:lvl w:ilvl="2" w:tplc="C050756C">
      <w:start w:val="11"/>
      <w:numFmt w:val="bullet"/>
      <w:lvlText w:val=""/>
      <w:lvlJc w:val="left"/>
      <w:pPr>
        <w:ind w:left="2340" w:hanging="360"/>
      </w:pPr>
      <w:rPr>
        <w:rFonts w:ascii="Symbol" w:eastAsia="Times New Roman"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C0E4D05"/>
    <w:multiLevelType w:val="hybridMultilevel"/>
    <w:tmpl w:val="0CD4618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D1C357A"/>
    <w:multiLevelType w:val="multilevel"/>
    <w:tmpl w:val="AAC027AA"/>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D861DEC"/>
    <w:multiLevelType w:val="hybridMultilevel"/>
    <w:tmpl w:val="1FD46998"/>
    <w:lvl w:ilvl="0" w:tplc="04150019">
      <w:start w:val="1"/>
      <w:numFmt w:val="lowerLetter"/>
      <w:lvlText w:val="%1."/>
      <w:lvlJc w:val="left"/>
      <w:pPr>
        <w:ind w:left="1502" w:hanging="360"/>
      </w:pPr>
    </w:lvl>
    <w:lvl w:ilvl="1" w:tplc="04150019">
      <w:start w:val="1"/>
      <w:numFmt w:val="lowerLetter"/>
      <w:lvlText w:val="%2."/>
      <w:lvlJc w:val="left"/>
      <w:pPr>
        <w:ind w:left="2222" w:hanging="360"/>
      </w:pPr>
    </w:lvl>
    <w:lvl w:ilvl="2" w:tplc="0415001B">
      <w:start w:val="1"/>
      <w:numFmt w:val="lowerRoman"/>
      <w:lvlText w:val="%3."/>
      <w:lvlJc w:val="right"/>
      <w:pPr>
        <w:ind w:left="2942" w:hanging="180"/>
      </w:pPr>
    </w:lvl>
    <w:lvl w:ilvl="3" w:tplc="0415000F">
      <w:start w:val="1"/>
      <w:numFmt w:val="decimal"/>
      <w:lvlText w:val="%4."/>
      <w:lvlJc w:val="left"/>
      <w:pPr>
        <w:ind w:left="3662" w:hanging="360"/>
      </w:pPr>
    </w:lvl>
    <w:lvl w:ilvl="4" w:tplc="04150019">
      <w:start w:val="1"/>
      <w:numFmt w:val="lowerLetter"/>
      <w:lvlText w:val="%5."/>
      <w:lvlJc w:val="left"/>
      <w:pPr>
        <w:ind w:left="4382" w:hanging="360"/>
      </w:pPr>
    </w:lvl>
    <w:lvl w:ilvl="5" w:tplc="0415001B">
      <w:start w:val="1"/>
      <w:numFmt w:val="lowerRoman"/>
      <w:lvlText w:val="%6."/>
      <w:lvlJc w:val="right"/>
      <w:pPr>
        <w:ind w:left="5102" w:hanging="180"/>
      </w:pPr>
    </w:lvl>
    <w:lvl w:ilvl="6" w:tplc="0415000F">
      <w:start w:val="1"/>
      <w:numFmt w:val="decimal"/>
      <w:lvlText w:val="%7."/>
      <w:lvlJc w:val="left"/>
      <w:pPr>
        <w:ind w:left="5822" w:hanging="360"/>
      </w:pPr>
    </w:lvl>
    <w:lvl w:ilvl="7" w:tplc="04150019">
      <w:start w:val="1"/>
      <w:numFmt w:val="lowerLetter"/>
      <w:lvlText w:val="%8."/>
      <w:lvlJc w:val="left"/>
      <w:pPr>
        <w:ind w:left="6542" w:hanging="360"/>
      </w:pPr>
    </w:lvl>
    <w:lvl w:ilvl="8" w:tplc="0415001B">
      <w:start w:val="1"/>
      <w:numFmt w:val="lowerRoman"/>
      <w:lvlText w:val="%9."/>
      <w:lvlJc w:val="right"/>
      <w:pPr>
        <w:ind w:left="7262" w:hanging="180"/>
      </w:pPr>
    </w:lvl>
  </w:abstractNum>
  <w:abstractNum w:abstractNumId="13">
    <w:nsid w:val="30777178"/>
    <w:multiLevelType w:val="hybridMultilevel"/>
    <w:tmpl w:val="94CE1496"/>
    <w:lvl w:ilvl="0" w:tplc="3048908A">
      <w:start w:val="1"/>
      <w:numFmt w:val="decimal"/>
      <w:lvlText w:val="%1."/>
      <w:lvlJc w:val="left"/>
      <w:pPr>
        <w:ind w:left="2160" w:hanging="360"/>
      </w:pPr>
      <w:rPr>
        <w:rFonts w:ascii="Verdana" w:eastAsia="Times New Roman" w:hAnsi="Verdana"/>
      </w:rPr>
    </w:lvl>
    <w:lvl w:ilvl="1" w:tplc="4982579C">
      <w:start w:val="1"/>
      <w:numFmt w:val="decimal"/>
      <w:lvlText w:val="%2."/>
      <w:lvlJc w:val="left"/>
      <w:pPr>
        <w:ind w:left="2880" w:hanging="360"/>
      </w:pPr>
      <w:rPr>
        <w:rFonts w:hint="default"/>
      </w:r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4">
    <w:nsid w:val="30BB255B"/>
    <w:multiLevelType w:val="hybridMultilevel"/>
    <w:tmpl w:val="BE703E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30622DB"/>
    <w:multiLevelType w:val="hybridMultilevel"/>
    <w:tmpl w:val="CFD4B2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CC47267"/>
    <w:multiLevelType w:val="hybridMultilevel"/>
    <w:tmpl w:val="1EB46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D801FF1"/>
    <w:multiLevelType w:val="hybridMultilevel"/>
    <w:tmpl w:val="2D6CFDD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nsid w:val="3EEF11DF"/>
    <w:multiLevelType w:val="hybridMultilevel"/>
    <w:tmpl w:val="FCC494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91CE1E32">
      <w:start w:val="4"/>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4437779"/>
    <w:multiLevelType w:val="hybridMultilevel"/>
    <w:tmpl w:val="6B26E956"/>
    <w:lvl w:ilvl="0" w:tplc="1AD01C42">
      <w:start w:val="1"/>
      <w:numFmt w:val="decimal"/>
      <w:lvlText w:val="%1."/>
      <w:lvlJc w:val="left"/>
      <w:pPr>
        <w:ind w:left="720" w:hanging="360"/>
      </w:pPr>
      <w:rPr>
        <w:rFonts w:ascii="Times New Roman" w:eastAsia="Times New Roman" w:hAnsi="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A2A6CD0"/>
    <w:multiLevelType w:val="hybridMultilevel"/>
    <w:tmpl w:val="7020EDB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nsid w:val="51784038"/>
    <w:multiLevelType w:val="hybridMultilevel"/>
    <w:tmpl w:val="C6A4335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54BC7B58"/>
    <w:multiLevelType w:val="hybridMultilevel"/>
    <w:tmpl w:val="42645F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58700C78"/>
    <w:multiLevelType w:val="hybridMultilevel"/>
    <w:tmpl w:val="6D780B5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9DAC5788">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59810389"/>
    <w:multiLevelType w:val="hybridMultilevel"/>
    <w:tmpl w:val="63E8103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5B146142"/>
    <w:multiLevelType w:val="hybridMultilevel"/>
    <w:tmpl w:val="B4D043A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D6D6EAF"/>
    <w:multiLevelType w:val="hybridMultilevel"/>
    <w:tmpl w:val="387666A8"/>
    <w:lvl w:ilvl="0" w:tplc="D5828AAE">
      <w:start w:val="1"/>
      <w:numFmt w:val="decimal"/>
      <w:lvlText w:val="%1."/>
      <w:lvlJc w:val="left"/>
      <w:pPr>
        <w:tabs>
          <w:tab w:val="num" w:pos="720"/>
        </w:tabs>
        <w:ind w:left="720" w:hanging="360"/>
      </w:pPr>
      <w:rPr>
        <w:rFonts w:ascii="Verdana" w:eastAsia="Times New Roman" w:hAnsi="Verdana"/>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5DF0033D"/>
    <w:multiLevelType w:val="hybridMultilevel"/>
    <w:tmpl w:val="AAC027AA"/>
    <w:lvl w:ilvl="0" w:tplc="0A3ACF7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1106D90"/>
    <w:multiLevelType w:val="hybridMultilevel"/>
    <w:tmpl w:val="05B8C82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nsid w:val="61914179"/>
    <w:multiLevelType w:val="hybridMultilevel"/>
    <w:tmpl w:val="3B9642F0"/>
    <w:lvl w:ilvl="0" w:tplc="04150019">
      <w:start w:val="1"/>
      <w:numFmt w:val="lowerLetter"/>
      <w:lvlText w:val="%1."/>
      <w:lvlJc w:val="left"/>
      <w:pPr>
        <w:ind w:left="720" w:hanging="360"/>
      </w:pPr>
    </w:lvl>
    <w:lvl w:ilvl="1" w:tplc="54EEAC28">
      <w:start w:val="1"/>
      <w:numFmt w:val="bullet"/>
      <w:lvlText w:val=""/>
      <w:lvlJc w:val="left"/>
      <w:pPr>
        <w:ind w:left="1440" w:hanging="360"/>
      </w:pPr>
      <w:rPr>
        <w:rFonts w:ascii="Symbol" w:eastAsia="Times New Roman"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407298F"/>
    <w:multiLevelType w:val="hybridMultilevel"/>
    <w:tmpl w:val="37341AA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711A393F"/>
    <w:multiLevelType w:val="hybridMultilevel"/>
    <w:tmpl w:val="A71EB68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722073B5"/>
    <w:multiLevelType w:val="hybridMultilevel"/>
    <w:tmpl w:val="2634F7A2"/>
    <w:lvl w:ilvl="0" w:tplc="0D1ADC6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nsid w:val="736D643D"/>
    <w:multiLevelType w:val="hybridMultilevel"/>
    <w:tmpl w:val="C4DCAACA"/>
    <w:lvl w:ilvl="0" w:tplc="EB8E5E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93E01F2"/>
    <w:multiLevelType w:val="hybridMultilevel"/>
    <w:tmpl w:val="5190984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0"/>
  </w:num>
  <w:num w:numId="17">
    <w:abstractNumId w:val="31"/>
  </w:num>
  <w:num w:numId="18">
    <w:abstractNumId w:val="4"/>
  </w:num>
  <w:num w:numId="19">
    <w:abstractNumId w:val="29"/>
  </w:num>
  <w:num w:numId="20">
    <w:abstractNumId w:val="8"/>
  </w:num>
  <w:num w:numId="21">
    <w:abstractNumId w:val="2"/>
  </w:num>
  <w:num w:numId="22">
    <w:abstractNumId w:val="12"/>
  </w:num>
  <w:num w:numId="23">
    <w:abstractNumId w:val="5"/>
  </w:num>
  <w:num w:numId="24">
    <w:abstractNumId w:val="1"/>
  </w:num>
  <w:num w:numId="25">
    <w:abstractNumId w:val="30"/>
  </w:num>
  <w:num w:numId="26">
    <w:abstractNumId w:val="34"/>
  </w:num>
  <w:num w:numId="27">
    <w:abstractNumId w:val="32"/>
  </w:num>
  <w:num w:numId="28">
    <w:abstractNumId w:val="24"/>
  </w:num>
  <w:num w:numId="29">
    <w:abstractNumId w:val="28"/>
  </w:num>
  <w:num w:numId="30">
    <w:abstractNumId w:val="20"/>
  </w:num>
  <w:num w:numId="31">
    <w:abstractNumId w:val="9"/>
  </w:num>
  <w:num w:numId="32">
    <w:abstractNumId w:val="19"/>
  </w:num>
  <w:num w:numId="33">
    <w:abstractNumId w:val="27"/>
  </w:num>
  <w:num w:numId="34">
    <w:abstractNumId w:val="11"/>
  </w:num>
  <w:num w:numId="35">
    <w:abstractNumId w:val="26"/>
  </w:num>
  <w:num w:numId="36">
    <w:abstractNumId w:val="15"/>
  </w:num>
  <w:num w:numId="37">
    <w:abstractNumId w:val="33"/>
  </w:num>
  <w:num w:numId="38">
    <w:abstractNumId w:val="3"/>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B53"/>
    <w:rsid w:val="00000491"/>
    <w:rsid w:val="00000F21"/>
    <w:rsid w:val="00001D11"/>
    <w:rsid w:val="00002FC0"/>
    <w:rsid w:val="00004984"/>
    <w:rsid w:val="00010400"/>
    <w:rsid w:val="00011584"/>
    <w:rsid w:val="00013747"/>
    <w:rsid w:val="000140BD"/>
    <w:rsid w:val="000140F6"/>
    <w:rsid w:val="000204AC"/>
    <w:rsid w:val="000207B7"/>
    <w:rsid w:val="0002085A"/>
    <w:rsid w:val="00021111"/>
    <w:rsid w:val="00021EDA"/>
    <w:rsid w:val="00022A97"/>
    <w:rsid w:val="000233E2"/>
    <w:rsid w:val="000237F2"/>
    <w:rsid w:val="00030200"/>
    <w:rsid w:val="00034736"/>
    <w:rsid w:val="00035A89"/>
    <w:rsid w:val="00037C86"/>
    <w:rsid w:val="00040ACC"/>
    <w:rsid w:val="00050978"/>
    <w:rsid w:val="00050FE8"/>
    <w:rsid w:val="00055347"/>
    <w:rsid w:val="00056CCE"/>
    <w:rsid w:val="00057789"/>
    <w:rsid w:val="00057A43"/>
    <w:rsid w:val="00060EB7"/>
    <w:rsid w:val="000641C5"/>
    <w:rsid w:val="0006710D"/>
    <w:rsid w:val="00073BE4"/>
    <w:rsid w:val="00073E06"/>
    <w:rsid w:val="00073F10"/>
    <w:rsid w:val="00074504"/>
    <w:rsid w:val="00075B94"/>
    <w:rsid w:val="00075C49"/>
    <w:rsid w:val="0007758A"/>
    <w:rsid w:val="00083E31"/>
    <w:rsid w:val="0009506E"/>
    <w:rsid w:val="00095C04"/>
    <w:rsid w:val="000962D0"/>
    <w:rsid w:val="000A3338"/>
    <w:rsid w:val="000A348D"/>
    <w:rsid w:val="000A3756"/>
    <w:rsid w:val="000A3D43"/>
    <w:rsid w:val="000A5FB4"/>
    <w:rsid w:val="000A6079"/>
    <w:rsid w:val="000B09EC"/>
    <w:rsid w:val="000B18A8"/>
    <w:rsid w:val="000B1B3E"/>
    <w:rsid w:val="000B3112"/>
    <w:rsid w:val="000C005E"/>
    <w:rsid w:val="000C0BFB"/>
    <w:rsid w:val="000C106B"/>
    <w:rsid w:val="000C1235"/>
    <w:rsid w:val="000C15B5"/>
    <w:rsid w:val="000C304A"/>
    <w:rsid w:val="000C4063"/>
    <w:rsid w:val="000C4ADE"/>
    <w:rsid w:val="000C549F"/>
    <w:rsid w:val="000C779E"/>
    <w:rsid w:val="000D0EF9"/>
    <w:rsid w:val="000D14B8"/>
    <w:rsid w:val="000D1629"/>
    <w:rsid w:val="000E472C"/>
    <w:rsid w:val="000F4209"/>
    <w:rsid w:val="000F5807"/>
    <w:rsid w:val="000F60D2"/>
    <w:rsid w:val="001030E0"/>
    <w:rsid w:val="001034D4"/>
    <w:rsid w:val="0010586E"/>
    <w:rsid w:val="00105A9B"/>
    <w:rsid w:val="00105C6D"/>
    <w:rsid w:val="00106CE8"/>
    <w:rsid w:val="00107BF2"/>
    <w:rsid w:val="0011181C"/>
    <w:rsid w:val="001165A0"/>
    <w:rsid w:val="0011771F"/>
    <w:rsid w:val="001214A3"/>
    <w:rsid w:val="00123C07"/>
    <w:rsid w:val="001245F3"/>
    <w:rsid w:val="00127DE9"/>
    <w:rsid w:val="00131EFC"/>
    <w:rsid w:val="0013261C"/>
    <w:rsid w:val="001330A3"/>
    <w:rsid w:val="00133585"/>
    <w:rsid w:val="0013365B"/>
    <w:rsid w:val="00134BAE"/>
    <w:rsid w:val="00137B93"/>
    <w:rsid w:val="00137F47"/>
    <w:rsid w:val="00145A93"/>
    <w:rsid w:val="00150E36"/>
    <w:rsid w:val="0015278E"/>
    <w:rsid w:val="001529C9"/>
    <w:rsid w:val="001607DA"/>
    <w:rsid w:val="001622B1"/>
    <w:rsid w:val="001660AC"/>
    <w:rsid w:val="001664E8"/>
    <w:rsid w:val="00167D85"/>
    <w:rsid w:val="0017089C"/>
    <w:rsid w:val="001716B2"/>
    <w:rsid w:val="00172339"/>
    <w:rsid w:val="00172544"/>
    <w:rsid w:val="00175EE7"/>
    <w:rsid w:val="001823EF"/>
    <w:rsid w:val="00183706"/>
    <w:rsid w:val="001837D0"/>
    <w:rsid w:val="001855B7"/>
    <w:rsid w:val="00191601"/>
    <w:rsid w:val="001927FA"/>
    <w:rsid w:val="00193714"/>
    <w:rsid w:val="001940DA"/>
    <w:rsid w:val="00197FA8"/>
    <w:rsid w:val="001A1453"/>
    <w:rsid w:val="001A1A7C"/>
    <w:rsid w:val="001A2520"/>
    <w:rsid w:val="001A3E6E"/>
    <w:rsid w:val="001A4158"/>
    <w:rsid w:val="001A674A"/>
    <w:rsid w:val="001A688F"/>
    <w:rsid w:val="001A6D73"/>
    <w:rsid w:val="001B271F"/>
    <w:rsid w:val="001B29FB"/>
    <w:rsid w:val="001B5EFF"/>
    <w:rsid w:val="001B5FE1"/>
    <w:rsid w:val="001B7971"/>
    <w:rsid w:val="001B7F6F"/>
    <w:rsid w:val="001C088A"/>
    <w:rsid w:val="001C113C"/>
    <w:rsid w:val="001C2E42"/>
    <w:rsid w:val="001C316F"/>
    <w:rsid w:val="001C4955"/>
    <w:rsid w:val="001C56EB"/>
    <w:rsid w:val="001C667C"/>
    <w:rsid w:val="001C7766"/>
    <w:rsid w:val="001C7E3D"/>
    <w:rsid w:val="001D2A65"/>
    <w:rsid w:val="001D4165"/>
    <w:rsid w:val="001D4A52"/>
    <w:rsid w:val="001D5BF2"/>
    <w:rsid w:val="001D5DE4"/>
    <w:rsid w:val="001D6946"/>
    <w:rsid w:val="001D6B53"/>
    <w:rsid w:val="001E3AF0"/>
    <w:rsid w:val="001E4E78"/>
    <w:rsid w:val="001E632D"/>
    <w:rsid w:val="001E7586"/>
    <w:rsid w:val="001F2220"/>
    <w:rsid w:val="001F22B8"/>
    <w:rsid w:val="001F4A5B"/>
    <w:rsid w:val="001F52FD"/>
    <w:rsid w:val="001F5CFC"/>
    <w:rsid w:val="001F75A8"/>
    <w:rsid w:val="002007F1"/>
    <w:rsid w:val="00201D7A"/>
    <w:rsid w:val="00202876"/>
    <w:rsid w:val="00202F86"/>
    <w:rsid w:val="00203D30"/>
    <w:rsid w:val="00205E75"/>
    <w:rsid w:val="00206BEA"/>
    <w:rsid w:val="00207833"/>
    <w:rsid w:val="00207CD0"/>
    <w:rsid w:val="0021130F"/>
    <w:rsid w:val="00211838"/>
    <w:rsid w:val="00213204"/>
    <w:rsid w:val="00215866"/>
    <w:rsid w:val="0021715A"/>
    <w:rsid w:val="002173CA"/>
    <w:rsid w:val="00217B76"/>
    <w:rsid w:val="00222972"/>
    <w:rsid w:val="0022308C"/>
    <w:rsid w:val="00223299"/>
    <w:rsid w:val="0022482B"/>
    <w:rsid w:val="00225830"/>
    <w:rsid w:val="00225ABD"/>
    <w:rsid w:val="00225C53"/>
    <w:rsid w:val="002327CE"/>
    <w:rsid w:val="00232E59"/>
    <w:rsid w:val="00235C22"/>
    <w:rsid w:val="002412E4"/>
    <w:rsid w:val="0024163A"/>
    <w:rsid w:val="00241F2C"/>
    <w:rsid w:val="00242530"/>
    <w:rsid w:val="00247B31"/>
    <w:rsid w:val="002504CA"/>
    <w:rsid w:val="00253303"/>
    <w:rsid w:val="0025341A"/>
    <w:rsid w:val="00254DD2"/>
    <w:rsid w:val="002552BA"/>
    <w:rsid w:val="00256134"/>
    <w:rsid w:val="0025691E"/>
    <w:rsid w:val="00262BAF"/>
    <w:rsid w:val="0026487B"/>
    <w:rsid w:val="002662E4"/>
    <w:rsid w:val="00273272"/>
    <w:rsid w:val="00274888"/>
    <w:rsid w:val="0028308B"/>
    <w:rsid w:val="0028485C"/>
    <w:rsid w:val="00286332"/>
    <w:rsid w:val="00286938"/>
    <w:rsid w:val="00286E09"/>
    <w:rsid w:val="00291B59"/>
    <w:rsid w:val="002A10D3"/>
    <w:rsid w:val="002A1709"/>
    <w:rsid w:val="002A3098"/>
    <w:rsid w:val="002A50AB"/>
    <w:rsid w:val="002A7294"/>
    <w:rsid w:val="002A7C31"/>
    <w:rsid w:val="002B106F"/>
    <w:rsid w:val="002B302C"/>
    <w:rsid w:val="002C0D50"/>
    <w:rsid w:val="002C1539"/>
    <w:rsid w:val="002C21F9"/>
    <w:rsid w:val="002C463C"/>
    <w:rsid w:val="002C6B72"/>
    <w:rsid w:val="002D655C"/>
    <w:rsid w:val="002E418E"/>
    <w:rsid w:val="002E45A8"/>
    <w:rsid w:val="002F319D"/>
    <w:rsid w:val="002F3503"/>
    <w:rsid w:val="002F3701"/>
    <w:rsid w:val="002F6103"/>
    <w:rsid w:val="002F7BC1"/>
    <w:rsid w:val="0030259C"/>
    <w:rsid w:val="00305E04"/>
    <w:rsid w:val="00305FB2"/>
    <w:rsid w:val="0030725B"/>
    <w:rsid w:val="0030773B"/>
    <w:rsid w:val="00312B94"/>
    <w:rsid w:val="003133A0"/>
    <w:rsid w:val="00314D22"/>
    <w:rsid w:val="0031504B"/>
    <w:rsid w:val="00316545"/>
    <w:rsid w:val="00322BB0"/>
    <w:rsid w:val="00322E1B"/>
    <w:rsid w:val="00323A56"/>
    <w:rsid w:val="00327315"/>
    <w:rsid w:val="00334175"/>
    <w:rsid w:val="00334A49"/>
    <w:rsid w:val="00340217"/>
    <w:rsid w:val="00340E85"/>
    <w:rsid w:val="00341565"/>
    <w:rsid w:val="00341BB0"/>
    <w:rsid w:val="00343F7A"/>
    <w:rsid w:val="003518A8"/>
    <w:rsid w:val="00355223"/>
    <w:rsid w:val="00355B6B"/>
    <w:rsid w:val="003566E4"/>
    <w:rsid w:val="00357722"/>
    <w:rsid w:val="003578E3"/>
    <w:rsid w:val="00361759"/>
    <w:rsid w:val="00361AAF"/>
    <w:rsid w:val="00363B6A"/>
    <w:rsid w:val="00363BA0"/>
    <w:rsid w:val="003642F6"/>
    <w:rsid w:val="00365C80"/>
    <w:rsid w:val="00366B93"/>
    <w:rsid w:val="00367123"/>
    <w:rsid w:val="003679F4"/>
    <w:rsid w:val="00370BFC"/>
    <w:rsid w:val="003719D5"/>
    <w:rsid w:val="00373E6D"/>
    <w:rsid w:val="003742DE"/>
    <w:rsid w:val="0037471F"/>
    <w:rsid w:val="0037495E"/>
    <w:rsid w:val="00375C3A"/>
    <w:rsid w:val="00382090"/>
    <w:rsid w:val="0038554A"/>
    <w:rsid w:val="00385F4C"/>
    <w:rsid w:val="00387E92"/>
    <w:rsid w:val="003905CA"/>
    <w:rsid w:val="00391F89"/>
    <w:rsid w:val="00392B95"/>
    <w:rsid w:val="00394BB3"/>
    <w:rsid w:val="003977D4"/>
    <w:rsid w:val="003A49C1"/>
    <w:rsid w:val="003A714D"/>
    <w:rsid w:val="003A7813"/>
    <w:rsid w:val="003B31D8"/>
    <w:rsid w:val="003B425E"/>
    <w:rsid w:val="003B44FA"/>
    <w:rsid w:val="003B4EEF"/>
    <w:rsid w:val="003B667B"/>
    <w:rsid w:val="003C2E92"/>
    <w:rsid w:val="003C5108"/>
    <w:rsid w:val="003C797B"/>
    <w:rsid w:val="003D43B5"/>
    <w:rsid w:val="003D630A"/>
    <w:rsid w:val="003E0C6A"/>
    <w:rsid w:val="003E0F87"/>
    <w:rsid w:val="003E275E"/>
    <w:rsid w:val="003E3FBE"/>
    <w:rsid w:val="003E3FBF"/>
    <w:rsid w:val="003E4394"/>
    <w:rsid w:val="003E471F"/>
    <w:rsid w:val="003E49AB"/>
    <w:rsid w:val="003F2C3D"/>
    <w:rsid w:val="003F6129"/>
    <w:rsid w:val="00400247"/>
    <w:rsid w:val="00402AA6"/>
    <w:rsid w:val="00403C58"/>
    <w:rsid w:val="0041007A"/>
    <w:rsid w:val="004107A8"/>
    <w:rsid w:val="0041120D"/>
    <w:rsid w:val="00411BB8"/>
    <w:rsid w:val="004126C8"/>
    <w:rsid w:val="00414214"/>
    <w:rsid w:val="00414934"/>
    <w:rsid w:val="004161BB"/>
    <w:rsid w:val="00416F80"/>
    <w:rsid w:val="00417C1D"/>
    <w:rsid w:val="004249E2"/>
    <w:rsid w:val="00424DE8"/>
    <w:rsid w:val="00426813"/>
    <w:rsid w:val="00426A74"/>
    <w:rsid w:val="00430EAA"/>
    <w:rsid w:val="004340A1"/>
    <w:rsid w:val="0043638E"/>
    <w:rsid w:val="00437FE7"/>
    <w:rsid w:val="00444410"/>
    <w:rsid w:val="004446B7"/>
    <w:rsid w:val="0044564A"/>
    <w:rsid w:val="0044712C"/>
    <w:rsid w:val="00452BEB"/>
    <w:rsid w:val="004542D3"/>
    <w:rsid w:val="00455428"/>
    <w:rsid w:val="004558A6"/>
    <w:rsid w:val="00456DE6"/>
    <w:rsid w:val="00460A4B"/>
    <w:rsid w:val="00460C36"/>
    <w:rsid w:val="00461996"/>
    <w:rsid w:val="00462732"/>
    <w:rsid w:val="004665C8"/>
    <w:rsid w:val="0046728C"/>
    <w:rsid w:val="004709A7"/>
    <w:rsid w:val="004714AF"/>
    <w:rsid w:val="0047293F"/>
    <w:rsid w:val="004772AC"/>
    <w:rsid w:val="0048319C"/>
    <w:rsid w:val="00486117"/>
    <w:rsid w:val="004867B9"/>
    <w:rsid w:val="00486886"/>
    <w:rsid w:val="0048761B"/>
    <w:rsid w:val="0048796F"/>
    <w:rsid w:val="004904B3"/>
    <w:rsid w:val="00491EC5"/>
    <w:rsid w:val="004941B7"/>
    <w:rsid w:val="00495E78"/>
    <w:rsid w:val="00496EBB"/>
    <w:rsid w:val="00497CE4"/>
    <w:rsid w:val="004A1227"/>
    <w:rsid w:val="004A1573"/>
    <w:rsid w:val="004A3ADB"/>
    <w:rsid w:val="004A3F41"/>
    <w:rsid w:val="004A47CD"/>
    <w:rsid w:val="004A6808"/>
    <w:rsid w:val="004B2663"/>
    <w:rsid w:val="004B3163"/>
    <w:rsid w:val="004B3664"/>
    <w:rsid w:val="004B4B35"/>
    <w:rsid w:val="004B5020"/>
    <w:rsid w:val="004C169D"/>
    <w:rsid w:val="004C1DB3"/>
    <w:rsid w:val="004C7862"/>
    <w:rsid w:val="004D2D99"/>
    <w:rsid w:val="004D3709"/>
    <w:rsid w:val="004D6125"/>
    <w:rsid w:val="004D6510"/>
    <w:rsid w:val="004D6DE7"/>
    <w:rsid w:val="004E0E42"/>
    <w:rsid w:val="004F3DB6"/>
    <w:rsid w:val="004F4673"/>
    <w:rsid w:val="004F70F3"/>
    <w:rsid w:val="004F70FA"/>
    <w:rsid w:val="004F7B7C"/>
    <w:rsid w:val="00500A70"/>
    <w:rsid w:val="005029C9"/>
    <w:rsid w:val="00506EE5"/>
    <w:rsid w:val="00507EF0"/>
    <w:rsid w:val="00510592"/>
    <w:rsid w:val="00511B50"/>
    <w:rsid w:val="00515638"/>
    <w:rsid w:val="00515B4E"/>
    <w:rsid w:val="00525A03"/>
    <w:rsid w:val="00532117"/>
    <w:rsid w:val="00533659"/>
    <w:rsid w:val="005346F7"/>
    <w:rsid w:val="00536A09"/>
    <w:rsid w:val="00537AA8"/>
    <w:rsid w:val="005430B7"/>
    <w:rsid w:val="00543693"/>
    <w:rsid w:val="005438AA"/>
    <w:rsid w:val="005442FE"/>
    <w:rsid w:val="005477DE"/>
    <w:rsid w:val="005501F7"/>
    <w:rsid w:val="00553719"/>
    <w:rsid w:val="00553FDC"/>
    <w:rsid w:val="00554E02"/>
    <w:rsid w:val="00555C23"/>
    <w:rsid w:val="00561B8B"/>
    <w:rsid w:val="00563390"/>
    <w:rsid w:val="00566DDB"/>
    <w:rsid w:val="00567792"/>
    <w:rsid w:val="00571EC8"/>
    <w:rsid w:val="00572DC5"/>
    <w:rsid w:val="00575164"/>
    <w:rsid w:val="00583EC7"/>
    <w:rsid w:val="005847D4"/>
    <w:rsid w:val="00585716"/>
    <w:rsid w:val="00586291"/>
    <w:rsid w:val="00586CFA"/>
    <w:rsid w:val="005871FB"/>
    <w:rsid w:val="00590DAB"/>
    <w:rsid w:val="00593D45"/>
    <w:rsid w:val="00597CA1"/>
    <w:rsid w:val="005A1769"/>
    <w:rsid w:val="005B20A9"/>
    <w:rsid w:val="005B4430"/>
    <w:rsid w:val="005B757E"/>
    <w:rsid w:val="005D0FF7"/>
    <w:rsid w:val="005D132F"/>
    <w:rsid w:val="005D1DEF"/>
    <w:rsid w:val="005D37A9"/>
    <w:rsid w:val="005E1120"/>
    <w:rsid w:val="005E19FB"/>
    <w:rsid w:val="005E2B1E"/>
    <w:rsid w:val="005E2D44"/>
    <w:rsid w:val="005E5A00"/>
    <w:rsid w:val="005E5A62"/>
    <w:rsid w:val="005E66E0"/>
    <w:rsid w:val="005E69E1"/>
    <w:rsid w:val="005E7A19"/>
    <w:rsid w:val="005F0500"/>
    <w:rsid w:val="005F0F24"/>
    <w:rsid w:val="005F23E2"/>
    <w:rsid w:val="0060096D"/>
    <w:rsid w:val="006019A6"/>
    <w:rsid w:val="00601B2A"/>
    <w:rsid w:val="00606752"/>
    <w:rsid w:val="00606DAE"/>
    <w:rsid w:val="006076B7"/>
    <w:rsid w:val="0061053C"/>
    <w:rsid w:val="0061098E"/>
    <w:rsid w:val="006124C2"/>
    <w:rsid w:val="006136C1"/>
    <w:rsid w:val="00613B60"/>
    <w:rsid w:val="00617D25"/>
    <w:rsid w:val="00620904"/>
    <w:rsid w:val="006221C1"/>
    <w:rsid w:val="00624273"/>
    <w:rsid w:val="006246BE"/>
    <w:rsid w:val="006310BC"/>
    <w:rsid w:val="00631F80"/>
    <w:rsid w:val="00635422"/>
    <w:rsid w:val="0064329C"/>
    <w:rsid w:val="00644EBC"/>
    <w:rsid w:val="00646226"/>
    <w:rsid w:val="006512DD"/>
    <w:rsid w:val="0065225A"/>
    <w:rsid w:val="00652919"/>
    <w:rsid w:val="0065541E"/>
    <w:rsid w:val="006571C1"/>
    <w:rsid w:val="00657D44"/>
    <w:rsid w:val="006601D8"/>
    <w:rsid w:val="00664EC2"/>
    <w:rsid w:val="0066616F"/>
    <w:rsid w:val="00667FCA"/>
    <w:rsid w:val="006707C1"/>
    <w:rsid w:val="00670D8F"/>
    <w:rsid w:val="0067336D"/>
    <w:rsid w:val="0067491D"/>
    <w:rsid w:val="006771C6"/>
    <w:rsid w:val="006775F0"/>
    <w:rsid w:val="00683442"/>
    <w:rsid w:val="00683DCD"/>
    <w:rsid w:val="00691160"/>
    <w:rsid w:val="00691D2E"/>
    <w:rsid w:val="00693238"/>
    <w:rsid w:val="006959ED"/>
    <w:rsid w:val="00696403"/>
    <w:rsid w:val="0069646D"/>
    <w:rsid w:val="006A0380"/>
    <w:rsid w:val="006A2548"/>
    <w:rsid w:val="006A7E85"/>
    <w:rsid w:val="006B2474"/>
    <w:rsid w:val="006B315D"/>
    <w:rsid w:val="006B35BE"/>
    <w:rsid w:val="006B6CDD"/>
    <w:rsid w:val="006B7AC8"/>
    <w:rsid w:val="006C2FFA"/>
    <w:rsid w:val="006C36DD"/>
    <w:rsid w:val="006C4182"/>
    <w:rsid w:val="006C79AC"/>
    <w:rsid w:val="006D2792"/>
    <w:rsid w:val="006D2C2B"/>
    <w:rsid w:val="006D57E9"/>
    <w:rsid w:val="006D6128"/>
    <w:rsid w:val="006E33DE"/>
    <w:rsid w:val="006E421C"/>
    <w:rsid w:val="006E439E"/>
    <w:rsid w:val="006E5F65"/>
    <w:rsid w:val="006E686D"/>
    <w:rsid w:val="006E6C79"/>
    <w:rsid w:val="006F0F91"/>
    <w:rsid w:val="006F2A2D"/>
    <w:rsid w:val="006F37AC"/>
    <w:rsid w:val="006F7C63"/>
    <w:rsid w:val="0070082A"/>
    <w:rsid w:val="00701422"/>
    <w:rsid w:val="00701F50"/>
    <w:rsid w:val="007044D1"/>
    <w:rsid w:val="00705C66"/>
    <w:rsid w:val="00706102"/>
    <w:rsid w:val="00706701"/>
    <w:rsid w:val="00707421"/>
    <w:rsid w:val="007121DB"/>
    <w:rsid w:val="007172B7"/>
    <w:rsid w:val="007211A1"/>
    <w:rsid w:val="00724E5A"/>
    <w:rsid w:val="00725116"/>
    <w:rsid w:val="00725388"/>
    <w:rsid w:val="00725F3A"/>
    <w:rsid w:val="007309F9"/>
    <w:rsid w:val="00730AA2"/>
    <w:rsid w:val="0073322A"/>
    <w:rsid w:val="007339AF"/>
    <w:rsid w:val="00735BCD"/>
    <w:rsid w:val="00740C94"/>
    <w:rsid w:val="00740F4A"/>
    <w:rsid w:val="00745FE3"/>
    <w:rsid w:val="00746524"/>
    <w:rsid w:val="00752C9D"/>
    <w:rsid w:val="00760673"/>
    <w:rsid w:val="007636C2"/>
    <w:rsid w:val="00767830"/>
    <w:rsid w:val="007701A3"/>
    <w:rsid w:val="007704CB"/>
    <w:rsid w:val="00770CCF"/>
    <w:rsid w:val="00772CAD"/>
    <w:rsid w:val="00772D32"/>
    <w:rsid w:val="007737BA"/>
    <w:rsid w:val="00774323"/>
    <w:rsid w:val="007812A0"/>
    <w:rsid w:val="007845A9"/>
    <w:rsid w:val="0078651A"/>
    <w:rsid w:val="007911C4"/>
    <w:rsid w:val="00793B9C"/>
    <w:rsid w:val="007949F2"/>
    <w:rsid w:val="007975AA"/>
    <w:rsid w:val="007A02D0"/>
    <w:rsid w:val="007A1EF3"/>
    <w:rsid w:val="007A41C1"/>
    <w:rsid w:val="007A4814"/>
    <w:rsid w:val="007A70D0"/>
    <w:rsid w:val="007B37CC"/>
    <w:rsid w:val="007B5770"/>
    <w:rsid w:val="007B7AFF"/>
    <w:rsid w:val="007C49E8"/>
    <w:rsid w:val="007C7190"/>
    <w:rsid w:val="007C7965"/>
    <w:rsid w:val="007D0B66"/>
    <w:rsid w:val="007D1503"/>
    <w:rsid w:val="007D15B5"/>
    <w:rsid w:val="007D1BD5"/>
    <w:rsid w:val="007D4605"/>
    <w:rsid w:val="007D5EA6"/>
    <w:rsid w:val="007D6121"/>
    <w:rsid w:val="007E1FCC"/>
    <w:rsid w:val="007E2A62"/>
    <w:rsid w:val="007E3FA2"/>
    <w:rsid w:val="007E47C9"/>
    <w:rsid w:val="007E5E95"/>
    <w:rsid w:val="007E661C"/>
    <w:rsid w:val="007F7992"/>
    <w:rsid w:val="00803B27"/>
    <w:rsid w:val="008052EA"/>
    <w:rsid w:val="008114B2"/>
    <w:rsid w:val="0081537E"/>
    <w:rsid w:val="008176F5"/>
    <w:rsid w:val="008209DB"/>
    <w:rsid w:val="008238BD"/>
    <w:rsid w:val="008264FE"/>
    <w:rsid w:val="008301F8"/>
    <w:rsid w:val="00831A65"/>
    <w:rsid w:val="00833248"/>
    <w:rsid w:val="008360AE"/>
    <w:rsid w:val="0083675E"/>
    <w:rsid w:val="008443DA"/>
    <w:rsid w:val="008444CE"/>
    <w:rsid w:val="00845DFF"/>
    <w:rsid w:val="008462E9"/>
    <w:rsid w:val="00847240"/>
    <w:rsid w:val="008502F4"/>
    <w:rsid w:val="00850C7E"/>
    <w:rsid w:val="00852851"/>
    <w:rsid w:val="00853DA3"/>
    <w:rsid w:val="00855D88"/>
    <w:rsid w:val="00857DD7"/>
    <w:rsid w:val="00860D64"/>
    <w:rsid w:val="008618D7"/>
    <w:rsid w:val="00862BE4"/>
    <w:rsid w:val="00862D41"/>
    <w:rsid w:val="00867D7C"/>
    <w:rsid w:val="00867E42"/>
    <w:rsid w:val="00870AEE"/>
    <w:rsid w:val="00871797"/>
    <w:rsid w:val="00871A67"/>
    <w:rsid w:val="0087201D"/>
    <w:rsid w:val="00873B1D"/>
    <w:rsid w:val="00885072"/>
    <w:rsid w:val="008864A5"/>
    <w:rsid w:val="0089130C"/>
    <w:rsid w:val="00894A51"/>
    <w:rsid w:val="00895881"/>
    <w:rsid w:val="0089744E"/>
    <w:rsid w:val="00897C16"/>
    <w:rsid w:val="00897E09"/>
    <w:rsid w:val="008A1037"/>
    <w:rsid w:val="008A1D6D"/>
    <w:rsid w:val="008A52FD"/>
    <w:rsid w:val="008A55DC"/>
    <w:rsid w:val="008A7736"/>
    <w:rsid w:val="008A77CE"/>
    <w:rsid w:val="008A799C"/>
    <w:rsid w:val="008B0C0A"/>
    <w:rsid w:val="008B132A"/>
    <w:rsid w:val="008B13EA"/>
    <w:rsid w:val="008B1D29"/>
    <w:rsid w:val="008B323F"/>
    <w:rsid w:val="008B46E3"/>
    <w:rsid w:val="008B4FE4"/>
    <w:rsid w:val="008B5868"/>
    <w:rsid w:val="008B6159"/>
    <w:rsid w:val="008C3263"/>
    <w:rsid w:val="008C5D54"/>
    <w:rsid w:val="008C6CCC"/>
    <w:rsid w:val="008D1FDE"/>
    <w:rsid w:val="008D4336"/>
    <w:rsid w:val="008E0D94"/>
    <w:rsid w:val="008E3B8F"/>
    <w:rsid w:val="008E3FE6"/>
    <w:rsid w:val="008E4EBA"/>
    <w:rsid w:val="008E628E"/>
    <w:rsid w:val="008E7CC7"/>
    <w:rsid w:val="008F0631"/>
    <w:rsid w:val="008F08EC"/>
    <w:rsid w:val="008F0D46"/>
    <w:rsid w:val="008F0F0E"/>
    <w:rsid w:val="008F2144"/>
    <w:rsid w:val="008F37D8"/>
    <w:rsid w:val="008F42F6"/>
    <w:rsid w:val="008F5DC3"/>
    <w:rsid w:val="008F7302"/>
    <w:rsid w:val="00901D31"/>
    <w:rsid w:val="00902058"/>
    <w:rsid w:val="00910454"/>
    <w:rsid w:val="00910907"/>
    <w:rsid w:val="00910C67"/>
    <w:rsid w:val="00910F6E"/>
    <w:rsid w:val="00913E8C"/>
    <w:rsid w:val="009166BF"/>
    <w:rsid w:val="009168E3"/>
    <w:rsid w:val="00921FDD"/>
    <w:rsid w:val="00922F2E"/>
    <w:rsid w:val="00924209"/>
    <w:rsid w:val="0092559D"/>
    <w:rsid w:val="00925AB5"/>
    <w:rsid w:val="00925CEF"/>
    <w:rsid w:val="00930E50"/>
    <w:rsid w:val="00930FF3"/>
    <w:rsid w:val="00931486"/>
    <w:rsid w:val="00931851"/>
    <w:rsid w:val="00936299"/>
    <w:rsid w:val="00937EA4"/>
    <w:rsid w:val="0094184C"/>
    <w:rsid w:val="00942069"/>
    <w:rsid w:val="00950657"/>
    <w:rsid w:val="00952669"/>
    <w:rsid w:val="009543E9"/>
    <w:rsid w:val="00954634"/>
    <w:rsid w:val="009573F9"/>
    <w:rsid w:val="00960CCF"/>
    <w:rsid w:val="00961C94"/>
    <w:rsid w:val="00962E5C"/>
    <w:rsid w:val="00966B10"/>
    <w:rsid w:val="00967868"/>
    <w:rsid w:val="00967DB8"/>
    <w:rsid w:val="00970F10"/>
    <w:rsid w:val="009745DF"/>
    <w:rsid w:val="00974BA0"/>
    <w:rsid w:val="00980E4D"/>
    <w:rsid w:val="00981511"/>
    <w:rsid w:val="00987F30"/>
    <w:rsid w:val="00990B5B"/>
    <w:rsid w:val="00991346"/>
    <w:rsid w:val="00994697"/>
    <w:rsid w:val="009948CC"/>
    <w:rsid w:val="00994E59"/>
    <w:rsid w:val="00997692"/>
    <w:rsid w:val="009A0BA2"/>
    <w:rsid w:val="009A3F6C"/>
    <w:rsid w:val="009A4BFC"/>
    <w:rsid w:val="009A4F38"/>
    <w:rsid w:val="009A6F6C"/>
    <w:rsid w:val="009A7499"/>
    <w:rsid w:val="009B1E1C"/>
    <w:rsid w:val="009B454E"/>
    <w:rsid w:val="009B633B"/>
    <w:rsid w:val="009B79A3"/>
    <w:rsid w:val="009C0334"/>
    <w:rsid w:val="009C23A5"/>
    <w:rsid w:val="009C596B"/>
    <w:rsid w:val="009D11E0"/>
    <w:rsid w:val="009D145F"/>
    <w:rsid w:val="009D391B"/>
    <w:rsid w:val="009D4131"/>
    <w:rsid w:val="009D72B6"/>
    <w:rsid w:val="009D7ADF"/>
    <w:rsid w:val="009E0154"/>
    <w:rsid w:val="009E3C2B"/>
    <w:rsid w:val="009E4039"/>
    <w:rsid w:val="009E5D95"/>
    <w:rsid w:val="009E6CD1"/>
    <w:rsid w:val="009F5460"/>
    <w:rsid w:val="009F5B79"/>
    <w:rsid w:val="009F63A0"/>
    <w:rsid w:val="00A048C6"/>
    <w:rsid w:val="00A113E0"/>
    <w:rsid w:val="00A12910"/>
    <w:rsid w:val="00A15652"/>
    <w:rsid w:val="00A15D4D"/>
    <w:rsid w:val="00A171EB"/>
    <w:rsid w:val="00A17D17"/>
    <w:rsid w:val="00A17F5A"/>
    <w:rsid w:val="00A20439"/>
    <w:rsid w:val="00A22A89"/>
    <w:rsid w:val="00A25354"/>
    <w:rsid w:val="00A26FDD"/>
    <w:rsid w:val="00A27B6D"/>
    <w:rsid w:val="00A3302D"/>
    <w:rsid w:val="00A33371"/>
    <w:rsid w:val="00A35E74"/>
    <w:rsid w:val="00A40B93"/>
    <w:rsid w:val="00A41D60"/>
    <w:rsid w:val="00A432E2"/>
    <w:rsid w:val="00A43E3B"/>
    <w:rsid w:val="00A4461E"/>
    <w:rsid w:val="00A5045D"/>
    <w:rsid w:val="00A55F3C"/>
    <w:rsid w:val="00A56FC7"/>
    <w:rsid w:val="00A578B0"/>
    <w:rsid w:val="00A606CE"/>
    <w:rsid w:val="00A61AAB"/>
    <w:rsid w:val="00A62050"/>
    <w:rsid w:val="00A654C3"/>
    <w:rsid w:val="00A669D1"/>
    <w:rsid w:val="00A670A7"/>
    <w:rsid w:val="00A671A3"/>
    <w:rsid w:val="00A70D11"/>
    <w:rsid w:val="00A719AF"/>
    <w:rsid w:val="00A72338"/>
    <w:rsid w:val="00A75EDE"/>
    <w:rsid w:val="00A77F44"/>
    <w:rsid w:val="00A80AA9"/>
    <w:rsid w:val="00A8118F"/>
    <w:rsid w:val="00A81C75"/>
    <w:rsid w:val="00A83E26"/>
    <w:rsid w:val="00A83EB5"/>
    <w:rsid w:val="00A874E6"/>
    <w:rsid w:val="00A91C1F"/>
    <w:rsid w:val="00A923C9"/>
    <w:rsid w:val="00A94DE0"/>
    <w:rsid w:val="00A973A9"/>
    <w:rsid w:val="00A977EE"/>
    <w:rsid w:val="00AA0A12"/>
    <w:rsid w:val="00AA0C89"/>
    <w:rsid w:val="00AA1EEA"/>
    <w:rsid w:val="00AA6F2C"/>
    <w:rsid w:val="00AA7587"/>
    <w:rsid w:val="00AB1AAC"/>
    <w:rsid w:val="00AB46D8"/>
    <w:rsid w:val="00AB4A62"/>
    <w:rsid w:val="00AC0EBC"/>
    <w:rsid w:val="00AC1686"/>
    <w:rsid w:val="00AD268A"/>
    <w:rsid w:val="00AD35D1"/>
    <w:rsid w:val="00AD5280"/>
    <w:rsid w:val="00AD7149"/>
    <w:rsid w:val="00AE04C0"/>
    <w:rsid w:val="00AE06ED"/>
    <w:rsid w:val="00AE07B3"/>
    <w:rsid w:val="00AE2AD1"/>
    <w:rsid w:val="00AE5D66"/>
    <w:rsid w:val="00AE69B1"/>
    <w:rsid w:val="00AE7921"/>
    <w:rsid w:val="00AF0328"/>
    <w:rsid w:val="00AF1B19"/>
    <w:rsid w:val="00AF1B2F"/>
    <w:rsid w:val="00AF4B99"/>
    <w:rsid w:val="00AF53FD"/>
    <w:rsid w:val="00AF7052"/>
    <w:rsid w:val="00AF723E"/>
    <w:rsid w:val="00B013C9"/>
    <w:rsid w:val="00B013DE"/>
    <w:rsid w:val="00B01A3F"/>
    <w:rsid w:val="00B025A0"/>
    <w:rsid w:val="00B02E71"/>
    <w:rsid w:val="00B06D39"/>
    <w:rsid w:val="00B07B67"/>
    <w:rsid w:val="00B10B4C"/>
    <w:rsid w:val="00B10FCE"/>
    <w:rsid w:val="00B14177"/>
    <w:rsid w:val="00B15C17"/>
    <w:rsid w:val="00B16B1C"/>
    <w:rsid w:val="00B16EBF"/>
    <w:rsid w:val="00B17282"/>
    <w:rsid w:val="00B21337"/>
    <w:rsid w:val="00B232B5"/>
    <w:rsid w:val="00B23523"/>
    <w:rsid w:val="00B25A1B"/>
    <w:rsid w:val="00B30369"/>
    <w:rsid w:val="00B32857"/>
    <w:rsid w:val="00B332C8"/>
    <w:rsid w:val="00B34348"/>
    <w:rsid w:val="00B354A6"/>
    <w:rsid w:val="00B35A86"/>
    <w:rsid w:val="00B36606"/>
    <w:rsid w:val="00B4061C"/>
    <w:rsid w:val="00B41860"/>
    <w:rsid w:val="00B42E02"/>
    <w:rsid w:val="00B44FF4"/>
    <w:rsid w:val="00B462FE"/>
    <w:rsid w:val="00B47BD6"/>
    <w:rsid w:val="00B50550"/>
    <w:rsid w:val="00B51DE0"/>
    <w:rsid w:val="00B52F97"/>
    <w:rsid w:val="00B53508"/>
    <w:rsid w:val="00B5453F"/>
    <w:rsid w:val="00B5507E"/>
    <w:rsid w:val="00B55328"/>
    <w:rsid w:val="00B61ADE"/>
    <w:rsid w:val="00B64BA6"/>
    <w:rsid w:val="00B64C67"/>
    <w:rsid w:val="00B65723"/>
    <w:rsid w:val="00B65D76"/>
    <w:rsid w:val="00B661EA"/>
    <w:rsid w:val="00B70478"/>
    <w:rsid w:val="00B70704"/>
    <w:rsid w:val="00B713FC"/>
    <w:rsid w:val="00B71E15"/>
    <w:rsid w:val="00B73BFF"/>
    <w:rsid w:val="00B74C01"/>
    <w:rsid w:val="00B7508C"/>
    <w:rsid w:val="00B7651C"/>
    <w:rsid w:val="00B77628"/>
    <w:rsid w:val="00B808A7"/>
    <w:rsid w:val="00B808C5"/>
    <w:rsid w:val="00B815ED"/>
    <w:rsid w:val="00B83AFA"/>
    <w:rsid w:val="00B907C3"/>
    <w:rsid w:val="00B90F8A"/>
    <w:rsid w:val="00B929EE"/>
    <w:rsid w:val="00B93B88"/>
    <w:rsid w:val="00B94D42"/>
    <w:rsid w:val="00B94E68"/>
    <w:rsid w:val="00B95C34"/>
    <w:rsid w:val="00B963CD"/>
    <w:rsid w:val="00BA02A0"/>
    <w:rsid w:val="00BA215A"/>
    <w:rsid w:val="00BA3EB6"/>
    <w:rsid w:val="00BA668D"/>
    <w:rsid w:val="00BB18EF"/>
    <w:rsid w:val="00BB4A69"/>
    <w:rsid w:val="00BB5117"/>
    <w:rsid w:val="00BB6BB8"/>
    <w:rsid w:val="00BC064B"/>
    <w:rsid w:val="00BC1085"/>
    <w:rsid w:val="00BC4421"/>
    <w:rsid w:val="00BC6380"/>
    <w:rsid w:val="00BC7496"/>
    <w:rsid w:val="00BD08A8"/>
    <w:rsid w:val="00BD5223"/>
    <w:rsid w:val="00BD5979"/>
    <w:rsid w:val="00BD5BF6"/>
    <w:rsid w:val="00BE1F77"/>
    <w:rsid w:val="00BE2A04"/>
    <w:rsid w:val="00BE30BB"/>
    <w:rsid w:val="00BE3100"/>
    <w:rsid w:val="00BE3C7B"/>
    <w:rsid w:val="00BE7A4A"/>
    <w:rsid w:val="00BF0778"/>
    <w:rsid w:val="00BF2F11"/>
    <w:rsid w:val="00BF5D32"/>
    <w:rsid w:val="00BF6C76"/>
    <w:rsid w:val="00BF77A0"/>
    <w:rsid w:val="00BF7B70"/>
    <w:rsid w:val="00BF7F2A"/>
    <w:rsid w:val="00C01316"/>
    <w:rsid w:val="00C03012"/>
    <w:rsid w:val="00C04CCA"/>
    <w:rsid w:val="00C10C10"/>
    <w:rsid w:val="00C11265"/>
    <w:rsid w:val="00C112EA"/>
    <w:rsid w:val="00C11A3F"/>
    <w:rsid w:val="00C11B41"/>
    <w:rsid w:val="00C165DF"/>
    <w:rsid w:val="00C16985"/>
    <w:rsid w:val="00C1754C"/>
    <w:rsid w:val="00C17F85"/>
    <w:rsid w:val="00C203C9"/>
    <w:rsid w:val="00C20CE7"/>
    <w:rsid w:val="00C254C6"/>
    <w:rsid w:val="00C26253"/>
    <w:rsid w:val="00C31D16"/>
    <w:rsid w:val="00C32A0A"/>
    <w:rsid w:val="00C33B6C"/>
    <w:rsid w:val="00C414FF"/>
    <w:rsid w:val="00C4601A"/>
    <w:rsid w:val="00C460E7"/>
    <w:rsid w:val="00C51F7E"/>
    <w:rsid w:val="00C52929"/>
    <w:rsid w:val="00C5292B"/>
    <w:rsid w:val="00C53E76"/>
    <w:rsid w:val="00C54DB1"/>
    <w:rsid w:val="00C5517A"/>
    <w:rsid w:val="00C557CD"/>
    <w:rsid w:val="00C563C1"/>
    <w:rsid w:val="00C61862"/>
    <w:rsid w:val="00C62A03"/>
    <w:rsid w:val="00C63A2D"/>
    <w:rsid w:val="00C71D2F"/>
    <w:rsid w:val="00C726E7"/>
    <w:rsid w:val="00C72F37"/>
    <w:rsid w:val="00C74846"/>
    <w:rsid w:val="00C75FB9"/>
    <w:rsid w:val="00C76E03"/>
    <w:rsid w:val="00C76F9B"/>
    <w:rsid w:val="00C77DD2"/>
    <w:rsid w:val="00C814AE"/>
    <w:rsid w:val="00C81F2B"/>
    <w:rsid w:val="00C8591F"/>
    <w:rsid w:val="00C86819"/>
    <w:rsid w:val="00C87112"/>
    <w:rsid w:val="00C92644"/>
    <w:rsid w:val="00C949B6"/>
    <w:rsid w:val="00CA4C60"/>
    <w:rsid w:val="00CB0DD2"/>
    <w:rsid w:val="00CB4452"/>
    <w:rsid w:val="00CB6045"/>
    <w:rsid w:val="00CB632F"/>
    <w:rsid w:val="00CC01C1"/>
    <w:rsid w:val="00CC099F"/>
    <w:rsid w:val="00CC2288"/>
    <w:rsid w:val="00CC49DF"/>
    <w:rsid w:val="00CC6019"/>
    <w:rsid w:val="00CC66E5"/>
    <w:rsid w:val="00CC7058"/>
    <w:rsid w:val="00CD3791"/>
    <w:rsid w:val="00CD4434"/>
    <w:rsid w:val="00CD6361"/>
    <w:rsid w:val="00CD7F41"/>
    <w:rsid w:val="00CE20AE"/>
    <w:rsid w:val="00CE335C"/>
    <w:rsid w:val="00CE5D81"/>
    <w:rsid w:val="00CE7529"/>
    <w:rsid w:val="00CE7A05"/>
    <w:rsid w:val="00CF11B8"/>
    <w:rsid w:val="00CF54E9"/>
    <w:rsid w:val="00CF6811"/>
    <w:rsid w:val="00D004BA"/>
    <w:rsid w:val="00D07065"/>
    <w:rsid w:val="00D107CA"/>
    <w:rsid w:val="00D133B1"/>
    <w:rsid w:val="00D15539"/>
    <w:rsid w:val="00D157FF"/>
    <w:rsid w:val="00D15A20"/>
    <w:rsid w:val="00D209AB"/>
    <w:rsid w:val="00D212DD"/>
    <w:rsid w:val="00D32B7B"/>
    <w:rsid w:val="00D3779E"/>
    <w:rsid w:val="00D37AB0"/>
    <w:rsid w:val="00D45D8A"/>
    <w:rsid w:val="00D530AE"/>
    <w:rsid w:val="00D54D95"/>
    <w:rsid w:val="00D55FA2"/>
    <w:rsid w:val="00D568AA"/>
    <w:rsid w:val="00D57719"/>
    <w:rsid w:val="00D60AA3"/>
    <w:rsid w:val="00D62B0C"/>
    <w:rsid w:val="00D66A2F"/>
    <w:rsid w:val="00D67908"/>
    <w:rsid w:val="00D73D8C"/>
    <w:rsid w:val="00D763F7"/>
    <w:rsid w:val="00D76538"/>
    <w:rsid w:val="00D8192D"/>
    <w:rsid w:val="00D836E8"/>
    <w:rsid w:val="00D912DF"/>
    <w:rsid w:val="00D9140E"/>
    <w:rsid w:val="00D91CED"/>
    <w:rsid w:val="00D926CE"/>
    <w:rsid w:val="00D952FE"/>
    <w:rsid w:val="00D962A0"/>
    <w:rsid w:val="00D976FE"/>
    <w:rsid w:val="00DA32C0"/>
    <w:rsid w:val="00DA3870"/>
    <w:rsid w:val="00DA5F34"/>
    <w:rsid w:val="00DB11A9"/>
    <w:rsid w:val="00DB13D4"/>
    <w:rsid w:val="00DB2C8A"/>
    <w:rsid w:val="00DB4DF0"/>
    <w:rsid w:val="00DC0639"/>
    <w:rsid w:val="00DC1052"/>
    <w:rsid w:val="00DC3CCF"/>
    <w:rsid w:val="00DC4958"/>
    <w:rsid w:val="00DC50EA"/>
    <w:rsid w:val="00DD01F5"/>
    <w:rsid w:val="00DD039F"/>
    <w:rsid w:val="00DD045F"/>
    <w:rsid w:val="00DD26B6"/>
    <w:rsid w:val="00DD3557"/>
    <w:rsid w:val="00DD69EB"/>
    <w:rsid w:val="00DD6D85"/>
    <w:rsid w:val="00DD77F6"/>
    <w:rsid w:val="00DD7FE9"/>
    <w:rsid w:val="00DE016A"/>
    <w:rsid w:val="00DE06EF"/>
    <w:rsid w:val="00DE0BFC"/>
    <w:rsid w:val="00DE12CC"/>
    <w:rsid w:val="00DE1928"/>
    <w:rsid w:val="00DE20E9"/>
    <w:rsid w:val="00DE2222"/>
    <w:rsid w:val="00DE3CEF"/>
    <w:rsid w:val="00DE55B4"/>
    <w:rsid w:val="00DE5AF1"/>
    <w:rsid w:val="00DE7B9B"/>
    <w:rsid w:val="00DF101E"/>
    <w:rsid w:val="00DF51F1"/>
    <w:rsid w:val="00DF5B40"/>
    <w:rsid w:val="00DF5CC9"/>
    <w:rsid w:val="00E000D0"/>
    <w:rsid w:val="00E00427"/>
    <w:rsid w:val="00E014AA"/>
    <w:rsid w:val="00E0281C"/>
    <w:rsid w:val="00E039BA"/>
    <w:rsid w:val="00E043E4"/>
    <w:rsid w:val="00E046E9"/>
    <w:rsid w:val="00E07A6E"/>
    <w:rsid w:val="00E07F5F"/>
    <w:rsid w:val="00E14AE3"/>
    <w:rsid w:val="00E14E9F"/>
    <w:rsid w:val="00E16F5F"/>
    <w:rsid w:val="00E201FB"/>
    <w:rsid w:val="00E21ABF"/>
    <w:rsid w:val="00E23A6D"/>
    <w:rsid w:val="00E23B66"/>
    <w:rsid w:val="00E2696A"/>
    <w:rsid w:val="00E27B73"/>
    <w:rsid w:val="00E35B52"/>
    <w:rsid w:val="00E37DC7"/>
    <w:rsid w:val="00E4054D"/>
    <w:rsid w:val="00E41677"/>
    <w:rsid w:val="00E43CA4"/>
    <w:rsid w:val="00E468B7"/>
    <w:rsid w:val="00E517E9"/>
    <w:rsid w:val="00E5200D"/>
    <w:rsid w:val="00E52515"/>
    <w:rsid w:val="00E5306F"/>
    <w:rsid w:val="00E531E6"/>
    <w:rsid w:val="00E60BF1"/>
    <w:rsid w:val="00E61820"/>
    <w:rsid w:val="00E65271"/>
    <w:rsid w:val="00E73599"/>
    <w:rsid w:val="00E73FE7"/>
    <w:rsid w:val="00E75A34"/>
    <w:rsid w:val="00E76E23"/>
    <w:rsid w:val="00E77300"/>
    <w:rsid w:val="00E773A6"/>
    <w:rsid w:val="00E8085C"/>
    <w:rsid w:val="00E80AE1"/>
    <w:rsid w:val="00E85369"/>
    <w:rsid w:val="00E862B8"/>
    <w:rsid w:val="00E9051E"/>
    <w:rsid w:val="00E9258B"/>
    <w:rsid w:val="00E93038"/>
    <w:rsid w:val="00E93808"/>
    <w:rsid w:val="00E941D0"/>
    <w:rsid w:val="00E94E28"/>
    <w:rsid w:val="00E9595C"/>
    <w:rsid w:val="00E95AC0"/>
    <w:rsid w:val="00E9658A"/>
    <w:rsid w:val="00EA3214"/>
    <w:rsid w:val="00EA32BE"/>
    <w:rsid w:val="00EA6989"/>
    <w:rsid w:val="00EA6F38"/>
    <w:rsid w:val="00EA7206"/>
    <w:rsid w:val="00EA7E0C"/>
    <w:rsid w:val="00EB163C"/>
    <w:rsid w:val="00EB5576"/>
    <w:rsid w:val="00EC0D40"/>
    <w:rsid w:val="00EC2271"/>
    <w:rsid w:val="00EC36E6"/>
    <w:rsid w:val="00EC3C7A"/>
    <w:rsid w:val="00EC4783"/>
    <w:rsid w:val="00EC613C"/>
    <w:rsid w:val="00ED024F"/>
    <w:rsid w:val="00ED0373"/>
    <w:rsid w:val="00ED0A49"/>
    <w:rsid w:val="00ED5920"/>
    <w:rsid w:val="00ED5AF7"/>
    <w:rsid w:val="00ED6ADA"/>
    <w:rsid w:val="00EE1A5E"/>
    <w:rsid w:val="00EE372A"/>
    <w:rsid w:val="00EE7B5C"/>
    <w:rsid w:val="00EF2893"/>
    <w:rsid w:val="00EF2FDD"/>
    <w:rsid w:val="00EF3A9C"/>
    <w:rsid w:val="00EF4D66"/>
    <w:rsid w:val="00EF6810"/>
    <w:rsid w:val="00F0111E"/>
    <w:rsid w:val="00F022E0"/>
    <w:rsid w:val="00F03297"/>
    <w:rsid w:val="00F06972"/>
    <w:rsid w:val="00F07AA5"/>
    <w:rsid w:val="00F1003D"/>
    <w:rsid w:val="00F11A14"/>
    <w:rsid w:val="00F16129"/>
    <w:rsid w:val="00F212D7"/>
    <w:rsid w:val="00F223A1"/>
    <w:rsid w:val="00F225AE"/>
    <w:rsid w:val="00F254C5"/>
    <w:rsid w:val="00F260C3"/>
    <w:rsid w:val="00F265A0"/>
    <w:rsid w:val="00F27FEA"/>
    <w:rsid w:val="00F339C7"/>
    <w:rsid w:val="00F409D4"/>
    <w:rsid w:val="00F42C9F"/>
    <w:rsid w:val="00F441B8"/>
    <w:rsid w:val="00F44548"/>
    <w:rsid w:val="00F47172"/>
    <w:rsid w:val="00F52704"/>
    <w:rsid w:val="00F528F7"/>
    <w:rsid w:val="00F53C45"/>
    <w:rsid w:val="00F53DC4"/>
    <w:rsid w:val="00F61F6B"/>
    <w:rsid w:val="00F62696"/>
    <w:rsid w:val="00F627CC"/>
    <w:rsid w:val="00F64DE6"/>
    <w:rsid w:val="00F726E4"/>
    <w:rsid w:val="00F765C9"/>
    <w:rsid w:val="00F767F6"/>
    <w:rsid w:val="00F76B14"/>
    <w:rsid w:val="00F76B4E"/>
    <w:rsid w:val="00F80A57"/>
    <w:rsid w:val="00F81B49"/>
    <w:rsid w:val="00F83A19"/>
    <w:rsid w:val="00F83B2E"/>
    <w:rsid w:val="00F85587"/>
    <w:rsid w:val="00F8648A"/>
    <w:rsid w:val="00F8696E"/>
    <w:rsid w:val="00F87441"/>
    <w:rsid w:val="00F8746F"/>
    <w:rsid w:val="00F92466"/>
    <w:rsid w:val="00F93251"/>
    <w:rsid w:val="00F937A2"/>
    <w:rsid w:val="00F951B3"/>
    <w:rsid w:val="00F963F1"/>
    <w:rsid w:val="00F976F5"/>
    <w:rsid w:val="00F977C4"/>
    <w:rsid w:val="00FC29E2"/>
    <w:rsid w:val="00FC484D"/>
    <w:rsid w:val="00FC5B24"/>
    <w:rsid w:val="00FC6DC6"/>
    <w:rsid w:val="00FC7E32"/>
    <w:rsid w:val="00FD5B8B"/>
    <w:rsid w:val="00FE16B4"/>
    <w:rsid w:val="00FE2657"/>
    <w:rsid w:val="00FE3C8E"/>
    <w:rsid w:val="00FE4823"/>
    <w:rsid w:val="00FE5B5F"/>
    <w:rsid w:val="00FF1C79"/>
    <w:rsid w:val="00FF2EC0"/>
    <w:rsid w:val="00FF3EAB"/>
    <w:rsid w:val="00FF4A60"/>
    <w:rsid w:val="00FF7E1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2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6BB8"/>
    <w:pPr>
      <w:spacing w:after="0" w:line="240" w:lineRule="auto"/>
    </w:pPr>
    <w:rPr>
      <w:rFonts w:ascii="Tahoma" w:hAnsi="Tahoma" w:cs="Tahoma"/>
      <w:sz w:val="16"/>
      <w:szCs w:val="16"/>
      <w:lang w:eastAsia="pl-PL"/>
    </w:rPr>
  </w:style>
  <w:style w:type="character" w:customStyle="1" w:styleId="BalloonTextChar">
    <w:name w:val="Balloon Text Char"/>
    <w:basedOn w:val="DefaultParagraphFont"/>
    <w:link w:val="BalloonText"/>
    <w:uiPriority w:val="99"/>
    <w:semiHidden/>
    <w:locked/>
    <w:rsid w:val="00BB6BB8"/>
    <w:rPr>
      <w:rFonts w:ascii="Tahoma" w:hAnsi="Tahoma" w:cs="Tahoma"/>
      <w:sz w:val="16"/>
      <w:szCs w:val="16"/>
    </w:rPr>
  </w:style>
  <w:style w:type="paragraph" w:styleId="ListParagraph">
    <w:name w:val="List Paragraph"/>
    <w:basedOn w:val="Normal"/>
    <w:uiPriority w:val="99"/>
    <w:qFormat/>
    <w:rsid w:val="005430B7"/>
    <w:pPr>
      <w:ind w:left="720"/>
    </w:pPr>
  </w:style>
  <w:style w:type="paragraph" w:styleId="EndnoteText">
    <w:name w:val="endnote text"/>
    <w:basedOn w:val="Normal"/>
    <w:link w:val="EndnoteTextChar"/>
    <w:uiPriority w:val="99"/>
    <w:semiHidden/>
    <w:rsid w:val="00537AA8"/>
    <w:pPr>
      <w:spacing w:after="0" w:line="240" w:lineRule="auto"/>
    </w:pPr>
    <w:rPr>
      <w:sz w:val="20"/>
      <w:szCs w:val="20"/>
      <w:lang w:eastAsia="pl-PL"/>
    </w:rPr>
  </w:style>
  <w:style w:type="character" w:customStyle="1" w:styleId="EndnoteTextChar">
    <w:name w:val="Endnote Text Char"/>
    <w:basedOn w:val="DefaultParagraphFont"/>
    <w:link w:val="EndnoteText"/>
    <w:uiPriority w:val="99"/>
    <w:semiHidden/>
    <w:locked/>
    <w:rsid w:val="00537AA8"/>
    <w:rPr>
      <w:sz w:val="20"/>
      <w:szCs w:val="20"/>
    </w:rPr>
  </w:style>
  <w:style w:type="character" w:styleId="EndnoteReference">
    <w:name w:val="endnote reference"/>
    <w:basedOn w:val="DefaultParagraphFont"/>
    <w:uiPriority w:val="99"/>
    <w:semiHidden/>
    <w:rsid w:val="00537AA8"/>
    <w:rPr>
      <w:vertAlign w:val="superscript"/>
    </w:rPr>
  </w:style>
  <w:style w:type="paragraph" w:styleId="BodyText">
    <w:name w:val="Body Text"/>
    <w:basedOn w:val="Normal"/>
    <w:link w:val="BodyTextChar"/>
    <w:uiPriority w:val="99"/>
    <w:rsid w:val="007A41C1"/>
    <w:pPr>
      <w:spacing w:after="0" w:line="240" w:lineRule="auto"/>
      <w:jc w:val="both"/>
    </w:pPr>
    <w:rPr>
      <w:rFonts w:ascii="Arial" w:hAnsi="Arial" w:cs="Arial"/>
      <w:sz w:val="24"/>
      <w:szCs w:val="24"/>
      <w:lang w:eastAsia="pl-PL"/>
    </w:rPr>
  </w:style>
  <w:style w:type="character" w:customStyle="1" w:styleId="BodyTextChar">
    <w:name w:val="Body Text Char"/>
    <w:basedOn w:val="DefaultParagraphFont"/>
    <w:link w:val="BodyText"/>
    <w:uiPriority w:val="99"/>
    <w:locked/>
    <w:rsid w:val="007A41C1"/>
    <w:rPr>
      <w:rFonts w:ascii="Arial" w:hAnsi="Arial" w:cs="Arial"/>
      <w:sz w:val="24"/>
      <w:szCs w:val="24"/>
      <w:lang w:eastAsia="pl-PL"/>
    </w:rPr>
  </w:style>
  <w:style w:type="character" w:customStyle="1" w:styleId="Domylnaczcionkaakapitu1">
    <w:name w:val="Domyślna czcionka akapitu1"/>
    <w:uiPriority w:val="99"/>
    <w:rsid w:val="007A41C1"/>
  </w:style>
  <w:style w:type="character" w:styleId="CommentReference">
    <w:name w:val="annotation reference"/>
    <w:basedOn w:val="DefaultParagraphFont"/>
    <w:uiPriority w:val="99"/>
    <w:semiHidden/>
    <w:rsid w:val="006136C1"/>
    <w:rPr>
      <w:sz w:val="16"/>
      <w:szCs w:val="16"/>
    </w:rPr>
  </w:style>
  <w:style w:type="paragraph" w:styleId="CommentText">
    <w:name w:val="annotation text"/>
    <w:basedOn w:val="Normal"/>
    <w:link w:val="CommentTextChar"/>
    <w:uiPriority w:val="99"/>
    <w:semiHidden/>
    <w:rsid w:val="006136C1"/>
    <w:rPr>
      <w:sz w:val="20"/>
      <w:szCs w:val="20"/>
    </w:rPr>
  </w:style>
  <w:style w:type="character" w:customStyle="1" w:styleId="CommentTextChar">
    <w:name w:val="Comment Text Char"/>
    <w:basedOn w:val="DefaultParagraphFont"/>
    <w:link w:val="CommentText"/>
    <w:uiPriority w:val="99"/>
    <w:semiHidden/>
    <w:locked/>
    <w:rsid w:val="006136C1"/>
    <w:rPr>
      <w:sz w:val="20"/>
      <w:szCs w:val="20"/>
      <w:lang w:eastAsia="en-US"/>
    </w:rPr>
  </w:style>
  <w:style w:type="paragraph" w:styleId="CommentSubject">
    <w:name w:val="annotation subject"/>
    <w:basedOn w:val="CommentText"/>
    <w:next w:val="CommentText"/>
    <w:link w:val="CommentSubjectChar"/>
    <w:uiPriority w:val="99"/>
    <w:semiHidden/>
    <w:rsid w:val="006136C1"/>
    <w:rPr>
      <w:b/>
      <w:bCs/>
    </w:rPr>
  </w:style>
  <w:style w:type="character" w:customStyle="1" w:styleId="CommentSubjectChar">
    <w:name w:val="Comment Subject Char"/>
    <w:basedOn w:val="CommentTextChar"/>
    <w:link w:val="CommentSubject"/>
    <w:uiPriority w:val="99"/>
    <w:semiHidden/>
    <w:locked/>
    <w:rsid w:val="006136C1"/>
    <w:rPr>
      <w:b/>
      <w:bCs/>
    </w:rPr>
  </w:style>
  <w:style w:type="paragraph" w:styleId="Header">
    <w:name w:val="header"/>
    <w:basedOn w:val="Normal"/>
    <w:link w:val="HeaderChar"/>
    <w:uiPriority w:val="99"/>
    <w:rsid w:val="0026487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487B"/>
    <w:rPr>
      <w:sz w:val="22"/>
      <w:szCs w:val="22"/>
      <w:lang w:eastAsia="en-US"/>
    </w:rPr>
  </w:style>
  <w:style w:type="paragraph" w:styleId="Footer">
    <w:name w:val="footer"/>
    <w:basedOn w:val="Normal"/>
    <w:link w:val="FooterChar"/>
    <w:uiPriority w:val="99"/>
    <w:rsid w:val="0026487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487B"/>
    <w:rPr>
      <w:sz w:val="22"/>
      <w:szCs w:val="22"/>
      <w:lang w:eastAsia="en-US"/>
    </w:rPr>
  </w:style>
  <w:style w:type="paragraph" w:customStyle="1" w:styleId="Akapitzlist1">
    <w:name w:val="Akapit z listą1"/>
    <w:basedOn w:val="Normal"/>
    <w:uiPriority w:val="99"/>
    <w:rsid w:val="000D1629"/>
    <w:pPr>
      <w:widowControl w:val="0"/>
      <w:suppressAutoHyphens/>
      <w:overflowPunct w:val="0"/>
      <w:autoSpaceDE w:val="0"/>
      <w:spacing w:after="0" w:line="100" w:lineRule="atLeast"/>
      <w:ind w:left="720"/>
    </w:pPr>
    <w:rPr>
      <w:rFonts w:cs="Times New Roman"/>
      <w:sz w:val="20"/>
      <w:szCs w:val="20"/>
      <w:lang w:eastAsia="ar-SA"/>
    </w:rPr>
  </w:style>
  <w:style w:type="character" w:styleId="Strong">
    <w:name w:val="Strong"/>
    <w:basedOn w:val="DefaultParagraphFont"/>
    <w:uiPriority w:val="99"/>
    <w:qFormat/>
    <w:locked/>
    <w:rsid w:val="0083675E"/>
    <w:rPr>
      <w:b/>
      <w:bCs/>
    </w:rPr>
  </w:style>
  <w:style w:type="character" w:styleId="Hyperlink">
    <w:name w:val="Hyperlink"/>
    <w:basedOn w:val="DefaultParagraphFont"/>
    <w:uiPriority w:val="99"/>
    <w:rsid w:val="00543693"/>
    <w:rPr>
      <w:color w:val="0000FF"/>
      <w:u w:val="single"/>
    </w:rPr>
  </w:style>
  <w:style w:type="paragraph" w:customStyle="1" w:styleId="ListParagraph1">
    <w:name w:val="List Paragraph1"/>
    <w:basedOn w:val="Normal"/>
    <w:uiPriority w:val="99"/>
    <w:rsid w:val="001245F3"/>
    <w:pPr>
      <w:suppressAutoHyphens/>
      <w:spacing w:after="0" w:line="240" w:lineRule="auto"/>
      <w:ind w:left="720"/>
    </w:pPr>
    <w:rPr>
      <w:rFonts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392927976">
      <w:marLeft w:val="0"/>
      <w:marRight w:val="0"/>
      <w:marTop w:val="0"/>
      <w:marBottom w:val="0"/>
      <w:divBdr>
        <w:top w:val="none" w:sz="0" w:space="0" w:color="auto"/>
        <w:left w:val="none" w:sz="0" w:space="0" w:color="auto"/>
        <w:bottom w:val="none" w:sz="0" w:space="0" w:color="auto"/>
        <w:right w:val="none" w:sz="0" w:space="0" w:color="auto"/>
      </w:divBdr>
    </w:div>
    <w:div w:id="1392927977">
      <w:marLeft w:val="0"/>
      <w:marRight w:val="0"/>
      <w:marTop w:val="0"/>
      <w:marBottom w:val="0"/>
      <w:divBdr>
        <w:top w:val="none" w:sz="0" w:space="0" w:color="auto"/>
        <w:left w:val="none" w:sz="0" w:space="0" w:color="auto"/>
        <w:bottom w:val="none" w:sz="0" w:space="0" w:color="auto"/>
        <w:right w:val="none" w:sz="0" w:space="0" w:color="auto"/>
      </w:divBdr>
    </w:div>
    <w:div w:id="1392927978">
      <w:marLeft w:val="0"/>
      <w:marRight w:val="0"/>
      <w:marTop w:val="0"/>
      <w:marBottom w:val="0"/>
      <w:divBdr>
        <w:top w:val="none" w:sz="0" w:space="0" w:color="auto"/>
        <w:left w:val="none" w:sz="0" w:space="0" w:color="auto"/>
        <w:bottom w:val="none" w:sz="0" w:space="0" w:color="auto"/>
        <w:right w:val="none" w:sz="0" w:space="0" w:color="auto"/>
      </w:divBdr>
    </w:div>
    <w:div w:id="1392927979">
      <w:marLeft w:val="0"/>
      <w:marRight w:val="0"/>
      <w:marTop w:val="0"/>
      <w:marBottom w:val="0"/>
      <w:divBdr>
        <w:top w:val="none" w:sz="0" w:space="0" w:color="auto"/>
        <w:left w:val="none" w:sz="0" w:space="0" w:color="auto"/>
        <w:bottom w:val="none" w:sz="0" w:space="0" w:color="auto"/>
        <w:right w:val="none" w:sz="0" w:space="0" w:color="auto"/>
      </w:divBdr>
    </w:div>
    <w:div w:id="1392927980">
      <w:marLeft w:val="0"/>
      <w:marRight w:val="0"/>
      <w:marTop w:val="0"/>
      <w:marBottom w:val="0"/>
      <w:divBdr>
        <w:top w:val="none" w:sz="0" w:space="0" w:color="auto"/>
        <w:left w:val="none" w:sz="0" w:space="0" w:color="auto"/>
        <w:bottom w:val="none" w:sz="0" w:space="0" w:color="auto"/>
        <w:right w:val="none" w:sz="0" w:space="0" w:color="auto"/>
      </w:divBdr>
    </w:div>
    <w:div w:id="1392927981">
      <w:marLeft w:val="0"/>
      <w:marRight w:val="0"/>
      <w:marTop w:val="0"/>
      <w:marBottom w:val="0"/>
      <w:divBdr>
        <w:top w:val="none" w:sz="0" w:space="0" w:color="auto"/>
        <w:left w:val="none" w:sz="0" w:space="0" w:color="auto"/>
        <w:bottom w:val="none" w:sz="0" w:space="0" w:color="auto"/>
        <w:right w:val="none" w:sz="0" w:space="0" w:color="auto"/>
      </w:divBdr>
    </w:div>
    <w:div w:id="1392927982">
      <w:marLeft w:val="0"/>
      <w:marRight w:val="0"/>
      <w:marTop w:val="0"/>
      <w:marBottom w:val="0"/>
      <w:divBdr>
        <w:top w:val="none" w:sz="0" w:space="0" w:color="auto"/>
        <w:left w:val="none" w:sz="0" w:space="0" w:color="auto"/>
        <w:bottom w:val="none" w:sz="0" w:space="0" w:color="auto"/>
        <w:right w:val="none" w:sz="0" w:space="0" w:color="auto"/>
      </w:divBdr>
    </w:div>
    <w:div w:id="1392927983">
      <w:marLeft w:val="0"/>
      <w:marRight w:val="0"/>
      <w:marTop w:val="0"/>
      <w:marBottom w:val="0"/>
      <w:divBdr>
        <w:top w:val="none" w:sz="0" w:space="0" w:color="auto"/>
        <w:left w:val="none" w:sz="0" w:space="0" w:color="auto"/>
        <w:bottom w:val="none" w:sz="0" w:space="0" w:color="auto"/>
        <w:right w:val="none" w:sz="0" w:space="0" w:color="auto"/>
      </w:divBdr>
    </w:div>
    <w:div w:id="1392927984">
      <w:marLeft w:val="0"/>
      <w:marRight w:val="0"/>
      <w:marTop w:val="0"/>
      <w:marBottom w:val="0"/>
      <w:divBdr>
        <w:top w:val="none" w:sz="0" w:space="0" w:color="auto"/>
        <w:left w:val="none" w:sz="0" w:space="0" w:color="auto"/>
        <w:bottom w:val="none" w:sz="0" w:space="0" w:color="auto"/>
        <w:right w:val="none" w:sz="0" w:space="0" w:color="auto"/>
      </w:divBdr>
    </w:div>
    <w:div w:id="1392927985">
      <w:marLeft w:val="0"/>
      <w:marRight w:val="0"/>
      <w:marTop w:val="0"/>
      <w:marBottom w:val="0"/>
      <w:divBdr>
        <w:top w:val="none" w:sz="0" w:space="0" w:color="auto"/>
        <w:left w:val="none" w:sz="0" w:space="0" w:color="auto"/>
        <w:bottom w:val="none" w:sz="0" w:space="0" w:color="auto"/>
        <w:right w:val="none" w:sz="0" w:space="0" w:color="auto"/>
      </w:divBdr>
    </w:div>
    <w:div w:id="1392927986">
      <w:marLeft w:val="0"/>
      <w:marRight w:val="0"/>
      <w:marTop w:val="0"/>
      <w:marBottom w:val="0"/>
      <w:divBdr>
        <w:top w:val="none" w:sz="0" w:space="0" w:color="auto"/>
        <w:left w:val="none" w:sz="0" w:space="0" w:color="auto"/>
        <w:bottom w:val="none" w:sz="0" w:space="0" w:color="auto"/>
        <w:right w:val="none" w:sz="0" w:space="0" w:color="auto"/>
      </w:divBdr>
    </w:div>
    <w:div w:id="1392927987">
      <w:marLeft w:val="0"/>
      <w:marRight w:val="0"/>
      <w:marTop w:val="0"/>
      <w:marBottom w:val="0"/>
      <w:divBdr>
        <w:top w:val="none" w:sz="0" w:space="0" w:color="auto"/>
        <w:left w:val="none" w:sz="0" w:space="0" w:color="auto"/>
        <w:bottom w:val="none" w:sz="0" w:space="0" w:color="auto"/>
        <w:right w:val="none" w:sz="0" w:space="0" w:color="auto"/>
      </w:divBdr>
    </w:div>
    <w:div w:id="1392927988">
      <w:marLeft w:val="0"/>
      <w:marRight w:val="0"/>
      <w:marTop w:val="0"/>
      <w:marBottom w:val="0"/>
      <w:divBdr>
        <w:top w:val="none" w:sz="0" w:space="0" w:color="auto"/>
        <w:left w:val="none" w:sz="0" w:space="0" w:color="auto"/>
        <w:bottom w:val="none" w:sz="0" w:space="0" w:color="auto"/>
        <w:right w:val="none" w:sz="0" w:space="0" w:color="auto"/>
      </w:divBdr>
    </w:div>
    <w:div w:id="13929279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219</TotalTime>
  <Pages>6</Pages>
  <Words>2285</Words>
  <Characters>13714</Characters>
  <Application>Microsoft Office Outlook</Application>
  <DocSecurity>0</DocSecurity>
  <Lines>0</Lines>
  <Paragraphs>0</Paragraphs>
  <ScaleCrop>false</ScaleCrop>
  <Company>Rockwell Automation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podwykonywanie świadczeń zdrowotnych</dc:title>
  <dc:subject/>
  <dc:creator>Andrzej Skowronek</dc:creator>
  <cp:keywords/>
  <dc:description/>
  <cp:lastModifiedBy>ASulek</cp:lastModifiedBy>
  <cp:revision>93</cp:revision>
  <cp:lastPrinted>2015-06-30T10:32:00Z</cp:lastPrinted>
  <dcterms:created xsi:type="dcterms:W3CDTF">2015-06-30T09:32:00Z</dcterms:created>
  <dcterms:modified xsi:type="dcterms:W3CDTF">2019-04-23T10:42:00Z</dcterms:modified>
</cp:coreProperties>
</file>