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36" w:rsidRDefault="00540036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36">
        <w:rPr>
          <w:rFonts w:ascii="Times New Roman" w:hAnsi="Times New Roman" w:cs="Times New Roman"/>
          <w:b/>
          <w:bCs/>
          <w:sz w:val="24"/>
          <w:szCs w:val="24"/>
        </w:rPr>
        <w:t>EZ/ZP/</w:t>
      </w:r>
      <w:r w:rsidR="00F27643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96263C">
        <w:rPr>
          <w:rFonts w:ascii="Times New Roman" w:hAnsi="Times New Roman" w:cs="Times New Roman"/>
          <w:b/>
          <w:bCs/>
          <w:sz w:val="24"/>
          <w:szCs w:val="24"/>
        </w:rPr>
        <w:t>9/MW</w:t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</w:t>
      </w:r>
      <w:r w:rsidR="00B573C3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>do SIWZ</w:t>
      </w:r>
      <w:r w:rsidR="008C3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3487" w:rsidRPr="00540036" w:rsidRDefault="008C3487" w:rsidP="008C3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(Załącznik nr 1 do umowy)</w:t>
      </w:r>
    </w:p>
    <w:p w:rsidR="00540036" w:rsidRDefault="00540036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2D4">
        <w:rPr>
          <w:rFonts w:ascii="Times New Roman" w:hAnsi="Times New Roman" w:cs="Times New Roman"/>
          <w:b/>
          <w:bCs/>
          <w:sz w:val="24"/>
          <w:szCs w:val="24"/>
        </w:rPr>
        <w:t>SZCZEGOŁOWY OPIS PRZEDMIOTU ZAMOWIENIA</w:t>
      </w:r>
      <w:r w:rsidR="00C178A0">
        <w:rPr>
          <w:rFonts w:ascii="Times New Roman" w:hAnsi="Times New Roman" w:cs="Times New Roman"/>
          <w:b/>
          <w:bCs/>
          <w:sz w:val="24"/>
          <w:szCs w:val="24"/>
        </w:rPr>
        <w:t xml:space="preserve"> – USŁUGI POCZTOWE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2D4">
        <w:rPr>
          <w:rFonts w:ascii="Times New Roman" w:hAnsi="Times New Roman" w:cs="Times New Roman"/>
          <w:b/>
          <w:bCs/>
          <w:sz w:val="24"/>
          <w:szCs w:val="24"/>
        </w:rPr>
        <w:t xml:space="preserve">I. Wymagania dotyczące sposobu realizacji </w:t>
      </w:r>
      <w:r w:rsidR="00C178A0" w:rsidRPr="00BD12D4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:rsidR="00BD12D4" w:rsidRPr="00BD12D4" w:rsidRDefault="006D0783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12D4" w:rsidRPr="00BD12D4">
        <w:rPr>
          <w:rFonts w:ascii="Times New Roman" w:hAnsi="Times New Roman" w:cs="Times New Roman"/>
          <w:sz w:val="24"/>
          <w:szCs w:val="24"/>
        </w:rPr>
        <w:t>Przedmiotem zamówienia jest świadczenie usług pocztowych w obrocie krajowym i</w:t>
      </w:r>
      <w:r w:rsidR="00DF5D93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>zagranicznym, w zakresie przyjmowania, przemieszczania, doręczania przesyłek pocztowych i</w:t>
      </w:r>
      <w:r w:rsidR="00DF5D93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>ich ewentualnych zwrotów, zgodnie z przepisami ustawy Prawo pocztowe z dnia 23 listopada</w:t>
      </w:r>
      <w:r w:rsidR="00E52FCE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 xml:space="preserve">2012 r.(Dz.U. z </w:t>
      </w:r>
      <w:r w:rsidR="00537BC3">
        <w:rPr>
          <w:rFonts w:ascii="Times New Roman" w:hAnsi="Times New Roman" w:cs="Times New Roman"/>
          <w:sz w:val="24"/>
          <w:szCs w:val="24"/>
        </w:rPr>
        <w:t>2018</w:t>
      </w:r>
      <w:r w:rsidR="00BD12D4" w:rsidRPr="00BD12D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37BC3">
        <w:rPr>
          <w:rFonts w:ascii="Times New Roman" w:hAnsi="Times New Roman" w:cs="Times New Roman"/>
          <w:sz w:val="24"/>
          <w:szCs w:val="24"/>
        </w:rPr>
        <w:t>2188</w:t>
      </w:r>
      <w:r w:rsidR="00BD12D4" w:rsidRPr="00BD12D4">
        <w:rPr>
          <w:rFonts w:ascii="Times New Roman" w:hAnsi="Times New Roman" w:cs="Times New Roman"/>
          <w:sz w:val="24"/>
          <w:szCs w:val="24"/>
        </w:rPr>
        <w:t>) oraz świadczenie usługi odbioru przesyłek z siedziby</w:t>
      </w:r>
      <w:r w:rsidR="0096263C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>zamawiającego.</w:t>
      </w:r>
    </w:p>
    <w:p w:rsidR="00BD12D4" w:rsidRPr="00BD12D4" w:rsidRDefault="006D0783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12D4" w:rsidRPr="00BD12D4">
        <w:rPr>
          <w:rFonts w:ascii="Times New Roman" w:hAnsi="Times New Roman" w:cs="Times New Roman"/>
          <w:sz w:val="24"/>
          <w:szCs w:val="24"/>
        </w:rPr>
        <w:t xml:space="preserve">Usługi będące przedmiotem zamówienia będą świadczone zgodnie z przepisami powszechnieobowiązującego prawa, w szczególności ustawy z dnia 23 listopada 2012 Prawo Pocztowe (Dz.U. z </w:t>
      </w:r>
      <w:r w:rsidR="00537BC3">
        <w:rPr>
          <w:rFonts w:ascii="Times New Roman" w:hAnsi="Times New Roman" w:cs="Times New Roman"/>
          <w:sz w:val="24"/>
          <w:szCs w:val="24"/>
        </w:rPr>
        <w:t>2018</w:t>
      </w:r>
      <w:r w:rsidR="0096263C" w:rsidRPr="00BD12D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37BC3">
        <w:rPr>
          <w:rFonts w:ascii="Times New Roman" w:hAnsi="Times New Roman" w:cs="Times New Roman"/>
          <w:sz w:val="24"/>
          <w:szCs w:val="24"/>
        </w:rPr>
        <w:t>2188</w:t>
      </w:r>
      <w:r w:rsidR="00BD12D4" w:rsidRPr="00BD12D4">
        <w:rPr>
          <w:rFonts w:ascii="Times New Roman" w:hAnsi="Times New Roman" w:cs="Times New Roman"/>
          <w:sz w:val="24"/>
          <w:szCs w:val="24"/>
        </w:rPr>
        <w:t>) oraz aktów wykonawczych wydanych na jej podstawie.</w:t>
      </w:r>
    </w:p>
    <w:p w:rsidR="00D43FCC" w:rsidRDefault="006D0783" w:rsidP="004F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12D4" w:rsidRPr="00BD12D4">
        <w:rPr>
          <w:rFonts w:ascii="Times New Roman" w:hAnsi="Times New Roman" w:cs="Times New Roman"/>
          <w:sz w:val="24"/>
          <w:szCs w:val="24"/>
        </w:rPr>
        <w:t>Poprzez przesyłki pocztowe, będące przedmiotem zamówienia rozumie się:</w:t>
      </w:r>
    </w:p>
    <w:p w:rsidR="00D43FCC" w:rsidRDefault="00D43FCC" w:rsidP="004F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D4" w:rsidRPr="00BD12D4" w:rsidRDefault="00BD12D4" w:rsidP="004F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 xml:space="preserve"> </w:t>
      </w:r>
      <w:r w:rsidR="00D43FCC">
        <w:rPr>
          <w:rFonts w:ascii="Times New Roman" w:hAnsi="Times New Roman" w:cs="Times New Roman"/>
          <w:sz w:val="24"/>
          <w:szCs w:val="24"/>
        </w:rPr>
        <w:t>3.</w:t>
      </w:r>
      <w:r w:rsidR="00B340D6">
        <w:rPr>
          <w:rFonts w:ascii="Times New Roman" w:hAnsi="Times New Roman" w:cs="Times New Roman"/>
          <w:sz w:val="24"/>
          <w:szCs w:val="24"/>
        </w:rPr>
        <w:t>1</w:t>
      </w:r>
      <w:r w:rsidR="00D43FCC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przesyłki listowe o wadze do 2 000 g (</w:t>
      </w:r>
      <w:r w:rsidR="00B340D6">
        <w:rPr>
          <w:rFonts w:ascii="Times New Roman" w:hAnsi="Times New Roman" w:cs="Times New Roman"/>
          <w:sz w:val="24"/>
          <w:szCs w:val="24"/>
        </w:rPr>
        <w:t>Format S, M i</w:t>
      </w:r>
      <w:r w:rsidR="00E52FCE">
        <w:rPr>
          <w:rFonts w:ascii="Times New Roman" w:hAnsi="Times New Roman" w:cs="Times New Roman"/>
          <w:sz w:val="24"/>
          <w:szCs w:val="24"/>
        </w:rPr>
        <w:t xml:space="preserve"> </w:t>
      </w:r>
      <w:r w:rsidR="00B340D6">
        <w:rPr>
          <w:rFonts w:ascii="Times New Roman" w:hAnsi="Times New Roman" w:cs="Times New Roman"/>
          <w:sz w:val="24"/>
          <w:szCs w:val="24"/>
        </w:rPr>
        <w:t>L</w:t>
      </w:r>
      <w:r w:rsidRPr="00BD12D4">
        <w:rPr>
          <w:rFonts w:ascii="Times New Roman" w:hAnsi="Times New Roman" w:cs="Times New Roman"/>
          <w:sz w:val="24"/>
          <w:szCs w:val="24"/>
        </w:rPr>
        <w:t>):</w:t>
      </w:r>
      <w:bookmarkStart w:id="0" w:name="_GoBack"/>
      <w:bookmarkEnd w:id="0"/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a) zwykłe - przesyłka nierejestrowana niebędąca przesyłką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b) zwykłe priorytetowe - przesyłka nierejestrowana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c) polecone - przesyłka rejestrowana, przemieszczana i doręczana w sposób zabezpieczający ją</w:t>
      </w:r>
      <w:r w:rsidR="0096263C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przed utratą, ubytkiem zawartości lub uszkodzeniem,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d) polecone priorytetowe - przesyłka rejestrowana najszybszej kategorii, przemieszczana i</w:t>
      </w:r>
      <w:r w:rsidR="0096263C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doręczana w sposób zabezpieczający ją przed utratą, ubytkiem zawartości lub uszkodzeniem,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e) polecone ze zwrotnym poświadczeniem odbioru (ZPO) - przesyłka rejestrowana, przyjęta za</w:t>
      </w:r>
      <w:r w:rsidR="00B340D6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potwierdzeniem nadania i doręczona za pokwitowaniem odbioru,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f) polecone priorytetowe ze zwrotnym poświadczeniem odbioru (ZPO) - przesyłka rejestrowananajszybszej kategorii, przyjęta za potwierdzeniem nadania i doręczona za pokwitowaniemodbioru,</w:t>
      </w:r>
    </w:p>
    <w:p w:rsidR="00B340D6" w:rsidRPr="004F66DF" w:rsidRDefault="00B340D6" w:rsidP="00B340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DF">
        <w:rPr>
          <w:rFonts w:ascii="Times New Roman" w:hAnsi="Times New Roman" w:cs="Times New Roman"/>
          <w:color w:val="000000"/>
          <w:sz w:val="24"/>
          <w:szCs w:val="24"/>
        </w:rPr>
        <w:t>kategoria czasu doręczenia (Ekonomiczna i Priorytetowa).</w:t>
      </w:r>
    </w:p>
    <w:p w:rsidR="00B340D6" w:rsidRPr="004F66DF" w:rsidRDefault="00B340D6" w:rsidP="00B340D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DF">
        <w:rPr>
          <w:rFonts w:ascii="Times New Roman" w:hAnsi="Times New Roman" w:cs="Times New Roman"/>
          <w:color w:val="000000"/>
          <w:sz w:val="24"/>
          <w:szCs w:val="24"/>
        </w:rPr>
        <w:t>format przesyłek:</w:t>
      </w:r>
    </w:p>
    <w:p w:rsidR="00B340D6" w:rsidRPr="004F66DF" w:rsidRDefault="00B340D6" w:rsidP="00B340D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4F66DF">
        <w:rPr>
          <w:rFonts w:ascii="Times New Roman" w:hAnsi="Times New Roman" w:cs="Times New Roman"/>
          <w:color w:val="000000"/>
          <w:sz w:val="24"/>
          <w:szCs w:val="24"/>
        </w:rPr>
        <w:t xml:space="preserve"> – maksymalny wymiar koperty C5 (162 × 229 x 20mm) do 500g, </w:t>
      </w:r>
    </w:p>
    <w:p w:rsidR="00B340D6" w:rsidRPr="004F66DF" w:rsidRDefault="00B340D6" w:rsidP="00B340D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4F66DF">
        <w:rPr>
          <w:rFonts w:ascii="Times New Roman" w:hAnsi="Times New Roman" w:cs="Times New Roman"/>
          <w:color w:val="000000"/>
          <w:sz w:val="24"/>
          <w:szCs w:val="24"/>
        </w:rPr>
        <w:t xml:space="preserve"> – maksymalny wymiar koperty C4 (229 × 324 x 20mm) do 1000g, </w:t>
      </w:r>
    </w:p>
    <w:p w:rsidR="00B340D6" w:rsidRPr="004F66DF" w:rsidRDefault="00B340D6" w:rsidP="00B340D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4F66DF">
        <w:rPr>
          <w:rFonts w:ascii="Times New Roman" w:hAnsi="Times New Roman" w:cs="Times New Roman"/>
          <w:color w:val="000000"/>
          <w:sz w:val="24"/>
          <w:szCs w:val="24"/>
        </w:rPr>
        <w:t>– ponad wymiar koperty C4, (suma wymiarów nie może przekroczyć 900mm, przy czym długość nie może być, większa niż 600mm) - do 2000g.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 xml:space="preserve">3.2 paczki pocztowe o wadze do </w:t>
      </w:r>
      <w:r w:rsidR="00B340D6">
        <w:rPr>
          <w:rFonts w:ascii="Times New Roman" w:hAnsi="Times New Roman" w:cs="Times New Roman"/>
          <w:sz w:val="24"/>
          <w:szCs w:val="24"/>
        </w:rPr>
        <w:t>1</w:t>
      </w:r>
      <w:r w:rsidRPr="00BD12D4">
        <w:rPr>
          <w:rFonts w:ascii="Times New Roman" w:hAnsi="Times New Roman" w:cs="Times New Roman"/>
          <w:sz w:val="24"/>
          <w:szCs w:val="24"/>
        </w:rPr>
        <w:t>0 000 g (Gabaryt A i B):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a) zwykłe - paczki rejestrowane niebędące paczkami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b) priorytetowe - paczki rejestrowane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c) ze zwrotnym poświadczeniem odbioru - paczki rejestrowane zwykłe i priorytetowe przyjęteza potwierdzeniem nadania i doręczone za pokwitowaniem odbioru.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Gabaryt A - to paczka o wymiarach: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Minimum - wymiary strony adresowej nie mogą być mniejsze niż 90 x 140 mm,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Maksimum - żaden z wymiarów nie może przekroczyć długości 600 mm, szerokość 500 mm,wysokość 300 mm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Gabaryt B - to paczka o wymiarach: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Minimum - jeśli choć jeden z wymiarów przekracza długość 600 mm, szerokość 500 mm,wysokość 300 mm,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Maksimum - suma długości i największego obwodu mierzonego w innym kierunku niżdługość - 3000 mm, przy czym największy wymiar nie może przekroczyć 1500 mm.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 xml:space="preserve">4. Wykonawca zobowiązany jest do odbioru z Kancelarii </w:t>
      </w:r>
      <w:r w:rsidR="006D0783">
        <w:rPr>
          <w:rFonts w:ascii="Times New Roman" w:hAnsi="Times New Roman" w:cs="Times New Roman"/>
          <w:sz w:val="24"/>
          <w:szCs w:val="24"/>
        </w:rPr>
        <w:t>WSZZ Kielce</w:t>
      </w:r>
      <w:r w:rsidRPr="00BD12D4">
        <w:rPr>
          <w:rFonts w:ascii="Times New Roman" w:hAnsi="Times New Roman" w:cs="Times New Roman"/>
          <w:sz w:val="24"/>
          <w:szCs w:val="24"/>
        </w:rPr>
        <w:t>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lastRenderedPageBreak/>
        <w:t>zlokalizowanej w siedzibie zamawiającego przesyłek przygotowanych dowyekspediowania a następnie nadania tych przesyłek w wyznaczonej placówce nadawczej.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5. Zamawiający zobowiązuje się do umieszczenia na stronie adresowej każdej nadawanej przesyłkilistowej lub paczki nazwy odbiorcy wraz z jego adresem (podany jednocześnie w pocztowejksiążce nadawczej dla przesyłek rejestrowanych), określając rodzaj przesyłki (zwykła, polecona,priorytet czy ze zwrotnym poświadczeniem odbioru - ZPO) oraz nadruku (pieczątki)zawierającego pełną nazwę i adres zamawiającego.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6. Zamawiający zobowiązuje się do właściwego przygotowania przesyłek oraz sporządzaniazestawień dla przesyłek.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 xml:space="preserve">7. Zamawiający zobowiązuje </w:t>
      </w:r>
      <w:r w:rsidR="006D0783" w:rsidRPr="00BD12D4">
        <w:rPr>
          <w:rFonts w:ascii="Times New Roman" w:hAnsi="Times New Roman" w:cs="Times New Roman"/>
          <w:sz w:val="24"/>
          <w:szCs w:val="24"/>
        </w:rPr>
        <w:t>się</w:t>
      </w:r>
      <w:r w:rsidRPr="00BD12D4">
        <w:rPr>
          <w:rFonts w:ascii="Times New Roman" w:hAnsi="Times New Roman" w:cs="Times New Roman"/>
          <w:sz w:val="24"/>
          <w:szCs w:val="24"/>
        </w:rPr>
        <w:t xml:space="preserve"> do nadawania przesyłek w stanie uporządkowanym, przez co</w:t>
      </w:r>
      <w:r w:rsidR="00B340D6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należy rozumieć:</w:t>
      </w:r>
    </w:p>
    <w:p w:rsidR="00BD12D4" w:rsidRPr="00BD12D4" w:rsidRDefault="00BD12D4" w:rsidP="005A51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a)</w:t>
      </w:r>
      <w:r w:rsidR="005A5171">
        <w:rPr>
          <w:rFonts w:ascii="Times New Roman" w:hAnsi="Times New Roman" w:cs="Times New Roman"/>
          <w:sz w:val="24"/>
          <w:szCs w:val="24"/>
        </w:rPr>
        <w:t> </w:t>
      </w:r>
      <w:r w:rsidRPr="00BD12D4">
        <w:rPr>
          <w:rFonts w:ascii="Times New Roman" w:hAnsi="Times New Roman" w:cs="Times New Roman"/>
          <w:sz w:val="24"/>
          <w:szCs w:val="24"/>
        </w:rPr>
        <w:t>dla przesyłek rejestrowanych - wpisanie każdej przesyłki do zestawienia przesyłek,sporządzanego w dwóch egzemplarzach, z których oryginał będzie przeznaczony dlawykonawcy w celach rozliczeniowych, a kopia stanowić będzie dla zamawiającegopotwierdzenie nadania danej partii przesyłek,</w:t>
      </w:r>
    </w:p>
    <w:p w:rsidR="00BD12D4" w:rsidRPr="00BD12D4" w:rsidRDefault="00BD12D4" w:rsidP="005A51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b)</w:t>
      </w:r>
      <w:r w:rsidR="005A5171">
        <w:rPr>
          <w:rFonts w:ascii="Times New Roman" w:hAnsi="Times New Roman" w:cs="Times New Roman"/>
          <w:sz w:val="24"/>
          <w:szCs w:val="24"/>
        </w:rPr>
        <w:t> </w:t>
      </w:r>
      <w:r w:rsidRPr="00BD12D4">
        <w:rPr>
          <w:rFonts w:ascii="Times New Roman" w:hAnsi="Times New Roman" w:cs="Times New Roman"/>
          <w:sz w:val="24"/>
          <w:szCs w:val="24"/>
        </w:rPr>
        <w:t>dla przesyłek zwykłych - nierejestrowanych - przygotowanie zestawienia ilościowegoprzesyłek wg poszczególnych kategorii wagowych sporządzanego dla celówrozliczeniowych w dwóch egzemplarzach, z których oryginał będzie przeznaczony dlawykonawcy w celach rozliczeniowych, a kopia stanowić będzie dla zamawiającegopotwierdzenie nadania danej partii przesyłek.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8. Zamawiający jest odpowiedzialny za nadawanie przesyłek listowych i paczek w stanie</w:t>
      </w:r>
      <w:r w:rsidR="00BA3021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umożliwiającym wykonawcy doręczenie bez ubytku i uszkodzenia do miejsca zgodnie z adresem</w:t>
      </w:r>
      <w:r w:rsidR="00BA3021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przeznaczenia.</w:t>
      </w:r>
    </w:p>
    <w:p w:rsid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9. Wykonawca będzie doręczał do siedziby zamawiającego pokwitowanie odbioru przesyłki,potwierdzone przez jej adresata, niezwłocznie po dokonaniu doręczenia przesyłki, nie późniejjednak, niż w ciągu 7 dni roboczych od dnia doręczenia.</w:t>
      </w:r>
    </w:p>
    <w:p w:rsidR="00813F5B" w:rsidRDefault="00813F5B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Przesyłki nadawane za granice – Opis określający przynależność krajó</w:t>
      </w:r>
      <w:r w:rsidR="005A517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lub kontynentów zgodnie z poniższa kategorią:</w:t>
      </w:r>
    </w:p>
    <w:p w:rsidR="00813F5B" w:rsidRDefault="00813F5B" w:rsidP="00813F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5B">
        <w:rPr>
          <w:rFonts w:ascii="Times New Roman" w:hAnsi="Times New Roman" w:cs="Times New Roman"/>
          <w:sz w:val="24"/>
          <w:szCs w:val="24"/>
        </w:rPr>
        <w:t>dla przesyłek listowych w najszybszej kategorii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5B">
        <w:rPr>
          <w:rFonts w:ascii="Times New Roman" w:hAnsi="Times New Roman" w:cs="Times New Roman"/>
          <w:sz w:val="24"/>
          <w:szCs w:val="24"/>
        </w:rPr>
        <w:t>Strefa A- Europa (łącznie z Cyprem, całą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5B">
        <w:rPr>
          <w:rFonts w:ascii="Times New Roman" w:hAnsi="Times New Roman" w:cs="Times New Roman"/>
          <w:sz w:val="24"/>
          <w:szCs w:val="24"/>
        </w:rPr>
        <w:t>Rosją i Izraelem)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5B">
        <w:rPr>
          <w:rFonts w:ascii="Times New Roman" w:hAnsi="Times New Roman" w:cs="Times New Roman"/>
          <w:sz w:val="24"/>
          <w:szCs w:val="24"/>
        </w:rPr>
        <w:t>Strefa B - Ameryka Północna,  Afryka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Strefa C- Ameryka Południowa, Środkowa Azja</w:t>
      </w:r>
    </w:p>
    <w:p w:rsidR="00813F5B" w:rsidRP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Strefa D – Australia i Oceania</w:t>
      </w:r>
    </w:p>
    <w:p w:rsidR="00813F5B" w:rsidRDefault="00813F5B" w:rsidP="00813F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5B">
        <w:rPr>
          <w:rFonts w:ascii="Times New Roman" w:hAnsi="Times New Roman" w:cs="Times New Roman"/>
          <w:sz w:val="24"/>
          <w:szCs w:val="24"/>
        </w:rPr>
        <w:t>dla przesyłek listowych nie będących przesyłkami najszybszej kategorii: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Kraje europejskie (łącznie z Cyprem, całą Rosją i Izraelem)</w:t>
      </w:r>
    </w:p>
    <w:p w:rsidR="00813F5B" w:rsidRP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Kraje pozaeuropejskie</w:t>
      </w:r>
    </w:p>
    <w:sectPr w:rsidR="00813F5B" w:rsidRPr="00813F5B" w:rsidSect="003F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C5F"/>
    <w:multiLevelType w:val="hybridMultilevel"/>
    <w:tmpl w:val="8E166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E76D3"/>
    <w:multiLevelType w:val="hybridMultilevel"/>
    <w:tmpl w:val="98A2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C8"/>
    <w:rsid w:val="002713B2"/>
    <w:rsid w:val="003F4823"/>
    <w:rsid w:val="00431DD1"/>
    <w:rsid w:val="00442EC8"/>
    <w:rsid w:val="004F66DF"/>
    <w:rsid w:val="00537BC3"/>
    <w:rsid w:val="00540036"/>
    <w:rsid w:val="005A5171"/>
    <w:rsid w:val="00690991"/>
    <w:rsid w:val="006D0783"/>
    <w:rsid w:val="007C58A5"/>
    <w:rsid w:val="00813F5B"/>
    <w:rsid w:val="00871F46"/>
    <w:rsid w:val="008C3487"/>
    <w:rsid w:val="0096263C"/>
    <w:rsid w:val="009A4679"/>
    <w:rsid w:val="00B340D6"/>
    <w:rsid w:val="00B573C3"/>
    <w:rsid w:val="00BA3021"/>
    <w:rsid w:val="00BD12D4"/>
    <w:rsid w:val="00C178A0"/>
    <w:rsid w:val="00D43FCC"/>
    <w:rsid w:val="00DF5D93"/>
    <w:rsid w:val="00E52A60"/>
    <w:rsid w:val="00E52FCE"/>
    <w:rsid w:val="00EC3A4E"/>
    <w:rsid w:val="00F27643"/>
    <w:rsid w:val="00F4529B"/>
    <w:rsid w:val="00F6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0D1E"/>
  <w15:docId w15:val="{357D733C-C725-46AB-B450-1ADE4DE6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ZamPub</cp:lastModifiedBy>
  <cp:revision>3</cp:revision>
  <cp:lastPrinted>2019-11-08T12:38:00Z</cp:lastPrinted>
  <dcterms:created xsi:type="dcterms:W3CDTF">2019-11-18T09:14:00Z</dcterms:created>
  <dcterms:modified xsi:type="dcterms:W3CDTF">2019-11-20T09:12:00Z</dcterms:modified>
</cp:coreProperties>
</file>