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407" w:rsidRPr="00114407" w:rsidRDefault="00114407" w:rsidP="001144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14407">
        <w:rPr>
          <w:rFonts w:ascii="Times New Roman" w:hAnsi="Times New Roman" w:cs="Times New Roman"/>
          <w:b/>
          <w:sz w:val="24"/>
          <w:szCs w:val="24"/>
          <w:lang w:val="en-GB"/>
        </w:rPr>
        <w:t>EZ/ZP/57/2020/RI</w:t>
      </w:r>
      <w:r w:rsidRPr="00114407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114407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114407">
        <w:rPr>
          <w:rFonts w:ascii="Times New Roman" w:hAnsi="Times New Roman" w:cs="Times New Roman"/>
          <w:b/>
          <w:sz w:val="24"/>
          <w:szCs w:val="24"/>
          <w:lang w:val="en-GB"/>
        </w:rPr>
        <w:tab/>
        <w:t xml:space="preserve">                 </w:t>
      </w:r>
      <w:r w:rsidRPr="00114407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114407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114407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114407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114407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114407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114407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114407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114407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114407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114407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114407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114407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114407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114407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114407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114407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114407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114407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114407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114407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114407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114407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114407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  <w:t xml:space="preserve">   </w:t>
      </w:r>
      <w:proofErr w:type="spellStart"/>
      <w:r w:rsidRPr="00114407">
        <w:rPr>
          <w:rFonts w:ascii="Times New Roman" w:hAnsi="Times New Roman" w:cs="Times New Roman"/>
          <w:b/>
          <w:sz w:val="24"/>
          <w:szCs w:val="24"/>
          <w:lang w:val="en-GB"/>
        </w:rPr>
        <w:t>Załącznik</w:t>
      </w:r>
      <w:proofErr w:type="spellEnd"/>
      <w:r w:rsidRPr="0011440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114407">
        <w:rPr>
          <w:rFonts w:ascii="Times New Roman" w:hAnsi="Times New Roman" w:cs="Times New Roman"/>
          <w:b/>
          <w:sz w:val="24"/>
          <w:szCs w:val="24"/>
          <w:lang w:val="en-GB"/>
        </w:rPr>
        <w:t>nr</w:t>
      </w:r>
      <w:proofErr w:type="spellEnd"/>
      <w:r w:rsidRPr="0011440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2b do SIWZ </w:t>
      </w:r>
    </w:p>
    <w:p w:rsidR="00114407" w:rsidRDefault="00114407" w:rsidP="00114407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11440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(</w:t>
      </w:r>
      <w:proofErr w:type="spellStart"/>
      <w:r w:rsidRPr="00114407">
        <w:rPr>
          <w:rFonts w:ascii="Times New Roman" w:hAnsi="Times New Roman" w:cs="Times New Roman"/>
          <w:b/>
          <w:sz w:val="24"/>
          <w:szCs w:val="24"/>
          <w:lang w:val="en-GB"/>
        </w:rPr>
        <w:t>Załącznik</w:t>
      </w:r>
      <w:proofErr w:type="spellEnd"/>
      <w:r w:rsidRPr="0011440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114407">
        <w:rPr>
          <w:rFonts w:ascii="Times New Roman" w:hAnsi="Times New Roman" w:cs="Times New Roman"/>
          <w:b/>
          <w:sz w:val="24"/>
          <w:szCs w:val="24"/>
          <w:lang w:val="en-GB"/>
        </w:rPr>
        <w:t>nr</w:t>
      </w:r>
      <w:proofErr w:type="spellEnd"/>
      <w:r w:rsidRPr="0011440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1 do </w:t>
      </w:r>
      <w:proofErr w:type="spellStart"/>
      <w:r w:rsidRPr="00114407">
        <w:rPr>
          <w:rFonts w:ascii="Times New Roman" w:hAnsi="Times New Roman" w:cs="Times New Roman"/>
          <w:b/>
          <w:sz w:val="24"/>
          <w:szCs w:val="24"/>
          <w:lang w:val="en-GB"/>
        </w:rPr>
        <w:t>umowy</w:t>
      </w:r>
      <w:proofErr w:type="spellEnd"/>
      <w:r w:rsidRPr="00114407">
        <w:rPr>
          <w:rFonts w:ascii="Times New Roman" w:hAnsi="Times New Roman" w:cs="Times New Roman"/>
          <w:b/>
          <w:sz w:val="24"/>
          <w:szCs w:val="24"/>
          <w:lang w:val="en-GB"/>
        </w:rPr>
        <w:t xml:space="preserve">) </w:t>
      </w:r>
      <w:r w:rsidRPr="0011440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    </w:t>
      </w:r>
    </w:p>
    <w:p w:rsidR="00114407" w:rsidRPr="00114407" w:rsidRDefault="00114407" w:rsidP="00114407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14407" w:rsidRDefault="00FB2E3D" w:rsidP="00114407">
      <w:pPr>
        <w:ind w:left="2124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</w:t>
      </w:r>
      <w:r w:rsidR="00114407" w:rsidRPr="00114407">
        <w:rPr>
          <w:rFonts w:ascii="Times New Roman" w:hAnsi="Times New Roman" w:cs="Times New Roman"/>
          <w:b/>
          <w:bCs/>
          <w:sz w:val="24"/>
          <w:szCs w:val="24"/>
          <w:lang w:val="en-GB"/>
        </w:rPr>
        <w:t>OPIS PRZEDMIOTU ZAMÓWIENIA</w:t>
      </w:r>
      <w:r w:rsidR="00114407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="00114407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="00114407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="00114407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 xml:space="preserve"> </w:t>
      </w:r>
      <w:r w:rsidR="00114407" w:rsidRPr="00114407">
        <w:rPr>
          <w:rFonts w:ascii="Times New Roman" w:hAnsi="Times New Roman" w:cs="Times New Roman"/>
          <w:b/>
          <w:bCs/>
          <w:sz w:val="24"/>
          <w:szCs w:val="24"/>
          <w:lang w:val="en-GB"/>
        </w:rPr>
        <w:t>(</w:t>
      </w:r>
      <w:proofErr w:type="spellStart"/>
      <w:r w:rsidR="00114407" w:rsidRPr="00114407">
        <w:rPr>
          <w:rFonts w:ascii="Times New Roman" w:hAnsi="Times New Roman" w:cs="Times New Roman"/>
          <w:b/>
          <w:bCs/>
          <w:sz w:val="24"/>
          <w:szCs w:val="24"/>
          <w:lang w:val="en-GB"/>
        </w:rPr>
        <w:t>Wymagane</w:t>
      </w:r>
      <w:proofErr w:type="spellEnd"/>
      <w:r w:rsidR="00114407" w:rsidRPr="0011440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114407" w:rsidRPr="00114407">
        <w:rPr>
          <w:rFonts w:ascii="Times New Roman" w:hAnsi="Times New Roman" w:cs="Times New Roman"/>
          <w:b/>
          <w:bCs/>
          <w:sz w:val="24"/>
          <w:szCs w:val="24"/>
          <w:lang w:val="en-GB"/>
        </w:rPr>
        <w:t>parametry</w:t>
      </w:r>
      <w:proofErr w:type="spellEnd"/>
      <w:r w:rsidR="00114407" w:rsidRPr="0011440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114407" w:rsidRPr="00114407">
        <w:rPr>
          <w:rFonts w:ascii="Times New Roman" w:hAnsi="Times New Roman" w:cs="Times New Roman"/>
          <w:b/>
          <w:bCs/>
          <w:sz w:val="24"/>
          <w:szCs w:val="24"/>
          <w:lang w:val="en-GB"/>
        </w:rPr>
        <w:t>techniczno-funkcjonalne</w:t>
      </w:r>
      <w:proofErr w:type="spellEnd"/>
      <w:r w:rsidR="00114407" w:rsidRPr="00114407">
        <w:rPr>
          <w:rFonts w:ascii="Times New Roman" w:hAnsi="Times New Roman" w:cs="Times New Roman"/>
          <w:b/>
          <w:bCs/>
          <w:sz w:val="24"/>
          <w:szCs w:val="24"/>
          <w:lang w:val="en-GB"/>
        </w:rPr>
        <w:t>)</w:t>
      </w:r>
    </w:p>
    <w:p w:rsidR="00FB2E3D" w:rsidRPr="00FB2E3D" w:rsidRDefault="00FB2E3D" w:rsidP="00114407">
      <w:pPr>
        <w:ind w:left="2124"/>
        <w:rPr>
          <w:rFonts w:ascii="Times New Roman" w:hAnsi="Times New Roman" w:cs="Times New Roman"/>
          <w:b/>
          <w:bCs/>
          <w:sz w:val="8"/>
          <w:szCs w:val="8"/>
          <w:lang w:val="en-GB"/>
        </w:rPr>
      </w:pPr>
    </w:p>
    <w:p w:rsidR="00114407" w:rsidRPr="00114407" w:rsidRDefault="00FB2E3D" w:rsidP="00114407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Pakiet 2 -</w:t>
      </w:r>
      <w:r w:rsidRPr="00FB2E3D">
        <w:rPr>
          <w:rFonts w:ascii="Times New Roman" w:hAnsi="Times New Roman" w:cs="Times New Roman"/>
          <w:b/>
          <w:bCs/>
          <w:sz w:val="24"/>
          <w:szCs w:val="24"/>
        </w:rPr>
        <w:t>Aparat do znieczulania dla Kliniki Anestezjologii i Intensywnej Terapii – 1 szt.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"/>
        <w:gridCol w:w="3382"/>
        <w:gridCol w:w="5079"/>
      </w:tblGrid>
      <w:tr w:rsidR="00114407" w:rsidRPr="00114407" w:rsidTr="00114407">
        <w:tc>
          <w:tcPr>
            <w:tcW w:w="610" w:type="dxa"/>
          </w:tcPr>
          <w:p w:rsidR="00114407" w:rsidRPr="00114407" w:rsidRDefault="00114407" w:rsidP="00114407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14407">
              <w:rPr>
                <w:rFonts w:ascii="Times New Roman" w:hAnsi="Times New Roman" w:cs="Times New Roman"/>
                <w:b/>
                <w:bCs/>
              </w:rPr>
              <w:t>lp</w:t>
            </w:r>
            <w:proofErr w:type="spellEnd"/>
          </w:p>
        </w:tc>
        <w:tc>
          <w:tcPr>
            <w:tcW w:w="3420" w:type="dxa"/>
          </w:tcPr>
          <w:p w:rsidR="00114407" w:rsidRPr="00114407" w:rsidRDefault="00114407" w:rsidP="00114407">
            <w:pPr>
              <w:rPr>
                <w:rFonts w:ascii="Times New Roman" w:hAnsi="Times New Roman" w:cs="Times New Roman"/>
                <w:b/>
                <w:bCs/>
              </w:rPr>
            </w:pPr>
            <w:r w:rsidRPr="00114407">
              <w:rPr>
                <w:rFonts w:ascii="Times New Roman" w:hAnsi="Times New Roman" w:cs="Times New Roman"/>
                <w:b/>
                <w:bCs/>
              </w:rPr>
              <w:t>opis</w:t>
            </w:r>
          </w:p>
        </w:tc>
        <w:tc>
          <w:tcPr>
            <w:tcW w:w="5220" w:type="dxa"/>
          </w:tcPr>
          <w:p w:rsidR="00114407" w:rsidRPr="00114407" w:rsidRDefault="00114407" w:rsidP="00114407">
            <w:pPr>
              <w:rPr>
                <w:rFonts w:ascii="Times New Roman" w:hAnsi="Times New Roman" w:cs="Times New Roman"/>
                <w:b/>
                <w:bCs/>
              </w:rPr>
            </w:pPr>
            <w:r w:rsidRPr="00114407">
              <w:rPr>
                <w:rFonts w:ascii="Times New Roman" w:hAnsi="Times New Roman" w:cs="Times New Roman"/>
                <w:b/>
                <w:bCs/>
              </w:rPr>
              <w:t>podać</w:t>
            </w:r>
          </w:p>
        </w:tc>
      </w:tr>
      <w:tr w:rsidR="00114407" w:rsidRPr="00114407" w:rsidTr="00114407">
        <w:tc>
          <w:tcPr>
            <w:tcW w:w="610" w:type="dxa"/>
          </w:tcPr>
          <w:p w:rsidR="00114407" w:rsidRPr="00114407" w:rsidRDefault="00114407" w:rsidP="00114407">
            <w:pPr>
              <w:rPr>
                <w:rFonts w:ascii="Times New Roman" w:hAnsi="Times New Roman" w:cs="Times New Roman"/>
              </w:rPr>
            </w:pPr>
            <w:r w:rsidRPr="001144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0" w:type="dxa"/>
          </w:tcPr>
          <w:p w:rsidR="00114407" w:rsidRPr="00114407" w:rsidRDefault="00114407" w:rsidP="00114407">
            <w:pPr>
              <w:rPr>
                <w:rFonts w:ascii="Times New Roman" w:hAnsi="Times New Roman" w:cs="Times New Roman"/>
              </w:rPr>
            </w:pPr>
            <w:r w:rsidRPr="00114407">
              <w:rPr>
                <w:rFonts w:ascii="Times New Roman" w:hAnsi="Times New Roman" w:cs="Times New Roman"/>
              </w:rPr>
              <w:t>Wykonawca/Producent</w:t>
            </w:r>
          </w:p>
        </w:tc>
        <w:tc>
          <w:tcPr>
            <w:tcW w:w="5220" w:type="dxa"/>
          </w:tcPr>
          <w:p w:rsidR="00114407" w:rsidRPr="00114407" w:rsidRDefault="00114407" w:rsidP="00114407">
            <w:pPr>
              <w:rPr>
                <w:rFonts w:ascii="Times New Roman" w:hAnsi="Times New Roman" w:cs="Times New Roman"/>
              </w:rPr>
            </w:pPr>
          </w:p>
        </w:tc>
      </w:tr>
      <w:tr w:rsidR="00114407" w:rsidRPr="00114407" w:rsidTr="00114407">
        <w:tc>
          <w:tcPr>
            <w:tcW w:w="610" w:type="dxa"/>
          </w:tcPr>
          <w:p w:rsidR="00114407" w:rsidRPr="00114407" w:rsidRDefault="00114407" w:rsidP="00114407">
            <w:pPr>
              <w:rPr>
                <w:rFonts w:ascii="Times New Roman" w:hAnsi="Times New Roman" w:cs="Times New Roman"/>
              </w:rPr>
            </w:pPr>
            <w:r w:rsidRPr="001144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0" w:type="dxa"/>
          </w:tcPr>
          <w:p w:rsidR="00114407" w:rsidRPr="00114407" w:rsidRDefault="00114407" w:rsidP="00114407">
            <w:pPr>
              <w:rPr>
                <w:rFonts w:ascii="Times New Roman" w:hAnsi="Times New Roman" w:cs="Times New Roman"/>
              </w:rPr>
            </w:pPr>
            <w:r w:rsidRPr="00114407">
              <w:rPr>
                <w:rFonts w:ascii="Times New Roman" w:hAnsi="Times New Roman" w:cs="Times New Roman"/>
              </w:rPr>
              <w:t>Nazwa-model/typ</w:t>
            </w:r>
          </w:p>
        </w:tc>
        <w:tc>
          <w:tcPr>
            <w:tcW w:w="5220" w:type="dxa"/>
          </w:tcPr>
          <w:p w:rsidR="00114407" w:rsidRPr="00114407" w:rsidRDefault="00114407" w:rsidP="00114407">
            <w:pPr>
              <w:rPr>
                <w:rFonts w:ascii="Times New Roman" w:hAnsi="Times New Roman" w:cs="Times New Roman"/>
              </w:rPr>
            </w:pPr>
          </w:p>
        </w:tc>
      </w:tr>
      <w:tr w:rsidR="00114407" w:rsidRPr="00114407" w:rsidTr="00114407">
        <w:tc>
          <w:tcPr>
            <w:tcW w:w="610" w:type="dxa"/>
          </w:tcPr>
          <w:p w:rsidR="00114407" w:rsidRPr="00114407" w:rsidRDefault="00114407" w:rsidP="00114407">
            <w:pPr>
              <w:rPr>
                <w:rFonts w:ascii="Times New Roman" w:hAnsi="Times New Roman" w:cs="Times New Roman"/>
              </w:rPr>
            </w:pPr>
            <w:r w:rsidRPr="001144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20" w:type="dxa"/>
          </w:tcPr>
          <w:p w:rsidR="00114407" w:rsidRPr="00114407" w:rsidRDefault="00114407" w:rsidP="00114407">
            <w:pPr>
              <w:rPr>
                <w:rFonts w:ascii="Times New Roman" w:hAnsi="Times New Roman" w:cs="Times New Roman"/>
              </w:rPr>
            </w:pPr>
            <w:r w:rsidRPr="00114407">
              <w:rPr>
                <w:rFonts w:ascii="Times New Roman" w:hAnsi="Times New Roman" w:cs="Times New Roman"/>
              </w:rPr>
              <w:t>Kraj pochodzenia</w:t>
            </w:r>
          </w:p>
        </w:tc>
        <w:tc>
          <w:tcPr>
            <w:tcW w:w="5220" w:type="dxa"/>
          </w:tcPr>
          <w:p w:rsidR="00114407" w:rsidRPr="00114407" w:rsidRDefault="00114407" w:rsidP="00114407">
            <w:pPr>
              <w:rPr>
                <w:rFonts w:ascii="Times New Roman" w:hAnsi="Times New Roman" w:cs="Times New Roman"/>
              </w:rPr>
            </w:pPr>
          </w:p>
        </w:tc>
      </w:tr>
      <w:tr w:rsidR="00114407" w:rsidRPr="00114407" w:rsidTr="00114407">
        <w:tc>
          <w:tcPr>
            <w:tcW w:w="610" w:type="dxa"/>
          </w:tcPr>
          <w:p w:rsidR="00114407" w:rsidRPr="00114407" w:rsidRDefault="00114407" w:rsidP="00114407">
            <w:pPr>
              <w:rPr>
                <w:rFonts w:ascii="Times New Roman" w:hAnsi="Times New Roman" w:cs="Times New Roman"/>
              </w:rPr>
            </w:pPr>
            <w:r w:rsidRPr="001144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20" w:type="dxa"/>
          </w:tcPr>
          <w:p w:rsidR="00114407" w:rsidRPr="00114407" w:rsidRDefault="00114407" w:rsidP="00114407">
            <w:pPr>
              <w:rPr>
                <w:rFonts w:ascii="Times New Roman" w:hAnsi="Times New Roman" w:cs="Times New Roman"/>
              </w:rPr>
            </w:pPr>
            <w:r w:rsidRPr="00114407">
              <w:rPr>
                <w:rFonts w:ascii="Times New Roman" w:hAnsi="Times New Roman" w:cs="Times New Roman"/>
              </w:rPr>
              <w:t>Rok produkcji 2020</w:t>
            </w:r>
          </w:p>
        </w:tc>
        <w:tc>
          <w:tcPr>
            <w:tcW w:w="5220" w:type="dxa"/>
          </w:tcPr>
          <w:p w:rsidR="00114407" w:rsidRPr="00114407" w:rsidRDefault="00114407" w:rsidP="00114407">
            <w:pPr>
              <w:rPr>
                <w:rFonts w:ascii="Times New Roman" w:hAnsi="Times New Roman" w:cs="Times New Roman"/>
              </w:rPr>
            </w:pPr>
          </w:p>
        </w:tc>
      </w:tr>
    </w:tbl>
    <w:p w:rsidR="00114407" w:rsidRPr="00114407" w:rsidRDefault="00114407">
      <w:pPr>
        <w:rPr>
          <w:rFonts w:ascii="Times New Roman" w:hAnsi="Times New Roman" w:cs="Times New Roman"/>
        </w:rPr>
      </w:pPr>
    </w:p>
    <w:p w:rsidR="00114407" w:rsidRPr="00114407" w:rsidRDefault="00114407">
      <w:pPr>
        <w:rPr>
          <w:rFonts w:ascii="Times New Roman" w:hAnsi="Times New Roman" w:cs="Times New Roman"/>
        </w:rPr>
      </w:pPr>
    </w:p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969"/>
        <w:gridCol w:w="1560"/>
        <w:gridCol w:w="3029"/>
      </w:tblGrid>
      <w:tr w:rsidR="008342C9" w:rsidRPr="00114407" w:rsidTr="00FC6119">
        <w:trPr>
          <w:trHeight w:val="3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1144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2C9" w:rsidRPr="00114407" w:rsidRDefault="00FB2E3D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2E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PARAMETRY TECHNICZNO - FUNKCJONALNE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2C9" w:rsidRPr="00114407" w:rsidRDefault="00FB2E3D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2E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wymagana</w:t>
            </w:r>
            <w:r w:rsidR="000B4F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/ punktowana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D" w:rsidRPr="00FB2E3D" w:rsidRDefault="00FB2E3D" w:rsidP="00FB2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2E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PODAĆ/OPISAĆ</w:t>
            </w:r>
          </w:p>
          <w:p w:rsidR="008342C9" w:rsidRPr="00114407" w:rsidRDefault="00FB2E3D" w:rsidP="00FB2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2E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PARAMETR OFEROWANY /potwierdzić zaznaczeniem w katalogu/</w:t>
            </w:r>
          </w:p>
        </w:tc>
      </w:tr>
      <w:tr w:rsidR="008342C9" w:rsidRPr="00114407" w:rsidTr="00FC6119">
        <w:trPr>
          <w:trHeight w:val="3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Parametry ogólne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5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Aparat na podstawie jezdnej, blokada kół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3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Blat do pisania wysuwany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11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Lampka na elastycznym ramieniu, umożliwiająca  oświetlenie wybranego miejsca na blacie i poza nim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6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Uchwyty fabryczne do 10 litrowych butli O</w:t>
            </w:r>
            <w:r w:rsidRPr="00114407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pl-PL"/>
              </w:rPr>
              <w:t>2</w:t>
            </w: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N</w:t>
            </w:r>
            <w:r w:rsidRPr="00114407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pl-PL"/>
              </w:rPr>
              <w:t>2</w:t>
            </w: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11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lang w:eastAsia="pl-PL"/>
              </w:rPr>
              <w:t>Zasilanie gazami: N2O, O2, Powietrze, z sieci centralnej, w zestawie węże wysokociśnieniowe o długości 5 m AGA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8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Awaryjne zasilanie elektryczne całego systemu z wbudowanego akumulatora na minimum 30 minut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8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Reduktory do butli O2 i N2O, nakręcane (połączenie gwintowe), wyposażone w przyłącza do aparatu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1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System oddechowy, okrężny do wentylacji dorosłych, dzieci i noworodków, podgrzewanie wewnętrzne, system nie wystaje poza obrys podstawy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8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Prezentacja ciśnień gazów w sieci centralnej i w butlach rezerwowych na ekranie respiratora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17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Ssak inżektorowy napędzany powietrzem z sieci centralnej, zasilanie ssaka z przyłączy w aparacie, regulacja siły ssania, dwa zbiorniki na wydzielinę o łącznej objętości minimum 1200 ml.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3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System dystrybucji gazów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11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Elektroniczny mieszalnik świeżych gazów zapewniający stałe stężenie tlenu przy zmianie wielkości przepływu świeżych gazów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1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System automatycznego utrzymywania minimalnego stężenia tlenu w mieszaninie oddechowej z podtlenkiem azotu, na poziomie co najmniej 25%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8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Aparat może być wykorzystany do znieczulania przy wykorzystaniu techniki </w:t>
            </w:r>
            <w:proofErr w:type="spellStart"/>
            <w:r w:rsidRPr="00114407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LowFlow</w:t>
            </w:r>
            <w:proofErr w:type="spellEnd"/>
            <w:r w:rsidRPr="00114407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i </w:t>
            </w:r>
            <w:proofErr w:type="spellStart"/>
            <w:r w:rsidRPr="00114407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Minimal</w:t>
            </w:r>
            <w:proofErr w:type="spellEnd"/>
            <w:r w:rsidRPr="00114407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</w:t>
            </w:r>
            <w:proofErr w:type="spellStart"/>
            <w:r w:rsidRPr="00114407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Flow</w:t>
            </w:r>
            <w:proofErr w:type="spellEnd"/>
            <w:r w:rsidRPr="00114407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8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Optymalny dobór przepływu świeżych gazów - </w:t>
            </w:r>
            <w:proofErr w:type="spellStart"/>
            <w:r w:rsidRPr="00114407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ekonometr</w:t>
            </w:r>
            <w:proofErr w:type="spellEnd"/>
            <w:r w:rsidRPr="00114407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znieczulania.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1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Regulowany zawór ograniczający ciśnienie w trybie wentylacji ręcznej (APL) z funkcją natychmiastowego zwolnienia ciśnienia w układzie bez konieczności skręcania do minimum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3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System oddechowy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17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Elementy systemu oddechowego mające styczność z mieszaniną oddechową pacjenta, w tym czujniki przepływu, nadają się do sterylizacji parowej (nie dotyczy jednorazowych układów rur, linii próbkujących)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8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Pochłaniacz dwutlenku węgla, wielorazowego użytku, objętość zbiornika minimum 1200 ml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1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Ewakuacja bierna zużytych gazów, w dostawie rura do ewakuacji (jeden mankiet ze specjalnymi otworami) o długości 5 m i wtyk do gniazda odciągu typu DIN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3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Respirator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11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Respirator anestetyczny wbudowany, obsługa respiratora za pomocą pokrętła funkcyjnego i/lub przycisków wyboru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11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Ekran respiratora kolorowy, LCD, przekątna minimum 12 cali, wbudowany w ścianę przednią aparatu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3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Tryby wentylacji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3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Tryb wentylacji ręcznej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3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Oddech spontaniczny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5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Wentylacja mechaniczna kontrolowana objętościowo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11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Wentylacja mechaniczna synchronizowana w trybie objętościowym i w trybie ciśnieniowym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5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Wentylacja mechaniczna kontrolowana ciśnieniowo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15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Wentylacja mechaniczna synchronizowana ze wspomaganiem ciśnieniowym (w trybie ciśnieniowym i w trybie objętościowym)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5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val="en-US" w:eastAsia="pl-PL"/>
              </w:rPr>
            </w:pPr>
            <w:proofErr w:type="spellStart"/>
            <w:r w:rsidRPr="00114407">
              <w:rPr>
                <w:rFonts w:ascii="Times New Roman" w:eastAsia="Times New Roman" w:hAnsi="Times New Roman" w:cs="Times New Roman"/>
                <w:color w:val="00000A"/>
                <w:lang w:val="en-US" w:eastAsia="pl-PL"/>
              </w:rPr>
              <w:t>Tryb</w:t>
            </w:r>
            <w:proofErr w:type="spellEnd"/>
            <w:r w:rsidRPr="00114407">
              <w:rPr>
                <w:rFonts w:ascii="Times New Roman" w:eastAsia="Times New Roman" w:hAnsi="Times New Roman" w:cs="Times New Roman"/>
                <w:color w:val="00000A"/>
                <w:lang w:val="en-US" w:eastAsia="pl-PL"/>
              </w:rPr>
              <w:t xml:space="preserve"> PSV (Pressure Support Ventilation)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1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Wentylacja mechaniczna synchronizowana ze wspomaganiem ciśnieniowym w trybie objętościowym i w trybie ciśnieniowym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5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Tryb do współpracy z maszyną płuco-serce typu CBM, HLM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1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Awaryjny tryb wentylacji – możliwa wentylacja ręczna z podażą anestetyku z parownika, po zaniku napięcia zasilającego i rozładowaniu się akumulatora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3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Regulacje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8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Regulacja stosunku wdechu do wydechu w zakresie minimum 4:1 do 1:4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5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Regulacja częstości oddechu minimum od 4 do 100 l/min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5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Regulacja PEEP minimum od 2 do 20 cmH2O (</w:t>
            </w:r>
            <w:proofErr w:type="spellStart"/>
            <w:r w:rsidRPr="00114407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hPa</w:t>
            </w:r>
            <w:proofErr w:type="spellEnd"/>
            <w:r w:rsidRPr="00114407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8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Regulacja ciśnienia wdechowego przy PCV minimum: od 5 do 70 </w:t>
            </w:r>
            <w:proofErr w:type="spellStart"/>
            <w:r w:rsidRPr="00114407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hPa</w:t>
            </w:r>
            <w:proofErr w:type="spellEnd"/>
            <w:r w:rsidRPr="00114407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(cmH2O)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11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Regulacja czułości wyzwalacza przepływowego przy SIMV w zakresie od minimum 0,3 do 12 l/min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3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Alarmy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8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Alarmy niskiej i wysokiej objętości minutowej lub niskiej i wysokiej objętości oddechowej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5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Alarm minimalnego i maksymalnego ciśnienia wdechowego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5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Alarm braku zasilania w energię elektryczną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5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Alarm braku zasilania w O2, N2O, Powietrze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6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Alarm </w:t>
            </w:r>
            <w:proofErr w:type="spellStart"/>
            <w:r w:rsidRPr="00114407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Apnea</w:t>
            </w:r>
            <w:proofErr w:type="spellEnd"/>
            <w:r w:rsidRPr="00114407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na podstawie analizy: ciśnienia, przepływu, CO</w:t>
            </w:r>
            <w:r w:rsidRPr="00114407">
              <w:rPr>
                <w:rFonts w:ascii="Times New Roman" w:eastAsia="Times New Roman" w:hAnsi="Times New Roman" w:cs="Times New Roman"/>
                <w:color w:val="00000A"/>
                <w:vertAlign w:val="subscript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5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Możliwe automatyczne ustawienie granic alarmowych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1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49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Prezentacja wartości liczbowych na ekranie respiratora, minimum: objętości (</w:t>
            </w:r>
            <w:proofErr w:type="spellStart"/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Vt</w:t>
            </w:r>
            <w:proofErr w:type="spellEnd"/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MV) ciśnienia (szczytowe, plateau, średnie,  PEEP), częstotliwości oddechowej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23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Prezentacja wdechowego i wydechowego: stężenia tlenu (pomiar paramagnetyczny), stężenia CO2 i N2O, stężenia anestetyków wziewnych (co najmniej </w:t>
            </w:r>
            <w:proofErr w:type="spellStart"/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sevofluranu</w:t>
            </w:r>
            <w:proofErr w:type="spellEnd"/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isofluranu</w:t>
            </w:r>
            <w:proofErr w:type="spellEnd"/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desfluranu</w:t>
            </w:r>
            <w:proofErr w:type="spellEnd"/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). Prezentacja liczby MAC skorygowanej do wieku pacjenta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8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Prezentacja różnicy pomiędzy wdechową i wydechową objętością oddechową ΔVT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5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Prezentacja graficzna, krzywe, pętle na ekranie respiratora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5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Jednoczesna prezentacja krzywych: p(t), CO2(t)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17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Prezentacja pętli oddechowych: ciśnienie-objętość i objętość-przepływ, pętla referencyjna,  jednoczesna prezentacja parametrów pętli aktualnie kreślonej i referencyjnej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11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Automatyczne skalkulowanie parametrów wentylacji po wprowadzeniu należnej wagi pacjenta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3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Inne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5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Komunikacja z aparatem w języku polskim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8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Test urządzenia bez interakcji z użytkownikiem w czasie trwania procedury.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20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Moduł gazowy wbudowany w aparat, niewymagający wykonywania przez użytkownika okresowych kalibracji przy użyciu tzw. gazu kalibracyjnego, moduł zasilany awaryjnie po zaniku napięcia sieciowego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8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Stoper uruchamiany i prezentowany na ekranie respiratora (funkcje: start/stop/kasuj)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3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Funkcje dodatkowo punktowane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5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Respirator ekonomiczny, napędzany elektrycznie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 - 5pkt</w:t>
            </w: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Nie - 0pkt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1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Awaryjny tryb wentylacji – możliwa wentylacja mechaniczna przy braku dopływu świeżych gazów medycznych (z sieci centralnej i z butli), opisać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 - 5pkt</w:t>
            </w: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Nie - 0pkt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8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Tryb PSV (</w:t>
            </w:r>
            <w:proofErr w:type="spellStart"/>
            <w:r w:rsidRPr="00114407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Pressure</w:t>
            </w:r>
            <w:proofErr w:type="spellEnd"/>
            <w:r w:rsidRPr="00114407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</w:t>
            </w:r>
            <w:proofErr w:type="spellStart"/>
            <w:r w:rsidRPr="00114407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Support</w:t>
            </w:r>
            <w:proofErr w:type="spellEnd"/>
            <w:r w:rsidRPr="00114407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</w:t>
            </w:r>
            <w:proofErr w:type="spellStart"/>
            <w:r w:rsidRPr="00114407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Ventilation</w:t>
            </w:r>
            <w:proofErr w:type="spellEnd"/>
            <w:r w:rsidRPr="00114407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) z możliwością ustawienia CPAP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 - 1pkt</w:t>
            </w: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Nie - 0pkt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5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Regulacja objętości oddechowej (tryb VCV) od 5 ml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 - 1pkt</w:t>
            </w: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Nie - 0pkt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5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Regulacja Plateau od 0%, podać zakres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 - 1pkt</w:t>
            </w: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Nie - 0pkt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5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Prezentacja objętości minutowej spontanicznej </w:t>
            </w:r>
            <w:proofErr w:type="spellStart"/>
            <w:r w:rsidRPr="00114407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MVspont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 - 1pkt</w:t>
            </w: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Nie - 0pkt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8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Prezentacja krótkich odcinków trendów obrazujących produkcję CO2, zużycie O2, PEEP/CPAT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 - 1pkt</w:t>
            </w: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Nie - 0pkt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5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Blat do pisania wysuwany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 - 1pkt</w:t>
            </w: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Nie - 0pkt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3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pl-PL"/>
              </w:rPr>
              <w:t>Akcesoria dodatkowe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11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Dodatkowy niezależny, zintegrowany przepływomierz do podaży O2, przyłącze zasilania tlenem w aparacie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1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 dostawie jednorazowe układy oddechowe z workiem (długość rur do pacjenta, co najmniej 170 cm, objętość </w:t>
            </w:r>
            <w:proofErr w:type="spellStart"/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bezlateksowego</w:t>
            </w:r>
            <w:proofErr w:type="spellEnd"/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worka do wentylacji ręcznej 2.0L) – 25 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5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W dostawie jednorazowe wkłady na wydzielinę – 25 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3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Monitor do aparatu, wymagania ogólne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23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75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Monitor przeznaczony do monitorowania pacjentów wszystkich kategorii wiekowych: dorosłych, dzieci i noworodków, z łatwym przełączaniem kategorii, powiązanej z algorytmami pomiarowymi i ustawieniami monitora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17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Monitor pacjenta składa się z monitora stacjonarnego i modułu transportowego, zgodnie ze szczegółowymi wymaganiami, znajdującymi się w dalszej części specyfikacji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17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Monitor przystosowany do pracy w sieci centralnego monitorowania opartej na standardowych rozwiązaniach (IEEE 802.3), wykorzystuje protokoły TCP/IP oraz transmisję typu </w:t>
            </w:r>
            <w:proofErr w:type="spellStart"/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multicast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63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Monitor wyposażony w funkcję automatycznego dopasowania układu ekranu do aktualnie monitorowanych parametrów, włączającą i usuwającą odpowiednie pola krzywych dynamicznych i wartości liczbowych parametrów, bez zakłócania pracy monitora i bez konieczności ręcznego włączania i usuwania tych pól. Wymagane jest działanie "Plug and Play".</w:t>
            </w: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Pola wyświetlające monitorowane parametry powinny automatycznie zwiększać swoje wymiary wraz ze zmniejszaniem liczby jednocześnie monitorowanych parametrów, wykorzystując do wyświetlania cały ekran monitora. </w:t>
            </w: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Każdy monitor umożliwia jednoczesne wyświetlanie wszystkich wymaganych parametrów.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26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79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Monitor wyposażony w kolorowy ekran, z możliwością wyświetlania przynajmniej 10 krzywych dynamicznych na całej szerokości ekranu, od jego krawędzi do pola parametrów powiązanych z odpowiadającymi im krzywymi. Przekątna ekranu min. 17” w formacie panoramicznym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11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Możliwość rozbudowy o dodatkowy ekran kopiujący oraz dodatkowy ekran z niezależną konfiguracją sposobu wyświetlania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17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Ekran ze sterowaniem dotykowym, z możliwością obsługi w rękawiczkach, zapewniający prezentację monitorowanych parametrów życiowych pacjenta i interaktywne sterowanie pomiarami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43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Sterowanie monitorem za pomocą menu ekranowego w języku polskim: dostęp do często używanych funkcji za pomocą dedykowanych przycisków, wybór parametru i funkcji przez dotyk na ekranie, zmiana wartości oraz wybór pozycji z listy przy pomocy pokrętła, zatwierdzanie wyboru przez naciśnięcie pokrętła.</w:t>
            </w: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W szczególności wyklucza się rozwiązania wykorzystujące do sterowania funkcjami monitora tzw. "gesty dotykowe"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8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Funkcja czasowego wyłączenia sterowania dotykowego, ułatwiająca oczyszczenie ekranu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11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Monitor wyposażony w nocny tryb wyświetlania, z możliwością automatycznego włączania i wyłączania o wybranej godzinie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46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85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Możliwość rozbudowy o interaktywny dostęp do zasobów informatycznych sieci komputerowej szpitala, takich jak diagnostyka obrazowa, dane laboratoryjne, ruch chorych, komputerowa karta chorobowa, dedykowane strony www, z wyświetlaniem danych na pełnym ekranie monitora, z zachowaniem ciągłego podglądu podstawowych monitorowanych parametrów pacjenta na ekranie modułu transportowego. Obsługa dostępu do zasobów sieciowych za pomocą ekranu dotykowego, oraz za pomocą klawiatury i myszy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58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Możliwość rozbudowy monitora o komputerową kartę znieczulenia, posiadającą następującą funkcjonalność, przynajmniej: </w:t>
            </w: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- możliwość automatycznej akwizycji danych pacjenta (przynajmniej imię i nazwisko, wzrost i masa ciała) na podstawie wprowadzonego numeru identyfikacyjnego </w:t>
            </w: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- automatyczna akwizycja wybranych parametrów z monitora pacjenta i aparatu do znieczulania, w wybranych odstępach czasowych</w:t>
            </w: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- dokumentacja terapii płynowej i lekowej</w:t>
            </w: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- interaktywny dostęp do karty na ekranie oferowanego monitora pacjenta, obsługa za pomocą klawiatury i myszy komputerowej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49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87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Ciąg dalszy wymagań dotyczących komputerowej karty znieczulenia:</w:t>
            </w: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- interaktywny dostęp do karty na stacjonarnych i przenośnych urządzeniach komputerowych</w:t>
            </w: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- formularze do wydruku oparte na aktualnym rozporządzeniu Ministra zdrowia </w:t>
            </w: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- możliwość archiwizacji w komputerowych systemach bazodanowych</w:t>
            </w: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- możliwość wykorzystania zbieranych danych do analiz i porównań, przy </w:t>
            </w:r>
            <w:proofErr w:type="spellStart"/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wykorzystniu</w:t>
            </w:r>
            <w:proofErr w:type="spellEnd"/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standardowych narzędzi analitycznych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58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Monitor wyświetla dane z podłączonego aparatu do znieczulania i innych urządzeń, w zależności od udostępniania tych danych przez urządzenie źródłowe, w postaci przebiegów dynamicznych, wartości liczbowych parametrów i pętli oddechowych, oraz stężeń wszystkich gazów monitorowanych przez aparat, razem z danymi hemodynamicznym. Dane z dodatkowych urządzeń są zapisywane w trendach monitora i udostępniane w sieci do wyświetlania w centrali i innych urządzeniach podłączonych do sieci. Możliwość jednoczesnego podłączenia przynajmniej 3 urządzeń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69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89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Monitor wyposażony w narzędzie do precyzyjnej analizy ilościowej i jakościowej zmian jednocześnie przynajmniej 9 wybranych parametrów, wyświetlanych w postaci trendów z ruchomymi kursorami służącymi do wybrania miejsca pomiaru przed zmianą i po zmianie, jednocześnie dla wszystkich obserwowanych parametrów. Wybór parametrów do analizy spośród wszystkich parametrów pochodzących z monitora i z aparatu do znieczulania oraz innych podłączonych urządzeń. Czas wyświetlanych danych w oknach trendów ustawiany przynajmniej od 1 minuty wzwyż. Drukowanie raportu podsumowania analizy. W szczególności narzędzie powinno umożliwić ocenę skutków i udokumentowanie przeprowadzenia manewru rekrutacji płuc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17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Konfiguracja wszystkich funkcji związanych z monitorowaniem pacjenta dostępna bez przerywania monitorowania, z wyświetlaniem danych pacjenta na głównym ekranie monitora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5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91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Monitor umożliwia przygotowanie domyślnej konfiguracji, automatycznie przyjmowanej dla każdego nowego pacjenta. W skład takiej konfiguracji powinno wchodzić ustawienie sposobu wyświetlania parametrów (w tym kolory, kolejność), sposobu alarmowania (w tym głośność alarmów, aktywacja alarmów wybranych parametrów i sposób ich archiwizacji), ustawione granice alarmowe poszczególnych parametrów.</w:t>
            </w: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Możliwość zapamiętania i łatwego przywołania przynajmniej czterech takich zestawów dla każdej kategorii wiekowej pacjentów (dorośli, dzieci, noworodki)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11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Możliwość przenoszenia konfiguracji przygotowanej w monitorze do innych monitorów za pomocą pamięci USB i za pomocą sieci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49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Możliwość rozbudowy systemu monitorowania o zdalny dostęp do mierzonych parametrów za pośrednictwem sieci szpitala, przewodowej i bezprzewodowej, w oknie przeglądarki internetowej na mobilnych i stacjonarnych urządzeniach komputerowych. Dostęp do podglądu monitorów pacjenta powinien być możliwy tylko i wyłącznie po zalogowaniu się do systemu nazwą i okresowo zmienianym hasłem lub za pomocą innego rozwiązania o równoważnym poziomie zabezpieczenia przed nieupoważnionym dostępem do danych.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58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94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Możliwość rozbudowy o przenoszenie danych pacjenta z monitora do oprogramowania na komputerach PC. Przenoszenie tych danych powinno być możliwe tylko i wyłącznie za pomocą specjalnych narzędzi udostępnionych upoważnionemu personelowi, po zalogowaniu się do systemu nazwą i okresowo zmienianym hasłem lub za pomocą innego rozwiązania o równoważnym poziomie zabezpieczenia przed nieupoważnionym dostępem do danych. W szczególności wyklucza się każdą możliwość bezpośredniego kopiowania danych pacjenta z monitora na wyjmowane pamięci (USB, SD itp.), podłączane do monitora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37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przypadku zaniku zasilania z sieci elektrycznej monitor umożliwia kontynuację monitorowania min.: EKG, ST, arytmii, oddechu, SpO2, ciśnienia metodą nieinwazyjną, ciśnienia metodą inwazyjną, temperatury i CO2 co najmniej przez 3 godziny. Ciągłość monitorowania przynajmniej w zakresie trendów wszystkich wymaganych parametrów oraz zdarzeń zapisywanych w pamięci monitora podczas alarmów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23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Możliwość drukowania na drukarce laserowej wstępnie sformatowanych tematycznych raportów, z podsumowaniem stanu pacjenta. Możliwość skonfigurowania własnego zestawu różnych raportów do wydrukowania za pomocą jednego polecenia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8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Wszystkie elementy monitora chłodzone pasywnie, bez wspomagania wentylatorem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17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98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Monitor ergonomicznie zamocowany do aparatu do znieczulania. Konieczna jest deklaracja zgodności aparatu z monitorem wydana przez producenta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3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Alarmy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17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Automatyczne ustawianie granic alarmowych, na żądanie, na podstawie bieżących wartości parametrów, jednocześnie dla wszystkich monitorowanych parametrów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3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Możliwość trwałego i czasowego zablokowania alarmów tylko ciśnienia inwazyjnego, niezależnie od pozostałych alarmów, z odpowiednią sygnalizacją takiego stanu, lub inna metoda umożliwiająca przygotowanie linii pomiarowych ciśnienia przed przybyciem pacjenta oraz obsługę linii pomiarowych, bez zakłócania alarmami i ograniczania normalnego monitorowania innych parametrów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23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Rejestracja w pamięci monitora zdarzeń alarmowych z zapisem odcinka krzywej dynamicznej parametru wywołującego alarm, innych krzywych dynamicznych oraz wartości liczbowych wszystkich parametrów monitorowanych w czasie wystąpienia alarmu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8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Świetlna sygnalizacja alarmów, w trzech  kolorach, widoczna z 360 stopni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1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Specjalny, dobrze widoczny wskaźnik informujący o wyciszeniu i o zawieszeniu alarmów, z informacją o pozostałym czasie wyciszenia i zawieszenia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1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Informacja o ustawionej głośności alarmów stale wyświetlana na ekranie monitora podczas normalnej pracy monitora bez alarmu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49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Informacja o alarmach występujących w innych monitorach, podłączonych do tej samej sieci, wyświetlana na ekranie monitora stacjonarnego i transportowego, z możliwością wyboru monitorów przesyłających do siebie informacje o alarmach, oraz z możliwością podglądu danych z alarmującego monitora, zdalnego wyciszenia alarmu i </w:t>
            </w:r>
            <w:proofErr w:type="spellStart"/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uruchmienia</w:t>
            </w:r>
            <w:proofErr w:type="spellEnd"/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wydruku.  Funkcjonalność ta zależy wyłącznie od funkcjonowania sieci monitorowania i nie wymaga obecności dedykowanych komputerów, serwerów, centrali monitorującej, itp.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3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Transport pacjenta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3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Funkcja automatycznego przenoszenia danych demograficznych pacjenta przenoszonego z jednego stanowiska na drugie. Brak konieczności wpisywania jego danych w monitorze pacjenta na stanowisku, do którego został przeniesiony, oraz brak konieczności ręcznego usuwania pacjenta z monitora na stanowisku, które opuścił przenoszony pacjent.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81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Monitor wyposażony w moduł transportowy, umożliwiający ciągłe i nieprzerwane monitorowanie co najmniej EKG w pełnym wymaganym zakresie (ST, arytmia), SpO2, ciśnienia metodą nieinwazyjną, ciśnienia metodą inwazyjną (x8), temperatury (x2), oraz CO2 podczas transportu pacjenta, w szczególności bez żadnych przerw związanych z rozpoczynaniem i kończeniem transportu, oraz bez konieczność wymiany modułów pomiarowych albo układów pacjenta na czas transportu. Ciągłość monitorowania dotyczy trendów wszystkich monitorowanych parametrów (nie tylko parametrów monitorowanych przez sam moduł transportowy), trendów z podłączonych urządzeń (jak np. respirator), wyników obliczeń (hemodynamicznych, natlenienia i wentylacji) oraz zdarzeń alarmowych z poprzedniego stanowiska, trendów i zdarzeń zapamiętanych podczas transportu i automatyczną ich integrację z danymi na nowym stanowisku.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23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Przygotowanie monitora do transportu, rozpoczęcie i zakończenie transportu nie wymaga podłączania ani odłączania jakichkolwiek przewodów. Odłączenie i podłączenie modułu transportowego możliwe przy użyciu jednej ręki.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1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Masa modułu transportowego poniżej 1 kg, z ekranem i zasilaniem z wbudowanego akumulatora minimum przez 3 godziny ciągłego monitorowania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422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Moduł transportowy wyposażony w ekran dotykowy o przekątnej min. 6”. Ekran pokazuje przynajmniej 3,5 sekundy przebiegów dynamicznych przy standardowej szybkości odświeżania 25 mm/s.</w:t>
            </w: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Ekran dotykowy przystosowany do warunków transportowych: zabezpieczony przed nieoczekiwaną zmianą wyświetlanych informacji, a w szczególności przed reagowaniem na krótkie, przypadkowe dotknięcia i przesunięcia palcem i palcami po ekranie.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20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Moduł transportowy, przystosowany do zagrożeń związanych z transportem, odporny na zachlapania (min. IPX3) i upadek z wysokości przynajmniej 0,9 metra, potwierdzone odpowiednimi deklaracjami producenta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1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Moduł transportowy wyposażony w uchwyt do przenoszenia, bez konieczności odłączania go w przypadku podłączania modułu na stanowisku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49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Możliwość rozbudowy o połączenie bezprzewodowe (</w:t>
            </w:r>
            <w:proofErr w:type="spellStart"/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WiFi</w:t>
            </w:r>
            <w:proofErr w:type="spellEnd"/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 z siecią centralnego monitorowania, uruchamiane samoczynnie bezpośrednio po zdjęciu modułu ze stanowiska pacjenta.</w:t>
            </w: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Transmisja bezprzewodowa </w:t>
            </w:r>
            <w:proofErr w:type="spellStart"/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WiFi</w:t>
            </w:r>
            <w:proofErr w:type="spellEnd"/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zabezpieczona na poziomie przynajmniej WPA2-PSK lub równoważnym. Rozwiązania inne, niż standardy przemysłowe, nie będą akceptowane.</w:t>
            </w: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Rozbudowa o możliwa bez konieczności wysyłania monitora do serwisu, </w:t>
            </w:r>
            <w:proofErr w:type="spellStart"/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WiFi</w:t>
            </w:r>
            <w:proofErr w:type="spellEnd"/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nie może zmienić wymiarów, masy, ani odporności modułu na warunki zewnętrzne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2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Moduł transportowy zamocowany na stanowisku przesyła dane do systemu monitorowania przez łącze optyczne, lub równoważne rozwiązanie, które nie ulega zużyciu przy dowolnie częstym podłączaniu i odłączaniu modułu, i wyklucza przenoszenie uszkodzeń z modułu na moduł przez uszkodzone piny złącza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2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Moduł przystosowany do mocowania z prawej i lewej strony stanowiska w taki sposób, że przewody łączące monitor z pacjentem są skierowane bezpośrednio w stronę pacjenta, z zachowaniem odpowiedniej widoczności ekranu. Automatyczny obrót zawartości ekranu o 180 stopni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1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Moduł transportowy zamocowany na stanowisku umożliwia jednoczesną obserwację danych na ekranie stacjonarnym i na ekranie modułu transportowego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3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Możliwości monitorowania parametrów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3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Pomiar EKG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23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Możliwość monitorowania oraz jednoczesnego wyświetlania </w:t>
            </w:r>
            <w:proofErr w:type="spellStart"/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odprowadzeń</w:t>
            </w:r>
            <w:proofErr w:type="spellEnd"/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EKG: 1 (wybieranego przez użytkownika) z 3 elektrod, 7 z 5 elektrod, 8 z 6 elektrod oraz 12 z 10 elektrod, po zastosowaniu odpowiedniego przewodu pomiarowego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11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Włączany na żądanie filtr ograniczający zakłócenia wysokiej częstotliwości, pochodzące z urządzeń do elektrochirurgii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11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Monitorowanie odchylenia ST we wszystkich jednocześnie monitorowanych </w:t>
            </w:r>
            <w:proofErr w:type="spellStart"/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odprowadzeniach</w:t>
            </w:r>
            <w:proofErr w:type="spellEnd"/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EKG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2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Analiza arytmii zgłaszająca arytmie według przynajmniej 13 różnych definicji, z możliwością wprowadzenia zmian w poszczególnych definicjach, dotyczących liczby i częstości skurczów komorowych, oraz z możliwością zmiany poziomu poszczególnych alarmów arytmii, w zakresie: wysoki, średni, niski.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8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Możliwość diagnostycznego monitorowania EKG, z częstością próbkowania 500 razy na sekundę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8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Zakres pomiarowy częstości akcji serca przynajmniej 15 - 300 uderzeń na minutę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3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Pomiar oddechu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26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Monitorowanie oddechu metodą impedancyjną z elektrod EKG (wartości cyfrowe i krzywa dynamiczna), z możliwością zmiany odprowadzenia wybranego do monitorowania (I albo II), bez konieczności przepinania przewodu EKG ani zmiany położenia elektrod na pacjencie.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8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Ustawiany czas opóźnienia alarmu bezdechu w zakresie min. 10 - 30 sekund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3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Pomiar saturacji i tętna (SpO2)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23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lang w:eastAsia="pl-PL"/>
              </w:rPr>
              <w:t xml:space="preserve">Moduł pomiarowy SpO2 umożliwiający poprawne pomiary w warunkach niskiej perfuzji i artefaktów ruchowych algorytmem </w:t>
            </w:r>
            <w:proofErr w:type="spellStart"/>
            <w:r w:rsidRPr="00114407">
              <w:rPr>
                <w:rFonts w:ascii="Times New Roman" w:eastAsia="Times New Roman" w:hAnsi="Times New Roman" w:cs="Times New Roman"/>
                <w:lang w:eastAsia="pl-PL"/>
              </w:rPr>
              <w:t>Masimo</w:t>
            </w:r>
            <w:proofErr w:type="spellEnd"/>
            <w:r w:rsidRPr="0011440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114407">
              <w:rPr>
                <w:rFonts w:ascii="Times New Roman" w:eastAsia="Times New Roman" w:hAnsi="Times New Roman" w:cs="Times New Roman"/>
                <w:lang w:eastAsia="pl-PL"/>
              </w:rPr>
              <w:t>rainbow</w:t>
            </w:r>
            <w:proofErr w:type="spellEnd"/>
            <w:r w:rsidRPr="00114407">
              <w:rPr>
                <w:rFonts w:ascii="Times New Roman" w:eastAsia="Times New Roman" w:hAnsi="Times New Roman" w:cs="Times New Roman"/>
                <w:lang w:eastAsia="pl-PL"/>
              </w:rPr>
              <w:t xml:space="preserve"> SET, lub równoważnym pod względem dokładności pomiaru w takich warunkach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11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lang w:eastAsia="pl-PL"/>
              </w:rPr>
              <w:t xml:space="preserve">Wyświetlane wartości liczbowe saturacji, tętna, krzywa </w:t>
            </w:r>
            <w:proofErr w:type="spellStart"/>
            <w:r w:rsidRPr="00114407">
              <w:rPr>
                <w:rFonts w:ascii="Times New Roman" w:eastAsia="Times New Roman" w:hAnsi="Times New Roman" w:cs="Times New Roman"/>
                <w:lang w:eastAsia="pl-PL"/>
              </w:rPr>
              <w:t>pletyzmograficzna</w:t>
            </w:r>
            <w:proofErr w:type="spellEnd"/>
            <w:r w:rsidRPr="00114407">
              <w:rPr>
                <w:rFonts w:ascii="Times New Roman" w:eastAsia="Times New Roman" w:hAnsi="Times New Roman" w:cs="Times New Roman"/>
                <w:lang w:eastAsia="pl-PL"/>
              </w:rPr>
              <w:t xml:space="preserve"> oraz wskaźnik perfuzji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17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Potencjalna możliwość zamiennego stosowania technologii </w:t>
            </w:r>
            <w:proofErr w:type="spellStart"/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Masimo</w:t>
            </w:r>
            <w:proofErr w:type="spellEnd"/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SET, </w:t>
            </w:r>
            <w:proofErr w:type="spellStart"/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Masimo</w:t>
            </w:r>
            <w:proofErr w:type="spellEnd"/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rainbow</w:t>
            </w:r>
            <w:proofErr w:type="spellEnd"/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SET i </w:t>
            </w:r>
            <w:proofErr w:type="spellStart"/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Nellcor</w:t>
            </w:r>
            <w:proofErr w:type="spellEnd"/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również podczas transportu. Wymiana technologii pomiaru może być dokonana przez użytkownika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2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Potencjalna możliwość pomiaru saturacji w dwóch torach, z wyświetlaniem różnicy saturacji. Możliwość zamiennego stosowania technologii </w:t>
            </w:r>
            <w:proofErr w:type="spellStart"/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Masimo</w:t>
            </w:r>
            <w:proofErr w:type="spellEnd"/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SET i </w:t>
            </w:r>
            <w:proofErr w:type="spellStart"/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Nellcor</w:t>
            </w:r>
            <w:proofErr w:type="spellEnd"/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</w:t>
            </w: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Możliwość opisania miejsca pomiaru drugiego toru za pomocą standardowego oznaczenia, przynajmniej różnych 6 oznaczeń do wyboru.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3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Nieinwazyjny pomiar ciśnienia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1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Pomiar ciśnienia tętniczego metodą nieinwazyjną, tryb pracy ręczny i automatyczny z programowaniem odstępów między pomiarami przynajmniej do 4 godzin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5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Tryb </w:t>
            </w:r>
            <w:proofErr w:type="spellStart"/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stazy</w:t>
            </w:r>
            <w:proofErr w:type="spellEnd"/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żylnej i ciągłych pomiarów przez 5 minut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1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Możliwość włączenia automatycznego blokowania alarmów saturacji podczas pomiaru saturacji i NIBP na tej samej kończynie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3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Inwazyjny pomiar ciśnienia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1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Możliwość przypisania do poszczególnych torów pomiarowych nazw powiązanych z miejscem pomiaru, łącznie przynajmniej 28 nazw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1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Monitor może obsłużyć pomiar przynajmniej 8 ciśnień, również w transporcie, bez konieczności przełączania linii pomiarowych do transportu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17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142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Możliwość wyświetlania wszystkich mierzonych ciśnień w oddzielnych oknach oraz w jednym oknie ze wspólna skalą i z indywidualnymi skalami, na siatce i bez siatki, do wyboru przez użytkownika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8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Możliwość wyzerowania wszystkich ciśnień jednym poleceniem (np. przyciskiem)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20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Tryb ECMO, automatycznie blokujący alarmy ciśnienia skurczowego, rozkurczowego i ciśnień statycznych, z rejestracją w pamięci monitora czasu włączenia i wyłączenia tego trybu, do audytu i dokumentacji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3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Pomiar temperatury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5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Monitor może obsłużyć pomiar przynajmniej 4 temperatur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8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Jednoczesne wyświetlanie 3 wartości temperatury: T1, T2 i ich różnicy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23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Możliwość przydzielania dodatkowych etykiet (oprócz 1, 2… lub a, b…) do poszczególnych torów pomiarowych temperatury, precyzujących miejsce dokonywania pomiaru, za pomocą standardowych etykiet, przynajmniej 11 różnych nazw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23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Możliwość rozbudowy o moduł nieinwazyjnego pomiaru wewnętrznej temperatury głowy za pomocą czujnika mocowanego na czole. Wyniki pomiarów wyświetlane w oknie parametrów temperatury na ekranie oferowanego monitora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3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Pomiar zwiotczenia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46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Pomiar przewodnictwa nerwowo mięśniowego za pomocą stymulacji nerwu łokciowego i rejestracji odpowiedzi za pomocą czujnika 3D, mierzącego drgania kciuka we wszystkich kierunkach, bez konieczności kalibracji czujnika przed wykonaniem pomiaru. </w:t>
            </w: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Dostępne metody stymulacji, przynajmniej:</w:t>
            </w: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- Train Of </w:t>
            </w:r>
            <w:proofErr w:type="spellStart"/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Four</w:t>
            </w:r>
            <w:proofErr w:type="spellEnd"/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obliczanie T1/T4 i Tref/T4</w:t>
            </w: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- TOF z ustawianymi odstępami automatycznych pomiarów</w:t>
            </w: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- Tetanus 50 </w:t>
            </w:r>
            <w:proofErr w:type="spellStart"/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Hz</w:t>
            </w:r>
            <w:proofErr w:type="spellEnd"/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- Single </w:t>
            </w:r>
            <w:proofErr w:type="spellStart"/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Twitch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8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Wyniki pomiarów NMT wyświetlane na ekranie oferowanego monitora pacjenta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3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Wymagane akcesoria pomiarowe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8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Przewód EKG do podłączenia 3 elektrod, długość przynajmniej 3 metry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5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Czujnik SpO2 dla dorosłych na palec, z przewodem min. 3 metry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26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Mankiety do pomiaru ciśnienia metodą nieinwazyjną, umożliwiające pomiary u pacjentów o przeciętnym wzroście, szczupłych i otyłych, przy zakresie obwodów ramienia przynajmniej od 17 do 53 cm. Przewód łączący mankiet z monitorem o długości przynajmniej 3 metrów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5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Czujnik temperatury skóry, z przewodem min. 3 metry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8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Akcesoria do pomiaru ciśnienia metodą inwazyjną przynajmniej w 2 torach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5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Akcesoria do pomiaru NMT dla dorosłych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3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Parametry punktowane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1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lastRenderedPageBreak/>
              <w:t>161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Moduł transportowy odporny na zachlapanie z każdej strony (stopień ochrony min IP</w:t>
            </w:r>
            <w:r w:rsidR="00A01E28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 </w:t>
            </w:r>
            <w:r w:rsidRPr="00114407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X4), potwierdzone odpowiednimi deklaracjami producenta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 - 5 pkt</w:t>
            </w: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Nie - 0 pkt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11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Moduł transportowy odporny na upadek z wysokości przynajmniej 1 metra, potwierdzone odpowiednimi deklaracjami producenta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 - 5 pkt</w:t>
            </w: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Nie - 0 pkt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11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Monitorowanie 12 </w:t>
            </w:r>
            <w:proofErr w:type="spellStart"/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odprowadzeń</w:t>
            </w:r>
            <w:proofErr w:type="spellEnd"/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 6 elektrod, w standardowym układzie </w:t>
            </w:r>
            <w:proofErr w:type="spellStart"/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odprowadzeń</w:t>
            </w:r>
            <w:proofErr w:type="spellEnd"/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kończynowych i przedsercowych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 - 2 pkt</w:t>
            </w: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Nie - 0 pkt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11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Pomiar sumarycznego wektora odchyleń ST w 12 </w:t>
            </w:r>
            <w:proofErr w:type="spellStart"/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odprowadzeniach</w:t>
            </w:r>
            <w:proofErr w:type="spellEnd"/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z możliwością ustawienia granic alarmowych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 - 2 pkt</w:t>
            </w: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Nie - 0 pkt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11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Pomiar zmiany sumarycznego wektora odchyleń ST w 12 </w:t>
            </w:r>
            <w:proofErr w:type="spellStart"/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odprowadzeniach</w:t>
            </w:r>
            <w:proofErr w:type="spellEnd"/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z możliwością ustawienia granic alarmowych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 - 2 pkt</w:t>
            </w: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Nie - 0 pkt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17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Możliwość rozbudowy o pomiar: PVI, zawartości hemoglobiny, methemoglobiny i karboksyhemoglobiny we krwi, przy użyciu czujnika na palec do oferowanego modułu saturacji.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 - 3 pkt</w:t>
            </w: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Nie - 0 pkt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1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Pomiar PPV i SPV w wybranym torze pomiarowym, z możliwością wyboru miejsca pomiaru na krzywej dynamicznej ciśnienia, w oparciu o krzywą referencyjną oddechu.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 - 2 pkt</w:t>
            </w: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Nie - 0 pkt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2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Oferowany system monitorowania umożliwia wykorzystanie jednej wspólnej infrastruktury sieciowej (w sieci przewodowej i bezprzewodowej zgodnej odpowiednio z IEEE802.3 i IEEE802.11) do centralnego monitorowania, monitorowania telemetrycznego oraz innych aplikacji szpitalnych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 - 10 pkt</w:t>
            </w: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Nie - 0 pkt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11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169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Możliwość rozbudowy o jednoczesne wyświetlanie przynajmniej 16 krzywych dynamicznych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 - 5 pkt</w:t>
            </w: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Nie - 0 pkt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8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Możliwość wyposażenia części stacjonarnej monitora  w ekran o przekątnej min. 21"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 - 3 pkt</w:t>
            </w: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Nie - 0 pkt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1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Możliwość zmiany funkcji przypisanych do dedykowanych przycisków sterujących głównego menu w części stacjonarnej monitora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 - 3 pkt</w:t>
            </w: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Nie - 0 pkt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11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Możliwość zmiany funkcji przypisanych do dedykowanych przycisków sterujących głównego menu w module transportowym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 - 3 pkt</w:t>
            </w: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Nie - 0 pkt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42C9" w:rsidRPr="00114407" w:rsidTr="00FC6119">
        <w:trPr>
          <w:trHeight w:val="17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Rejestracja w pamięci monitora zdarzeń alarmowych z zapisem odcinków krzywych dynamicznych wszystkich parametrów monitorowanych w chwili wystąpienia alarmu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 - 5 pkt</w:t>
            </w: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Nie - 0 pkt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C9" w:rsidRPr="00114407" w:rsidRDefault="008342C9" w:rsidP="008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44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42800" w:rsidRPr="00114407" w:rsidTr="00FC6119">
        <w:trPr>
          <w:trHeight w:val="17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800" w:rsidRPr="00114407" w:rsidRDefault="00A42800" w:rsidP="00A4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00" w:rsidRPr="007D0CFB" w:rsidRDefault="00A42800" w:rsidP="00A42800">
            <w:pPr>
              <w:pStyle w:val="Lista-kontynuacja2"/>
              <w:spacing w:before="40" w:after="40" w:line="288" w:lineRule="auto"/>
              <w:ind w:left="0" w:firstLine="0"/>
              <w:rPr>
                <w:color w:val="000000"/>
                <w:sz w:val="22"/>
                <w:szCs w:val="22"/>
              </w:rPr>
            </w:pPr>
            <w:proofErr w:type="spellStart"/>
            <w:r w:rsidRPr="000F5008">
              <w:rPr>
                <w:color w:val="000000"/>
                <w:sz w:val="22"/>
                <w:szCs w:val="22"/>
                <w:lang w:val="en-GB"/>
              </w:rPr>
              <w:t>Okres</w:t>
            </w:r>
            <w:proofErr w:type="spellEnd"/>
            <w:r w:rsidRPr="000F5008"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F5008">
              <w:rPr>
                <w:color w:val="000000"/>
                <w:sz w:val="22"/>
                <w:szCs w:val="22"/>
                <w:lang w:val="en-GB"/>
              </w:rPr>
              <w:t>gwarancji</w:t>
            </w:r>
            <w:proofErr w:type="spellEnd"/>
            <w:r w:rsidRPr="000F5008">
              <w:rPr>
                <w:color w:val="000000"/>
                <w:sz w:val="22"/>
                <w:szCs w:val="22"/>
                <w:lang w:val="en-GB"/>
              </w:rPr>
              <w:t xml:space="preserve"> w </w:t>
            </w:r>
            <w:proofErr w:type="spellStart"/>
            <w:r w:rsidRPr="000F5008">
              <w:rPr>
                <w:color w:val="000000"/>
                <w:sz w:val="22"/>
                <w:szCs w:val="22"/>
                <w:lang w:val="en-GB"/>
              </w:rPr>
              <w:t>miesiącach</w:t>
            </w:r>
            <w:proofErr w:type="spellEnd"/>
            <w:r w:rsidRPr="000F5008"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r w:rsidRPr="004230C5">
              <w:rPr>
                <w:b/>
                <w:color w:val="000000"/>
                <w:sz w:val="22"/>
                <w:szCs w:val="22"/>
                <w:lang w:val="en-GB"/>
              </w:rPr>
              <w:t>(</w:t>
            </w:r>
            <w:proofErr w:type="spellStart"/>
            <w:r w:rsidRPr="004230C5">
              <w:rPr>
                <w:b/>
                <w:color w:val="000000"/>
                <w:sz w:val="22"/>
                <w:szCs w:val="22"/>
                <w:lang w:val="en-GB"/>
              </w:rPr>
              <w:t>wymagany</w:t>
            </w:r>
            <w:proofErr w:type="spellEnd"/>
            <w:r w:rsidRPr="004230C5">
              <w:rPr>
                <w:b/>
                <w:color w:val="000000"/>
                <w:sz w:val="22"/>
                <w:szCs w:val="22"/>
                <w:lang w:val="en-GB"/>
              </w:rPr>
              <w:t xml:space="preserve"> min. 24 </w:t>
            </w:r>
            <w:proofErr w:type="spellStart"/>
            <w:r w:rsidRPr="004230C5">
              <w:rPr>
                <w:b/>
                <w:color w:val="000000"/>
                <w:sz w:val="22"/>
                <w:szCs w:val="22"/>
                <w:lang w:val="en-GB"/>
              </w:rPr>
              <w:t>miesiące</w:t>
            </w:r>
            <w:proofErr w:type="spellEnd"/>
            <w:r w:rsidRPr="004230C5">
              <w:rPr>
                <w:b/>
                <w:color w:val="000000"/>
                <w:sz w:val="22"/>
                <w:szCs w:val="22"/>
                <w:lang w:val="en-GB"/>
              </w:rPr>
              <w:t xml:space="preserve"> 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00" w:rsidRPr="00114407" w:rsidRDefault="00FC6119" w:rsidP="00A4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C6119">
              <w:rPr>
                <w:rFonts w:ascii="Times New Roman" w:eastAsia="Calibri" w:hAnsi="Times New Roman" w:cs="Times New Roman"/>
                <w:b/>
                <w:color w:val="FF0000"/>
                <w:sz w:val="24"/>
                <w:u w:val="single"/>
                <w:lang w:val="en-GB" w:eastAsia="pl-PL"/>
              </w:rPr>
              <w:t>Dodatkowy</w:t>
            </w:r>
            <w:proofErr w:type="spellEnd"/>
            <w:r w:rsidRPr="00FC6119">
              <w:rPr>
                <w:rFonts w:ascii="Times New Roman" w:eastAsia="Calibri" w:hAnsi="Times New Roman" w:cs="Times New Roman"/>
                <w:b/>
                <w:color w:val="FF0000"/>
                <w:sz w:val="24"/>
                <w:u w:val="single"/>
                <w:lang w:val="en-GB" w:eastAsia="pl-PL"/>
              </w:rPr>
              <w:t xml:space="preserve"> </w:t>
            </w:r>
            <w:proofErr w:type="spellStart"/>
            <w:r w:rsidRPr="00FC6119">
              <w:rPr>
                <w:rFonts w:ascii="Times New Roman" w:eastAsia="Calibri" w:hAnsi="Times New Roman" w:cs="Times New Roman"/>
                <w:b/>
                <w:color w:val="FF0000"/>
                <w:sz w:val="24"/>
                <w:u w:val="single"/>
                <w:lang w:val="en-GB" w:eastAsia="pl-PL"/>
              </w:rPr>
              <w:t>okres</w:t>
            </w:r>
            <w:proofErr w:type="spellEnd"/>
            <w:r w:rsidRPr="00FC6119">
              <w:rPr>
                <w:rFonts w:ascii="Times New Roman" w:eastAsia="Calibri" w:hAnsi="Times New Roman" w:cs="Times New Roman"/>
                <w:color w:val="FF0000"/>
                <w:sz w:val="24"/>
                <w:lang w:val="en-GB" w:eastAsia="pl-PL"/>
              </w:rPr>
              <w:t xml:space="preserve"> </w:t>
            </w:r>
            <w:proofErr w:type="spellStart"/>
            <w:r w:rsidRPr="00FC6119">
              <w:rPr>
                <w:rFonts w:ascii="Times New Roman" w:eastAsia="Calibri" w:hAnsi="Times New Roman" w:cs="Times New Roman"/>
                <w:color w:val="FF0000"/>
                <w:sz w:val="24"/>
                <w:lang w:val="en-GB" w:eastAsia="pl-PL"/>
              </w:rPr>
              <w:t>gwarancji</w:t>
            </w:r>
            <w:proofErr w:type="spellEnd"/>
            <w:r w:rsidRPr="00FC6119">
              <w:rPr>
                <w:rFonts w:ascii="Times New Roman" w:eastAsia="Calibri" w:hAnsi="Times New Roman" w:cs="Times New Roman"/>
                <w:color w:val="FF0000"/>
                <w:sz w:val="24"/>
                <w:lang w:val="en-GB" w:eastAsia="pl-PL"/>
              </w:rPr>
              <w:t xml:space="preserve"> </w:t>
            </w:r>
            <w:proofErr w:type="spellStart"/>
            <w:r w:rsidRPr="00FC6119">
              <w:rPr>
                <w:rFonts w:ascii="Times New Roman" w:eastAsia="Calibri" w:hAnsi="Times New Roman" w:cs="Times New Roman"/>
                <w:color w:val="FF0000"/>
                <w:sz w:val="24"/>
                <w:lang w:val="en-GB" w:eastAsia="pl-PL"/>
              </w:rPr>
              <w:t>ponad</w:t>
            </w:r>
            <w:proofErr w:type="spellEnd"/>
            <w:r w:rsidRPr="00FC6119">
              <w:rPr>
                <w:rFonts w:ascii="Times New Roman" w:eastAsia="Calibri" w:hAnsi="Times New Roman" w:cs="Times New Roman"/>
                <w:color w:val="FF0000"/>
                <w:sz w:val="24"/>
                <w:lang w:val="en-GB" w:eastAsia="pl-PL"/>
              </w:rPr>
              <w:t xml:space="preserve"> </w:t>
            </w:r>
            <w:proofErr w:type="spellStart"/>
            <w:r w:rsidRPr="00FC6119">
              <w:rPr>
                <w:rFonts w:ascii="Times New Roman" w:eastAsia="Calibri" w:hAnsi="Times New Roman" w:cs="Times New Roman"/>
                <w:color w:val="FF0000"/>
                <w:sz w:val="24"/>
                <w:lang w:val="en-GB" w:eastAsia="pl-PL"/>
              </w:rPr>
              <w:t>minimalny</w:t>
            </w:r>
            <w:proofErr w:type="spellEnd"/>
            <w:r w:rsidRPr="00FC6119">
              <w:rPr>
                <w:rFonts w:ascii="Times New Roman" w:eastAsia="Calibri" w:hAnsi="Times New Roman" w:cs="Times New Roman"/>
                <w:color w:val="FF0000"/>
                <w:sz w:val="24"/>
                <w:lang w:val="en-GB" w:eastAsia="pl-PL"/>
              </w:rPr>
              <w:t xml:space="preserve"> </w:t>
            </w:r>
            <w:proofErr w:type="spellStart"/>
            <w:r w:rsidRPr="00FC6119">
              <w:rPr>
                <w:rFonts w:ascii="Times New Roman" w:eastAsia="Calibri" w:hAnsi="Times New Roman" w:cs="Times New Roman"/>
                <w:color w:val="FF0000"/>
                <w:sz w:val="24"/>
                <w:lang w:val="en-GB" w:eastAsia="pl-PL"/>
              </w:rPr>
              <w:t>należy</w:t>
            </w:r>
            <w:proofErr w:type="spellEnd"/>
            <w:r w:rsidRPr="00FC6119">
              <w:rPr>
                <w:rFonts w:ascii="Times New Roman" w:eastAsia="Calibri" w:hAnsi="Times New Roman" w:cs="Times New Roman"/>
                <w:color w:val="FF0000"/>
                <w:sz w:val="24"/>
                <w:lang w:val="en-GB" w:eastAsia="pl-PL"/>
              </w:rPr>
              <w:t xml:space="preserve"> </w:t>
            </w:r>
            <w:proofErr w:type="spellStart"/>
            <w:r w:rsidRPr="00FC6119">
              <w:rPr>
                <w:rFonts w:ascii="Times New Roman" w:eastAsia="Calibri" w:hAnsi="Times New Roman" w:cs="Times New Roman"/>
                <w:color w:val="FF0000"/>
                <w:sz w:val="24"/>
                <w:lang w:val="en-GB" w:eastAsia="pl-PL"/>
              </w:rPr>
              <w:t>podać</w:t>
            </w:r>
            <w:proofErr w:type="spellEnd"/>
            <w:r w:rsidRPr="00FC6119">
              <w:rPr>
                <w:rFonts w:ascii="Times New Roman" w:eastAsia="Calibri" w:hAnsi="Times New Roman" w:cs="Times New Roman"/>
                <w:color w:val="FF0000"/>
                <w:sz w:val="24"/>
                <w:lang w:val="en-GB" w:eastAsia="pl-PL"/>
              </w:rPr>
              <w:t xml:space="preserve"> w </w:t>
            </w:r>
            <w:proofErr w:type="spellStart"/>
            <w:r w:rsidRPr="00FC6119">
              <w:rPr>
                <w:rFonts w:ascii="Times New Roman" w:eastAsia="Calibri" w:hAnsi="Times New Roman" w:cs="Times New Roman"/>
                <w:color w:val="FF0000"/>
                <w:sz w:val="24"/>
                <w:lang w:val="en-GB" w:eastAsia="pl-PL"/>
              </w:rPr>
              <w:t>formularzu</w:t>
            </w:r>
            <w:proofErr w:type="spellEnd"/>
            <w:r w:rsidRPr="00FC6119">
              <w:rPr>
                <w:rFonts w:ascii="Times New Roman" w:eastAsia="Calibri" w:hAnsi="Times New Roman" w:cs="Times New Roman"/>
                <w:color w:val="FF0000"/>
                <w:sz w:val="24"/>
                <w:lang w:val="en-GB" w:eastAsia="pl-PL"/>
              </w:rPr>
              <w:t xml:space="preserve"> </w:t>
            </w:r>
            <w:proofErr w:type="spellStart"/>
            <w:r w:rsidRPr="00FC6119">
              <w:rPr>
                <w:rFonts w:ascii="Times New Roman" w:eastAsia="Calibri" w:hAnsi="Times New Roman" w:cs="Times New Roman"/>
                <w:color w:val="FF0000"/>
                <w:sz w:val="24"/>
                <w:lang w:val="en-GB" w:eastAsia="pl-PL"/>
              </w:rPr>
              <w:t>ofertowym</w:t>
            </w:r>
            <w:proofErr w:type="spellEnd"/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800" w:rsidRPr="00114407" w:rsidRDefault="00FC6119" w:rsidP="00A42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6119">
              <w:rPr>
                <w:rFonts w:ascii="Times New Roman" w:eastAsia="Times New Roman" w:hAnsi="Times New Roman" w:cs="Times New Roman"/>
                <w:i/>
                <w:color w:val="000000"/>
                <w:lang w:val="en-GB" w:eastAsia="pl-PL"/>
              </w:rPr>
              <w:t>(</w:t>
            </w:r>
            <w:proofErr w:type="spellStart"/>
            <w:r w:rsidRPr="00FC6119">
              <w:rPr>
                <w:rFonts w:ascii="Times New Roman" w:eastAsia="Times New Roman" w:hAnsi="Times New Roman" w:cs="Times New Roman"/>
                <w:i/>
                <w:color w:val="000000"/>
                <w:lang w:val="en-GB" w:eastAsia="pl-PL"/>
              </w:rPr>
              <w:t>dodatkowy</w:t>
            </w:r>
            <w:proofErr w:type="spellEnd"/>
            <w:r w:rsidRPr="00FC6119">
              <w:rPr>
                <w:rFonts w:ascii="Times New Roman" w:eastAsia="Times New Roman" w:hAnsi="Times New Roman" w:cs="Times New Roman"/>
                <w:i/>
                <w:color w:val="000000"/>
                <w:lang w:val="en-GB" w:eastAsia="pl-PL"/>
              </w:rPr>
              <w:t xml:space="preserve"> </w:t>
            </w:r>
            <w:proofErr w:type="spellStart"/>
            <w:r w:rsidRPr="00FC6119">
              <w:rPr>
                <w:rFonts w:ascii="Times New Roman" w:eastAsia="Times New Roman" w:hAnsi="Times New Roman" w:cs="Times New Roman"/>
                <w:i/>
                <w:color w:val="000000"/>
                <w:lang w:val="en-GB" w:eastAsia="pl-PL"/>
              </w:rPr>
              <w:t>okres</w:t>
            </w:r>
            <w:proofErr w:type="spellEnd"/>
            <w:r w:rsidRPr="00FC6119">
              <w:rPr>
                <w:rFonts w:ascii="Times New Roman" w:eastAsia="Times New Roman" w:hAnsi="Times New Roman" w:cs="Times New Roman"/>
                <w:i/>
                <w:color w:val="000000"/>
                <w:lang w:val="en-GB" w:eastAsia="pl-PL"/>
              </w:rPr>
              <w:t xml:space="preserve"> </w:t>
            </w:r>
            <w:proofErr w:type="spellStart"/>
            <w:r w:rsidRPr="00FC6119">
              <w:rPr>
                <w:rFonts w:ascii="Times New Roman" w:eastAsia="Times New Roman" w:hAnsi="Times New Roman" w:cs="Times New Roman"/>
                <w:i/>
                <w:color w:val="000000"/>
                <w:lang w:val="en-GB" w:eastAsia="pl-PL"/>
              </w:rPr>
              <w:t>gwarancji</w:t>
            </w:r>
            <w:proofErr w:type="spellEnd"/>
            <w:r w:rsidRPr="00FC6119">
              <w:rPr>
                <w:rFonts w:ascii="Times New Roman" w:eastAsia="Times New Roman" w:hAnsi="Times New Roman" w:cs="Times New Roman"/>
                <w:i/>
                <w:color w:val="000000"/>
                <w:lang w:val="en-GB" w:eastAsia="pl-PL"/>
              </w:rPr>
              <w:t xml:space="preserve"> </w:t>
            </w:r>
            <w:proofErr w:type="spellStart"/>
            <w:r w:rsidRPr="00FC6119">
              <w:rPr>
                <w:rFonts w:ascii="Times New Roman" w:eastAsia="Times New Roman" w:hAnsi="Times New Roman" w:cs="Times New Roman"/>
                <w:i/>
                <w:color w:val="000000"/>
                <w:lang w:val="en-GB" w:eastAsia="pl-PL"/>
              </w:rPr>
              <w:t>będzie</w:t>
            </w:r>
            <w:proofErr w:type="spellEnd"/>
            <w:r w:rsidRPr="00FC6119">
              <w:rPr>
                <w:rFonts w:ascii="Times New Roman" w:eastAsia="Times New Roman" w:hAnsi="Times New Roman" w:cs="Times New Roman"/>
                <w:i/>
                <w:color w:val="000000"/>
                <w:lang w:val="en-GB" w:eastAsia="pl-PL"/>
              </w:rPr>
              <w:t xml:space="preserve"> </w:t>
            </w:r>
            <w:proofErr w:type="spellStart"/>
            <w:r w:rsidRPr="00FC6119">
              <w:rPr>
                <w:rFonts w:ascii="Times New Roman" w:eastAsia="Times New Roman" w:hAnsi="Times New Roman" w:cs="Times New Roman"/>
                <w:i/>
                <w:color w:val="000000"/>
                <w:lang w:val="en-GB" w:eastAsia="pl-PL"/>
              </w:rPr>
              <w:t>punktowany</w:t>
            </w:r>
            <w:proofErr w:type="spellEnd"/>
            <w:r w:rsidRPr="00FC6119">
              <w:rPr>
                <w:rFonts w:ascii="Times New Roman" w:eastAsia="Times New Roman" w:hAnsi="Times New Roman" w:cs="Times New Roman"/>
                <w:i/>
                <w:color w:val="000000"/>
                <w:lang w:val="en-GB" w:eastAsia="pl-PL"/>
              </w:rPr>
              <w:t xml:space="preserve"> </w:t>
            </w:r>
            <w:proofErr w:type="spellStart"/>
            <w:r w:rsidRPr="00FC6119">
              <w:rPr>
                <w:rFonts w:ascii="Times New Roman" w:eastAsia="Times New Roman" w:hAnsi="Times New Roman" w:cs="Times New Roman"/>
                <w:i/>
                <w:color w:val="000000"/>
                <w:lang w:val="en-GB" w:eastAsia="pl-PL"/>
              </w:rPr>
              <w:t>zgodnie</w:t>
            </w:r>
            <w:proofErr w:type="spellEnd"/>
            <w:r w:rsidRPr="00FC6119">
              <w:rPr>
                <w:rFonts w:ascii="Times New Roman" w:eastAsia="Times New Roman" w:hAnsi="Times New Roman" w:cs="Times New Roman"/>
                <w:i/>
                <w:color w:val="000000"/>
                <w:lang w:val="en-GB" w:eastAsia="pl-PL"/>
              </w:rPr>
              <w:t xml:space="preserve"> z </w:t>
            </w:r>
            <w:proofErr w:type="spellStart"/>
            <w:r w:rsidRPr="00FC6119">
              <w:rPr>
                <w:rFonts w:ascii="Times New Roman" w:eastAsia="Times New Roman" w:hAnsi="Times New Roman" w:cs="Times New Roman"/>
                <w:i/>
                <w:color w:val="000000"/>
                <w:lang w:val="en-GB" w:eastAsia="pl-PL"/>
              </w:rPr>
              <w:t>kryterium</w:t>
            </w:r>
            <w:proofErr w:type="spellEnd"/>
            <w:r w:rsidRPr="00FC6119">
              <w:rPr>
                <w:rFonts w:ascii="Times New Roman" w:eastAsia="Times New Roman" w:hAnsi="Times New Roman" w:cs="Times New Roman"/>
                <w:i/>
                <w:color w:val="000000"/>
                <w:lang w:val="en-GB" w:eastAsia="pl-PL"/>
              </w:rPr>
              <w:t xml:space="preserve"> </w:t>
            </w:r>
            <w:proofErr w:type="spellStart"/>
            <w:r w:rsidRPr="00FC6119">
              <w:rPr>
                <w:rFonts w:ascii="Times New Roman" w:eastAsia="Times New Roman" w:hAnsi="Times New Roman" w:cs="Times New Roman"/>
                <w:i/>
                <w:color w:val="000000"/>
                <w:lang w:val="en-GB" w:eastAsia="pl-PL"/>
              </w:rPr>
              <w:t>oceny</w:t>
            </w:r>
            <w:proofErr w:type="spellEnd"/>
            <w:r w:rsidRPr="00FC6119">
              <w:rPr>
                <w:rFonts w:ascii="Times New Roman" w:eastAsia="Times New Roman" w:hAnsi="Times New Roman" w:cs="Times New Roman"/>
                <w:i/>
                <w:color w:val="000000"/>
                <w:lang w:val="en-GB" w:eastAsia="pl-PL"/>
              </w:rPr>
              <w:t xml:space="preserve"> </w:t>
            </w:r>
            <w:proofErr w:type="spellStart"/>
            <w:r w:rsidRPr="00FC6119">
              <w:rPr>
                <w:rFonts w:ascii="Times New Roman" w:eastAsia="Times New Roman" w:hAnsi="Times New Roman" w:cs="Times New Roman"/>
                <w:i/>
                <w:color w:val="000000"/>
                <w:lang w:val="en-GB" w:eastAsia="pl-PL"/>
              </w:rPr>
              <w:t>ofert</w:t>
            </w:r>
            <w:proofErr w:type="spellEnd"/>
            <w:r w:rsidRPr="00FC6119">
              <w:rPr>
                <w:rFonts w:ascii="Times New Roman" w:eastAsia="Times New Roman" w:hAnsi="Times New Roman" w:cs="Times New Roman"/>
                <w:i/>
                <w:color w:val="000000"/>
                <w:lang w:val="en-GB" w:eastAsia="pl-PL"/>
              </w:rPr>
              <w:t xml:space="preserve"> </w:t>
            </w:r>
            <w:proofErr w:type="spellStart"/>
            <w:r w:rsidRPr="00FC6119">
              <w:rPr>
                <w:rFonts w:ascii="Times New Roman" w:eastAsia="Times New Roman" w:hAnsi="Times New Roman" w:cs="Times New Roman"/>
                <w:i/>
                <w:color w:val="000000"/>
                <w:lang w:val="en-GB" w:eastAsia="pl-PL"/>
              </w:rPr>
              <w:t>opisanym</w:t>
            </w:r>
            <w:proofErr w:type="spellEnd"/>
            <w:r w:rsidRPr="00FC6119">
              <w:rPr>
                <w:rFonts w:ascii="Times New Roman" w:eastAsia="Times New Roman" w:hAnsi="Times New Roman" w:cs="Times New Roman"/>
                <w:i/>
                <w:color w:val="000000"/>
                <w:lang w:val="en-GB" w:eastAsia="pl-PL"/>
              </w:rPr>
              <w:t xml:space="preserve"> pkt.41 SIWZ.</w:t>
            </w:r>
          </w:p>
        </w:tc>
      </w:tr>
    </w:tbl>
    <w:p w:rsidR="00283CD0" w:rsidRDefault="00283CD0">
      <w:bookmarkStart w:id="0" w:name="_GoBack"/>
      <w:bookmarkEnd w:id="0"/>
    </w:p>
    <w:p w:rsidR="000B4FE7" w:rsidRPr="000B4FE7" w:rsidRDefault="000B4FE7" w:rsidP="000B4FE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2060"/>
          <w:lang w:eastAsia="zh-CN"/>
        </w:rPr>
      </w:pPr>
      <w:r w:rsidRPr="000B4FE7">
        <w:rPr>
          <w:rFonts w:ascii="Times New Roman" w:eastAsia="Times New Roman" w:hAnsi="Times New Roman" w:cs="Times New Roman"/>
          <w:color w:val="002060"/>
          <w:lang w:eastAsia="zh-CN"/>
        </w:rPr>
        <w:t>Serwis gwarancyjny i pogwarancyjny prowadzi…………………………………....... (uzupełnić)</w:t>
      </w:r>
    </w:p>
    <w:p w:rsidR="000B4FE7" w:rsidRPr="000B4FE7" w:rsidRDefault="000B4FE7" w:rsidP="000B4FE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2060"/>
          <w:lang w:eastAsia="zh-CN"/>
        </w:rPr>
      </w:pPr>
    </w:p>
    <w:p w:rsidR="000B4FE7" w:rsidRPr="000B4FE7" w:rsidRDefault="000B4FE7" w:rsidP="000B4FE7">
      <w:pPr>
        <w:suppressAutoHyphens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lang w:eastAsia="zh-CN"/>
        </w:rPr>
      </w:pPr>
      <w:r w:rsidRPr="000B4FE7">
        <w:rPr>
          <w:rFonts w:ascii="Times New Roman" w:eastAsia="Arial Unicode MS" w:hAnsi="Times New Roman" w:cs="Times New Roman"/>
          <w:lang w:eastAsia="zh-CN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:rsidR="000B4FE7" w:rsidRPr="000B4FE7" w:rsidRDefault="000B4FE7" w:rsidP="000B4FE7">
      <w:pPr>
        <w:suppressAutoHyphens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lang w:eastAsia="zh-CN"/>
        </w:rPr>
      </w:pPr>
    </w:p>
    <w:p w:rsidR="000B4FE7" w:rsidRPr="000B4FE7" w:rsidRDefault="000B4FE7" w:rsidP="000B4F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zh-CN"/>
        </w:rPr>
      </w:pPr>
      <w:r w:rsidRPr="000B4FE7">
        <w:rPr>
          <w:rFonts w:ascii="Times New Roman" w:eastAsia="Times New Roman" w:hAnsi="Times New Roman" w:cs="Times New Roman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:rsidR="000B4FE7" w:rsidRDefault="000B4FE7"/>
    <w:sectPr w:rsidR="000B4FE7" w:rsidSect="00114407">
      <w:headerReference w:type="default" r:id="rId6"/>
      <w:pgSz w:w="11906" w:h="16838"/>
      <w:pgMar w:top="1417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571" w:rsidRDefault="00F87571" w:rsidP="00114407">
      <w:pPr>
        <w:spacing w:after="0" w:line="240" w:lineRule="auto"/>
      </w:pPr>
      <w:r>
        <w:separator/>
      </w:r>
    </w:p>
  </w:endnote>
  <w:endnote w:type="continuationSeparator" w:id="0">
    <w:p w:rsidR="00F87571" w:rsidRDefault="00F87571" w:rsidP="00114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571" w:rsidRDefault="00F87571" w:rsidP="00114407">
      <w:pPr>
        <w:spacing w:after="0" w:line="240" w:lineRule="auto"/>
      </w:pPr>
      <w:r>
        <w:separator/>
      </w:r>
    </w:p>
  </w:footnote>
  <w:footnote w:type="continuationSeparator" w:id="0">
    <w:p w:rsidR="00F87571" w:rsidRDefault="00F87571" w:rsidP="00114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800" w:rsidRPr="00114407" w:rsidRDefault="00A42800" w:rsidP="00114407">
    <w:pPr>
      <w:autoSpaceDE w:val="0"/>
      <w:spacing w:after="0" w:line="240" w:lineRule="auto"/>
      <w:ind w:left="-142"/>
      <w:rPr>
        <w:rFonts w:ascii="Arial" w:eastAsia="Times New Roman" w:hAnsi="Arial" w:cs="Arial"/>
        <w:b/>
        <w:i/>
        <w:kern w:val="1"/>
        <w:sz w:val="18"/>
        <w:szCs w:val="18"/>
        <w:lang w:eastAsia="ar-SA"/>
      </w:rPr>
    </w:pPr>
    <w:r w:rsidRPr="00114407">
      <w:rPr>
        <w:rFonts w:ascii="Arial" w:eastAsia="Times New Roman" w:hAnsi="Arial" w:cs="Arial"/>
        <w:sz w:val="18"/>
        <w:szCs w:val="18"/>
        <w:lang w:eastAsia="ar-SA"/>
      </w:rPr>
      <w:tab/>
    </w:r>
    <w:r w:rsidRPr="00114407">
      <w:rPr>
        <w:rFonts w:ascii="Calibri" w:eastAsia="Times New Roman" w:hAnsi="Calibri" w:cs="Times New Roman"/>
        <w:b/>
        <w:noProof/>
        <w:kern w:val="1"/>
        <w:sz w:val="20"/>
        <w:szCs w:val="20"/>
        <w:lang w:eastAsia="pl-PL"/>
      </w:rPr>
      <w:drawing>
        <wp:inline distT="0" distB="0" distL="0" distR="0">
          <wp:extent cx="1028700" cy="428625"/>
          <wp:effectExtent l="0" t="0" r="0" b="952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14407">
      <w:rPr>
        <w:rFonts w:ascii="Calibri" w:eastAsia="Times New Roman" w:hAnsi="Calibri" w:cs="Times New Roman"/>
        <w:b/>
        <w:noProof/>
        <w:kern w:val="1"/>
        <w:sz w:val="20"/>
        <w:szCs w:val="20"/>
        <w:lang w:eastAsia="ar-SA"/>
      </w:rPr>
      <w:t xml:space="preserve">           </w:t>
    </w:r>
    <w:r w:rsidRPr="00114407">
      <w:rPr>
        <w:rFonts w:ascii="Calibri" w:eastAsia="Times New Roman" w:hAnsi="Calibri" w:cs="Times New Roman"/>
        <w:b/>
        <w:noProof/>
        <w:kern w:val="1"/>
        <w:sz w:val="20"/>
        <w:szCs w:val="20"/>
        <w:lang w:eastAsia="pl-PL"/>
      </w:rPr>
      <w:drawing>
        <wp:inline distT="0" distB="0" distL="0" distR="0">
          <wp:extent cx="1400175" cy="428625"/>
          <wp:effectExtent l="0" t="0" r="9525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14407">
      <w:rPr>
        <w:rFonts w:ascii="Calibri" w:eastAsia="Times New Roman" w:hAnsi="Calibri" w:cs="Times New Roman"/>
        <w:b/>
        <w:noProof/>
        <w:kern w:val="1"/>
        <w:sz w:val="20"/>
        <w:szCs w:val="20"/>
        <w:lang w:eastAsia="ar-SA"/>
      </w:rPr>
      <w:t xml:space="preserve">           </w:t>
    </w:r>
    <w:r w:rsidRPr="00114407">
      <w:rPr>
        <w:rFonts w:ascii="Calibri" w:eastAsia="Times New Roman" w:hAnsi="Calibri" w:cs="Times New Roman"/>
        <w:b/>
        <w:noProof/>
        <w:kern w:val="1"/>
        <w:sz w:val="20"/>
        <w:szCs w:val="20"/>
        <w:lang w:eastAsia="pl-PL"/>
      </w:rPr>
      <w:drawing>
        <wp:inline distT="0" distB="0" distL="0" distR="0">
          <wp:extent cx="942975" cy="428625"/>
          <wp:effectExtent l="0" t="0" r="9525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14407">
      <w:rPr>
        <w:rFonts w:ascii="Calibri" w:eastAsia="Times New Roman" w:hAnsi="Calibri" w:cs="Times New Roman"/>
        <w:b/>
        <w:noProof/>
        <w:kern w:val="1"/>
        <w:sz w:val="20"/>
        <w:szCs w:val="20"/>
        <w:lang w:eastAsia="pl-PL"/>
      </w:rPr>
      <w:drawing>
        <wp:inline distT="0" distB="0" distL="0" distR="0">
          <wp:extent cx="1457325" cy="428625"/>
          <wp:effectExtent l="0" t="0" r="9525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14407">
      <w:rPr>
        <w:rFonts w:ascii="Calibri" w:eastAsia="Times New Roman" w:hAnsi="Calibri" w:cs="Times New Roman"/>
        <w:b/>
        <w:noProof/>
        <w:kern w:val="1"/>
        <w:sz w:val="20"/>
        <w:szCs w:val="20"/>
        <w:lang w:eastAsia="ar-SA"/>
      </w:rPr>
      <w:t xml:space="preserve">     </w:t>
    </w:r>
  </w:p>
  <w:p w:rsidR="00A42800" w:rsidRPr="00114407" w:rsidRDefault="00A42800" w:rsidP="00114407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kern w:val="1"/>
        <w:sz w:val="18"/>
        <w:szCs w:val="18"/>
        <w:lang w:eastAsia="ar-SA"/>
      </w:rPr>
    </w:pPr>
  </w:p>
  <w:p w:rsidR="00A42800" w:rsidRPr="00114407" w:rsidRDefault="00A42800" w:rsidP="00114407">
    <w:pPr>
      <w:widowControl w:val="0"/>
      <w:autoSpaceDE w:val="0"/>
      <w:spacing w:after="0" w:line="240" w:lineRule="auto"/>
      <w:jc w:val="center"/>
      <w:rPr>
        <w:rFonts w:ascii="Arial" w:eastAsia="Times New Roman" w:hAnsi="Arial" w:cs="Arial"/>
        <w:kern w:val="1"/>
        <w:sz w:val="18"/>
        <w:szCs w:val="18"/>
        <w:lang w:eastAsia="pl-PL"/>
      </w:rPr>
    </w:pPr>
    <w:r w:rsidRPr="00114407">
      <w:rPr>
        <w:rFonts w:ascii="Arial" w:eastAsia="Times New Roman" w:hAnsi="Arial" w:cs="Arial"/>
        <w:kern w:val="1"/>
        <w:sz w:val="18"/>
        <w:szCs w:val="18"/>
        <w:lang w:eastAsia="pl-PL"/>
      </w:rPr>
      <w:t>Projekt współfinansowany przez Unię Europejską ze środków Europejskiego Funduszu Rozwoju Regionalnego                                                          w ramach Regionalnego Programu Operacyjnego Województwa Świętokrzyskiego na lata 2014-2020</w:t>
    </w:r>
  </w:p>
  <w:p w:rsidR="00A42800" w:rsidRPr="00114407" w:rsidRDefault="00A42800" w:rsidP="00114407">
    <w:pPr>
      <w:widowControl w:val="0"/>
      <w:autoSpaceDE w:val="0"/>
      <w:spacing w:after="0" w:line="240" w:lineRule="auto"/>
      <w:jc w:val="center"/>
      <w:rPr>
        <w:rFonts w:ascii="Arial" w:eastAsia="Times New Roman" w:hAnsi="Arial" w:cs="Arial"/>
        <w:kern w:val="1"/>
        <w:sz w:val="18"/>
        <w:szCs w:val="18"/>
        <w:lang w:eastAsia="pl-PL"/>
      </w:rPr>
    </w:pPr>
    <w:r w:rsidRPr="00114407">
      <w:rPr>
        <w:rFonts w:ascii="Times New Roman" w:eastAsia="Calibri" w:hAnsi="Times New Roman" w:cs="Times New Roman"/>
        <w:kern w:val="1"/>
        <w:sz w:val="28"/>
      </w:rPr>
      <w:t xml:space="preserve"> </w:t>
    </w:r>
    <w:r w:rsidRPr="00114407">
      <w:rPr>
        <w:rFonts w:ascii="Arial" w:eastAsia="Times New Roman" w:hAnsi="Arial" w:cs="Arial"/>
        <w:kern w:val="1"/>
        <w:sz w:val="18"/>
        <w:szCs w:val="18"/>
        <w:lang w:eastAsia="pl-PL"/>
      </w:rPr>
      <w:t>Oś priorytetowa VII Sprawne usługi publiczne, Działanie 7.3 Infrastruktura zdrowotna i społeczna</w:t>
    </w:r>
  </w:p>
  <w:p w:rsidR="00A42800" w:rsidRPr="00114407" w:rsidRDefault="00A42800" w:rsidP="00114407">
    <w:pPr>
      <w:widowControl w:val="0"/>
      <w:autoSpaceDE w:val="0"/>
      <w:spacing w:after="0" w:line="240" w:lineRule="auto"/>
      <w:jc w:val="center"/>
      <w:rPr>
        <w:rFonts w:ascii="Arial" w:eastAsia="Times New Roman" w:hAnsi="Arial" w:cs="Arial"/>
        <w:kern w:val="1"/>
        <w:sz w:val="4"/>
        <w:szCs w:val="4"/>
        <w:lang w:eastAsia="pl-PL"/>
      </w:rPr>
    </w:pPr>
  </w:p>
  <w:p w:rsidR="00A42800" w:rsidRPr="00114407" w:rsidRDefault="00A42800" w:rsidP="00114407">
    <w:pPr>
      <w:widowControl w:val="0"/>
      <w:autoSpaceDE w:val="0"/>
      <w:spacing w:after="0" w:line="240" w:lineRule="auto"/>
      <w:jc w:val="center"/>
      <w:rPr>
        <w:rFonts w:ascii="Arial" w:eastAsia="Times New Roman" w:hAnsi="Arial" w:cs="Arial"/>
        <w:kern w:val="1"/>
        <w:sz w:val="18"/>
        <w:szCs w:val="18"/>
        <w:lang w:eastAsia="pl-PL"/>
      </w:rPr>
    </w:pPr>
    <w:r w:rsidRPr="00114407">
      <w:rPr>
        <w:rFonts w:ascii="Arial" w:eastAsia="Times New Roman" w:hAnsi="Arial" w:cs="Arial"/>
        <w:kern w:val="1"/>
        <w:sz w:val="18"/>
        <w:szCs w:val="18"/>
        <w:lang w:eastAsia="pl-PL"/>
      </w:rPr>
      <w:t>PROJEKT</w:t>
    </w:r>
  </w:p>
  <w:p w:rsidR="00A42800" w:rsidRPr="00114407" w:rsidRDefault="00A42800" w:rsidP="00114407">
    <w:pPr>
      <w:widowControl w:val="0"/>
      <w:autoSpaceDE w:val="0"/>
      <w:spacing w:after="0" w:line="240" w:lineRule="auto"/>
      <w:jc w:val="center"/>
      <w:rPr>
        <w:rFonts w:ascii="Arial" w:eastAsia="Times New Roman" w:hAnsi="Arial" w:cs="Arial"/>
        <w:bCs/>
        <w:i/>
        <w:kern w:val="1"/>
        <w:sz w:val="18"/>
        <w:szCs w:val="18"/>
        <w:lang w:eastAsia="pl-PL"/>
      </w:rPr>
    </w:pPr>
    <w:r w:rsidRPr="00114407">
      <w:rPr>
        <w:rFonts w:ascii="Arial" w:eastAsia="Times New Roman" w:hAnsi="Arial" w:cs="Arial"/>
        <w:bCs/>
        <w:i/>
        <w:kern w:val="1"/>
        <w:sz w:val="18"/>
        <w:szCs w:val="18"/>
        <w:lang w:eastAsia="pl-PL"/>
      </w:rPr>
      <w:t>„Rozbudowa i doposażenie na potrzeby Kliniki Kardiochirurgii Wojewódzkiego Szpitala Zespolonego w Kielcach”</w:t>
    </w:r>
  </w:p>
  <w:p w:rsidR="00A42800" w:rsidRPr="00114407" w:rsidRDefault="00A42800">
    <w:pPr>
      <w:pStyle w:val="Nagwe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2C9"/>
    <w:rsid w:val="00022D12"/>
    <w:rsid w:val="000B4FE7"/>
    <w:rsid w:val="00114407"/>
    <w:rsid w:val="001A19AE"/>
    <w:rsid w:val="00283CD0"/>
    <w:rsid w:val="00586539"/>
    <w:rsid w:val="00663228"/>
    <w:rsid w:val="00714B19"/>
    <w:rsid w:val="00744CE0"/>
    <w:rsid w:val="007E1043"/>
    <w:rsid w:val="008342C9"/>
    <w:rsid w:val="008D7EDF"/>
    <w:rsid w:val="00921DB7"/>
    <w:rsid w:val="00A01E28"/>
    <w:rsid w:val="00A42800"/>
    <w:rsid w:val="00C2238F"/>
    <w:rsid w:val="00D86A5F"/>
    <w:rsid w:val="00DA023B"/>
    <w:rsid w:val="00F259E1"/>
    <w:rsid w:val="00F87571"/>
    <w:rsid w:val="00FB2E3D"/>
    <w:rsid w:val="00FC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DC79CA-BD82-4220-8B37-D015A076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342C9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342C9"/>
    <w:rPr>
      <w:color w:val="954F72"/>
      <w:u w:val="single"/>
    </w:rPr>
  </w:style>
  <w:style w:type="paragraph" w:customStyle="1" w:styleId="msonormal0">
    <w:name w:val="msonormal"/>
    <w:basedOn w:val="Normalny"/>
    <w:rsid w:val="00834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8342C9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pl-PL"/>
    </w:rPr>
  </w:style>
  <w:style w:type="paragraph" w:customStyle="1" w:styleId="font6">
    <w:name w:val="font6"/>
    <w:basedOn w:val="Normalny"/>
    <w:rsid w:val="008342C9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pl-PL"/>
    </w:rPr>
  </w:style>
  <w:style w:type="paragraph" w:customStyle="1" w:styleId="font7">
    <w:name w:val="font7"/>
    <w:basedOn w:val="Normalny"/>
    <w:rsid w:val="008342C9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A"/>
      <w:lang w:eastAsia="pl-PL"/>
    </w:rPr>
  </w:style>
  <w:style w:type="paragraph" w:customStyle="1" w:styleId="xl63">
    <w:name w:val="xl63"/>
    <w:basedOn w:val="Normalny"/>
    <w:rsid w:val="00834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8342C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5">
    <w:name w:val="xl65"/>
    <w:basedOn w:val="Normalny"/>
    <w:rsid w:val="00834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6">
    <w:name w:val="xl66"/>
    <w:basedOn w:val="Normalny"/>
    <w:rsid w:val="00834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7">
    <w:name w:val="xl67"/>
    <w:basedOn w:val="Normalny"/>
    <w:rsid w:val="00834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834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834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834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834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834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834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xl74">
    <w:name w:val="xl74"/>
    <w:basedOn w:val="Normalny"/>
    <w:rsid w:val="00834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834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834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834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834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834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834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834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pl-PL"/>
    </w:rPr>
  </w:style>
  <w:style w:type="paragraph" w:customStyle="1" w:styleId="xl82">
    <w:name w:val="xl82"/>
    <w:basedOn w:val="Normalny"/>
    <w:rsid w:val="00834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xl83">
    <w:name w:val="xl83"/>
    <w:basedOn w:val="Normalny"/>
    <w:rsid w:val="008342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8342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xl85">
    <w:name w:val="xl85"/>
    <w:basedOn w:val="Normalny"/>
    <w:rsid w:val="008342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834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7">
    <w:name w:val="xl87"/>
    <w:basedOn w:val="Normalny"/>
    <w:rsid w:val="00834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8">
    <w:name w:val="xl88"/>
    <w:basedOn w:val="Normalny"/>
    <w:rsid w:val="00834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834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834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834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834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834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14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407"/>
  </w:style>
  <w:style w:type="paragraph" w:styleId="Stopka">
    <w:name w:val="footer"/>
    <w:basedOn w:val="Normalny"/>
    <w:link w:val="StopkaZnak"/>
    <w:uiPriority w:val="99"/>
    <w:unhideWhenUsed/>
    <w:rsid w:val="00114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407"/>
  </w:style>
  <w:style w:type="paragraph" w:styleId="Lista-kontynuacja2">
    <w:name w:val="List Continue 2"/>
    <w:basedOn w:val="Lista-kontynuacja"/>
    <w:rsid w:val="007E1043"/>
    <w:pPr>
      <w:spacing w:after="160" w:line="240" w:lineRule="auto"/>
      <w:ind w:left="1080" w:hanging="360"/>
      <w:contextualSpacing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">
    <w:name w:val="List Continue"/>
    <w:basedOn w:val="Normalny"/>
    <w:uiPriority w:val="99"/>
    <w:semiHidden/>
    <w:unhideWhenUsed/>
    <w:rsid w:val="007E1043"/>
    <w:pPr>
      <w:spacing w:after="120"/>
      <w:ind w:left="283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4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24</Pages>
  <Words>4122</Words>
  <Characters>24735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riwan</dc:creator>
  <cp:keywords/>
  <dc:description/>
  <cp:lastModifiedBy>riwan</cp:lastModifiedBy>
  <cp:revision>9</cp:revision>
  <cp:lastPrinted>2020-05-15T07:58:00Z</cp:lastPrinted>
  <dcterms:created xsi:type="dcterms:W3CDTF">2020-05-13T09:18:00Z</dcterms:created>
  <dcterms:modified xsi:type="dcterms:W3CDTF">2020-05-15T08:01:00Z</dcterms:modified>
</cp:coreProperties>
</file>