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81263" w14:textId="77777777" w:rsidR="00735C55" w:rsidRPr="00735C55" w:rsidRDefault="00735C55" w:rsidP="005716AC">
      <w:pPr>
        <w:pStyle w:val="Lista2"/>
        <w:ind w:left="0" w:firstLine="0"/>
        <w:rPr>
          <w:b/>
          <w:sz w:val="22"/>
          <w:szCs w:val="22"/>
        </w:rPr>
      </w:pPr>
    </w:p>
    <w:p w14:paraId="630B8230" w14:textId="77777777" w:rsidR="00735C55" w:rsidRPr="00735C55" w:rsidRDefault="00735C55" w:rsidP="00735C55">
      <w:pPr>
        <w:rPr>
          <w:rFonts w:ascii="Times New Roman" w:hAnsi="Times New Roman"/>
          <w:b/>
          <w:bCs/>
          <w:lang w:eastAsia="zh-CN"/>
        </w:rPr>
      </w:pPr>
      <w:r w:rsidRPr="00735C55">
        <w:rPr>
          <w:rFonts w:ascii="Times New Roman" w:hAnsi="Times New Roman"/>
          <w:b/>
          <w:lang w:eastAsia="zh-CN"/>
        </w:rPr>
        <w:t>EZ/ZP/64/2020/EK</w:t>
      </w:r>
    </w:p>
    <w:p w14:paraId="4B8E67BE" w14:textId="273F24ED" w:rsidR="00735C55" w:rsidRPr="00735C55" w:rsidRDefault="00735C55" w:rsidP="00735C55">
      <w:pPr>
        <w:jc w:val="right"/>
        <w:rPr>
          <w:rFonts w:ascii="Times New Roman" w:hAnsi="Times New Roman"/>
          <w:b/>
          <w:bCs/>
          <w:color w:val="FF0000"/>
          <w:lang w:eastAsia="zh-CN"/>
        </w:rPr>
      </w:pPr>
      <w:r w:rsidRPr="00735C55">
        <w:rPr>
          <w:rFonts w:ascii="Times New Roman" w:hAnsi="Times New Roman"/>
          <w:color w:val="FF0000"/>
          <w:lang w:eastAsia="zh-CN"/>
        </w:rPr>
        <w:t>Załącznik nr 2c do SIWZ</w:t>
      </w:r>
    </w:p>
    <w:p w14:paraId="312ECAFA" w14:textId="77777777" w:rsidR="00735C55" w:rsidRPr="00735C55" w:rsidRDefault="00735C55" w:rsidP="00735C55">
      <w:pPr>
        <w:jc w:val="right"/>
        <w:rPr>
          <w:rFonts w:ascii="Times New Roman" w:hAnsi="Times New Roman"/>
          <w:bCs/>
          <w:u w:val="single"/>
          <w:lang w:eastAsia="zh-CN"/>
        </w:rPr>
      </w:pPr>
      <w:r w:rsidRPr="00735C55">
        <w:rPr>
          <w:rFonts w:ascii="Times New Roman" w:hAnsi="Times New Roman"/>
          <w:lang w:eastAsia="zh-CN"/>
        </w:rPr>
        <w:t>(</w:t>
      </w:r>
      <w:r w:rsidRPr="00735C55">
        <w:rPr>
          <w:rFonts w:ascii="Times New Roman" w:hAnsi="Times New Roman"/>
          <w:u w:val="single"/>
          <w:lang w:eastAsia="zh-CN"/>
        </w:rPr>
        <w:t>Załącznik nr 1 do umowy)</w:t>
      </w:r>
    </w:p>
    <w:p w14:paraId="6B2DA253" w14:textId="77777777" w:rsidR="00735C55" w:rsidRPr="00735C55" w:rsidRDefault="00735C55" w:rsidP="00735C55">
      <w:pPr>
        <w:jc w:val="right"/>
        <w:rPr>
          <w:rFonts w:ascii="Times New Roman" w:hAnsi="Times New Roman"/>
          <w:b/>
          <w:bCs/>
          <w:lang w:eastAsia="zh-CN"/>
        </w:rPr>
      </w:pPr>
    </w:p>
    <w:p w14:paraId="50B92B42" w14:textId="77777777" w:rsidR="00735C55" w:rsidRPr="00735C55" w:rsidRDefault="00735C55" w:rsidP="00735C55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735C55">
        <w:rPr>
          <w:rFonts w:ascii="Times New Roman" w:hAnsi="Times New Roman"/>
          <w:lang w:eastAsia="zh-CN"/>
        </w:rPr>
        <w:t>ZESTAWIENIE PARAMETRÓW I WARUNKÓW TECHNICZNYCH</w:t>
      </w:r>
    </w:p>
    <w:p w14:paraId="6ABD6C66" w14:textId="77777777" w:rsidR="00735C55" w:rsidRPr="00735C55" w:rsidRDefault="00735C55" w:rsidP="00735C55">
      <w:pPr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7FF474B2" w14:textId="6FFD80CB" w:rsidR="00735C55" w:rsidRPr="00735C55" w:rsidRDefault="00735C55" w:rsidP="00735C55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  <w:r w:rsidRPr="00735C55">
        <w:rPr>
          <w:rFonts w:ascii="Times New Roman" w:hAnsi="Times New Roman"/>
          <w:b/>
          <w:i/>
          <w:lang w:eastAsia="zh-CN"/>
        </w:rPr>
        <w:t>Pakiet nr 3</w:t>
      </w:r>
    </w:p>
    <w:p w14:paraId="602DC33A" w14:textId="77777777" w:rsidR="00735C55" w:rsidRPr="00735C55" w:rsidRDefault="00735C55" w:rsidP="00735C55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</w:p>
    <w:p w14:paraId="1706596D" w14:textId="3D57755B" w:rsidR="00735C55" w:rsidRDefault="00735C55" w:rsidP="00735C55">
      <w:pPr>
        <w:pStyle w:val="Lista2"/>
        <w:ind w:left="0" w:firstLine="0"/>
        <w:jc w:val="center"/>
        <w:rPr>
          <w:b/>
          <w:sz w:val="22"/>
          <w:szCs w:val="22"/>
        </w:rPr>
      </w:pPr>
      <w:r w:rsidRPr="00735C55">
        <w:rPr>
          <w:b/>
          <w:sz w:val="22"/>
          <w:szCs w:val="22"/>
        </w:rPr>
        <w:t>Aparat RTG z ramieniem C z płaskim detektorem</w:t>
      </w:r>
      <w:r>
        <w:rPr>
          <w:b/>
          <w:sz w:val="22"/>
          <w:szCs w:val="22"/>
        </w:rPr>
        <w:t xml:space="preserve"> cyfrowym 12“</w:t>
      </w:r>
    </w:p>
    <w:p w14:paraId="2B57D94B" w14:textId="77777777" w:rsidR="008A638C" w:rsidRPr="00735C55" w:rsidRDefault="008A638C" w:rsidP="00735C55">
      <w:pPr>
        <w:pStyle w:val="Lista2"/>
        <w:ind w:left="0" w:firstLine="0"/>
        <w:jc w:val="center"/>
        <w:rPr>
          <w:b/>
          <w:sz w:val="22"/>
          <w:szCs w:val="22"/>
        </w:rPr>
      </w:pPr>
    </w:p>
    <w:p w14:paraId="3A852312" w14:textId="77777777" w:rsidR="001426C4" w:rsidRPr="00735C55" w:rsidRDefault="001426C4" w:rsidP="001426C4">
      <w:pPr>
        <w:pStyle w:val="Lista2"/>
        <w:ind w:left="0" w:firstLine="0"/>
        <w:rPr>
          <w:sz w:val="22"/>
          <w:szCs w:val="22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2"/>
        <w:gridCol w:w="4183"/>
        <w:gridCol w:w="1276"/>
        <w:gridCol w:w="2410"/>
        <w:gridCol w:w="2288"/>
      </w:tblGrid>
      <w:tr w:rsidR="007D4855" w:rsidRPr="00735C55" w14:paraId="0E714490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209F2FE6" w14:textId="77777777" w:rsidR="004C21C2" w:rsidRPr="00735C55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5C55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183" w:type="dxa"/>
            <w:vAlign w:val="center"/>
          </w:tcPr>
          <w:p w14:paraId="15FD538A" w14:textId="77777777" w:rsidR="004C21C2" w:rsidRPr="00735C55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5C55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76" w:type="dxa"/>
            <w:vAlign w:val="center"/>
          </w:tcPr>
          <w:p w14:paraId="327A8576" w14:textId="77777777" w:rsidR="004C21C2" w:rsidRPr="00735C55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5C55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2410" w:type="dxa"/>
            <w:vAlign w:val="center"/>
          </w:tcPr>
          <w:p w14:paraId="215EDFC7" w14:textId="77777777" w:rsidR="004C21C2" w:rsidRPr="00735C55" w:rsidRDefault="00505247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5C55">
              <w:rPr>
                <w:rFonts w:ascii="Times New Roman" w:hAnsi="Times New Roman"/>
                <w:b/>
                <w:bCs/>
              </w:rPr>
              <w:t xml:space="preserve">Punktacja </w:t>
            </w:r>
          </w:p>
        </w:tc>
        <w:tc>
          <w:tcPr>
            <w:tcW w:w="2288" w:type="dxa"/>
            <w:vAlign w:val="center"/>
          </w:tcPr>
          <w:p w14:paraId="4FBB9BF3" w14:textId="77777777" w:rsidR="004C21C2" w:rsidRPr="00735C55" w:rsidRDefault="004C21C2" w:rsidP="000F5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5C55">
              <w:rPr>
                <w:rFonts w:ascii="Times New Roman" w:hAnsi="Times New Roman"/>
                <w:b/>
                <w:bCs/>
              </w:rPr>
              <w:t xml:space="preserve">Odpowiedź Wykonawcy: </w:t>
            </w:r>
          </w:p>
          <w:p w14:paraId="6B5A9E21" w14:textId="77777777" w:rsidR="004C21C2" w:rsidRPr="00735C55" w:rsidRDefault="004C21C2" w:rsidP="000F5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5C55">
              <w:rPr>
                <w:rFonts w:ascii="Times New Roman" w:hAnsi="Times New Roman"/>
                <w:b/>
                <w:bCs/>
              </w:rPr>
              <w:t>podać parametry oferowane</w:t>
            </w:r>
          </w:p>
        </w:tc>
      </w:tr>
      <w:tr w:rsidR="0042338D" w:rsidRPr="00735C55" w14:paraId="5B2B0F8B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2A60036F" w14:textId="77777777" w:rsidR="0042338D" w:rsidRPr="00735C55" w:rsidRDefault="0042338D" w:rsidP="0042338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07078DD" w14:textId="77777777" w:rsidR="0042338D" w:rsidRPr="00735C55" w:rsidRDefault="0042338D" w:rsidP="0042338D">
            <w:pPr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Producent</w:t>
            </w:r>
          </w:p>
        </w:tc>
        <w:tc>
          <w:tcPr>
            <w:tcW w:w="1276" w:type="dxa"/>
            <w:vAlign w:val="center"/>
          </w:tcPr>
          <w:p w14:paraId="35D99153" w14:textId="77777777" w:rsidR="0042338D" w:rsidRPr="00735C55" w:rsidRDefault="0042338D" w:rsidP="0042338D">
            <w:pPr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76A8EB3A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4954F440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735C55" w14:paraId="491E3C10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1E002E9A" w14:textId="77777777" w:rsidR="0042338D" w:rsidRPr="00735C55" w:rsidRDefault="0042338D" w:rsidP="0042338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08087B07" w14:textId="77777777" w:rsidR="0042338D" w:rsidRPr="00735C55" w:rsidRDefault="0042338D" w:rsidP="0042338D">
            <w:pPr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Model</w:t>
            </w:r>
          </w:p>
        </w:tc>
        <w:tc>
          <w:tcPr>
            <w:tcW w:w="1276" w:type="dxa"/>
            <w:vAlign w:val="center"/>
          </w:tcPr>
          <w:p w14:paraId="48646E0B" w14:textId="77777777" w:rsidR="0042338D" w:rsidRPr="00735C55" w:rsidRDefault="0042338D" w:rsidP="0042338D">
            <w:pPr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4FDE862B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26CE0839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735C55" w14:paraId="7CE11FEF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27F304FC" w14:textId="77777777" w:rsidR="0042338D" w:rsidRPr="00735C55" w:rsidRDefault="0042338D" w:rsidP="0042338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11302DA" w14:textId="77777777" w:rsidR="0042338D" w:rsidRPr="00735C55" w:rsidRDefault="0042338D" w:rsidP="0042338D">
            <w:pPr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Rok produkcji min. 2020</w:t>
            </w:r>
          </w:p>
        </w:tc>
        <w:tc>
          <w:tcPr>
            <w:tcW w:w="1276" w:type="dxa"/>
            <w:vAlign w:val="center"/>
          </w:tcPr>
          <w:p w14:paraId="41612DBA" w14:textId="77777777" w:rsidR="0042338D" w:rsidRPr="00735C55" w:rsidRDefault="0042338D" w:rsidP="0042338D">
            <w:pPr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8240BD1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29E62333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735C55" w14:paraId="79D7D231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63930DCE" w14:textId="77777777" w:rsidR="0042338D" w:rsidRPr="00735C55" w:rsidRDefault="0042338D" w:rsidP="0042338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B858CF4" w14:textId="77777777" w:rsidR="0042338D" w:rsidRPr="00735C55" w:rsidRDefault="0042338D" w:rsidP="0042338D">
            <w:pPr>
              <w:rPr>
                <w:rFonts w:ascii="Times New Roman" w:hAnsi="Times New Roman"/>
                <w:lang w:val="cs-CZ"/>
              </w:rPr>
            </w:pPr>
            <w:r w:rsidRPr="00735C55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76" w:type="dxa"/>
            <w:vAlign w:val="center"/>
          </w:tcPr>
          <w:p w14:paraId="6D7D1C71" w14:textId="77777777" w:rsidR="0042338D" w:rsidRPr="00735C55" w:rsidRDefault="0042338D" w:rsidP="0042338D">
            <w:pPr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73B916E8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1EB0A5DD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735C55" w14:paraId="7E251D1A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67A7A9DE" w14:textId="77777777" w:rsidR="0042338D" w:rsidRPr="00735C55" w:rsidRDefault="0042338D" w:rsidP="0042338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62CA475" w14:textId="77777777" w:rsidR="0042338D" w:rsidRPr="00735C55" w:rsidRDefault="0042338D" w:rsidP="0042338D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735C55">
              <w:rPr>
                <w:rFonts w:ascii="Times New Roman" w:hAnsi="Times New Roman"/>
                <w:bCs/>
              </w:rPr>
              <w:t>Certyfikat CE oraz deklaracja zgodności na cały aparat</w:t>
            </w:r>
          </w:p>
        </w:tc>
        <w:tc>
          <w:tcPr>
            <w:tcW w:w="1276" w:type="dxa"/>
            <w:vAlign w:val="center"/>
          </w:tcPr>
          <w:p w14:paraId="19ADEB2E" w14:textId="77777777" w:rsidR="0042338D" w:rsidRPr="00735C55" w:rsidRDefault="0042338D" w:rsidP="0042338D">
            <w:pPr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402412E9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42F64E42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735C55" w14:paraId="23C1997E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70DA7A8F" w14:textId="77777777" w:rsidR="0042338D" w:rsidRPr="00735C55" w:rsidRDefault="0042338D" w:rsidP="0042338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89CB391" w14:textId="26656306" w:rsidR="0042338D" w:rsidRPr="00735C55" w:rsidRDefault="00C81DC7" w:rsidP="00155B10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735C55">
              <w:rPr>
                <w:rFonts w:ascii="Times New Roman" w:hAnsi="Times New Roman"/>
                <w:bCs/>
              </w:rPr>
              <w:t>Wszystkie i</w:t>
            </w:r>
            <w:r w:rsidR="0042338D" w:rsidRPr="00735C55">
              <w:rPr>
                <w:rFonts w:ascii="Times New Roman" w:hAnsi="Times New Roman"/>
                <w:bCs/>
              </w:rPr>
              <w:t>stotne elementy aparatu RTG typu ramię C (generator, lampa RTG</w:t>
            </w:r>
            <w:r w:rsidRPr="00735C55">
              <w:rPr>
                <w:rFonts w:ascii="Times New Roman" w:hAnsi="Times New Roman"/>
                <w:bCs/>
              </w:rPr>
              <w:t xml:space="preserve">, </w:t>
            </w:r>
            <w:r w:rsidR="00736E46" w:rsidRPr="00735C55">
              <w:rPr>
                <w:rFonts w:ascii="Times New Roman" w:hAnsi="Times New Roman"/>
                <w:bCs/>
              </w:rPr>
              <w:t xml:space="preserve">ramię C, pozycjoner ramienia C, </w:t>
            </w:r>
            <w:r w:rsidRPr="00735C55">
              <w:rPr>
                <w:rFonts w:ascii="Times New Roman" w:hAnsi="Times New Roman"/>
                <w:bCs/>
              </w:rPr>
              <w:t xml:space="preserve">detektor, stacja </w:t>
            </w:r>
            <w:r w:rsidR="00155B10" w:rsidRPr="00735C55">
              <w:rPr>
                <w:rFonts w:ascii="Times New Roman" w:hAnsi="Times New Roman"/>
                <w:bCs/>
              </w:rPr>
              <w:t>monitorów</w:t>
            </w:r>
            <w:r w:rsidRPr="00735C55">
              <w:rPr>
                <w:rFonts w:ascii="Times New Roman" w:hAnsi="Times New Roman"/>
                <w:bCs/>
              </w:rPr>
              <w:t xml:space="preserve">, </w:t>
            </w:r>
            <w:r w:rsidR="00155B10" w:rsidRPr="00735C55">
              <w:rPr>
                <w:rFonts w:ascii="Times New Roman" w:hAnsi="Times New Roman"/>
                <w:bCs/>
              </w:rPr>
              <w:t xml:space="preserve">system cyfrowy, </w:t>
            </w:r>
            <w:r w:rsidR="00736E46" w:rsidRPr="00735C55">
              <w:rPr>
                <w:rFonts w:ascii="Times New Roman" w:hAnsi="Times New Roman"/>
                <w:bCs/>
              </w:rPr>
              <w:t xml:space="preserve">panel sterowania, </w:t>
            </w:r>
            <w:r w:rsidRPr="00735C55">
              <w:rPr>
                <w:rFonts w:ascii="Times New Roman" w:hAnsi="Times New Roman"/>
                <w:bCs/>
              </w:rPr>
              <w:t>oprogramowanie</w:t>
            </w:r>
            <w:r w:rsidR="0042338D" w:rsidRPr="00735C55">
              <w:rPr>
                <w:rFonts w:ascii="Times New Roman" w:hAnsi="Times New Roman"/>
                <w:bCs/>
              </w:rPr>
              <w:t>) pochodzące o</w:t>
            </w:r>
            <w:r w:rsidRPr="00735C55">
              <w:rPr>
                <w:rFonts w:ascii="Times New Roman" w:hAnsi="Times New Roman"/>
                <w:bCs/>
              </w:rPr>
              <w:t>d jednego producen</w:t>
            </w:r>
            <w:r w:rsidR="00736E46" w:rsidRPr="00735C55">
              <w:rPr>
                <w:rFonts w:ascii="Times New Roman" w:hAnsi="Times New Roman"/>
                <w:bCs/>
              </w:rPr>
              <w:t xml:space="preserve">ta </w:t>
            </w:r>
            <w:r w:rsidR="00DB1C8E" w:rsidRPr="00735C55">
              <w:rPr>
                <w:rFonts w:ascii="Times New Roman" w:hAnsi="Times New Roman"/>
                <w:bCs/>
              </w:rPr>
              <w:t>i objęte jednym certyfikatem.</w:t>
            </w:r>
          </w:p>
        </w:tc>
        <w:tc>
          <w:tcPr>
            <w:tcW w:w="1276" w:type="dxa"/>
            <w:vAlign w:val="center"/>
          </w:tcPr>
          <w:p w14:paraId="7EA17FA3" w14:textId="77777777" w:rsidR="0042338D" w:rsidRPr="00735C55" w:rsidRDefault="0042338D" w:rsidP="0042338D">
            <w:pPr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4AA98BD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6FB23C56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735C55" w14:paraId="389062F0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552A4021" w14:textId="77777777" w:rsidR="0042338D" w:rsidRPr="00735C55" w:rsidRDefault="0042338D" w:rsidP="0042338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0EB0528" w14:textId="77777777" w:rsidR="0042338D" w:rsidRPr="00735C55" w:rsidRDefault="0042338D" w:rsidP="0042338D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735C55">
              <w:rPr>
                <w:rFonts w:ascii="Times New Roman" w:hAnsi="Times New Roman"/>
                <w:bCs/>
              </w:rPr>
              <w:t>Klasa wyrobu medycznego</w:t>
            </w:r>
            <w:r w:rsidR="0074068D" w:rsidRPr="00735C55">
              <w:rPr>
                <w:rFonts w:ascii="Times New Roman" w:hAnsi="Times New Roman"/>
                <w:bCs/>
              </w:rPr>
              <w:t xml:space="preserve"> min. IIb</w:t>
            </w:r>
          </w:p>
        </w:tc>
        <w:tc>
          <w:tcPr>
            <w:tcW w:w="1276" w:type="dxa"/>
            <w:vAlign w:val="center"/>
          </w:tcPr>
          <w:p w14:paraId="6331C132" w14:textId="77777777" w:rsidR="0042338D" w:rsidRPr="00735C55" w:rsidRDefault="00870FB5" w:rsidP="0042338D">
            <w:pPr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6CD8A10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163634B3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855" w:rsidRPr="00735C55" w14:paraId="5750A233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1630559A" w14:textId="77777777" w:rsidR="001B103C" w:rsidRPr="00735C55" w:rsidRDefault="001B103C" w:rsidP="001B10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3" w:hanging="363"/>
              <w:jc w:val="both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  <w:b/>
                <w:bCs/>
              </w:rPr>
              <w:t>RAMIĘ C PRZEWOŹNE:</w:t>
            </w:r>
          </w:p>
        </w:tc>
      </w:tr>
      <w:tr w:rsidR="0042338D" w:rsidRPr="00735C55" w14:paraId="523357DD" w14:textId="77777777" w:rsidTr="0042338D">
        <w:trPr>
          <w:cantSplit/>
          <w:jc w:val="center"/>
        </w:trPr>
        <w:tc>
          <w:tcPr>
            <w:tcW w:w="632" w:type="dxa"/>
          </w:tcPr>
          <w:p w14:paraId="4B6B73A4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1.</w:t>
            </w:r>
          </w:p>
        </w:tc>
        <w:tc>
          <w:tcPr>
            <w:tcW w:w="4183" w:type="dxa"/>
          </w:tcPr>
          <w:p w14:paraId="744030BE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Głębokość ramienia C (odległość między osią wiązki z wewnętrzną powierzchnią ramienia C) – min. 72 cm</w:t>
            </w:r>
          </w:p>
        </w:tc>
        <w:tc>
          <w:tcPr>
            <w:tcW w:w="1276" w:type="dxa"/>
          </w:tcPr>
          <w:p w14:paraId="5D9AE4E1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A4B6F52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5AFA5FA0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8D" w:rsidRPr="00735C55" w14:paraId="30CE1818" w14:textId="77777777" w:rsidTr="0042338D">
        <w:trPr>
          <w:cantSplit/>
          <w:jc w:val="center"/>
        </w:trPr>
        <w:tc>
          <w:tcPr>
            <w:tcW w:w="632" w:type="dxa"/>
          </w:tcPr>
          <w:p w14:paraId="16BE91DA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2.</w:t>
            </w:r>
          </w:p>
        </w:tc>
        <w:tc>
          <w:tcPr>
            <w:tcW w:w="4183" w:type="dxa"/>
          </w:tcPr>
          <w:p w14:paraId="27EE267F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Zakres rotacji ramienia C (ruch wokół osi wzdłużnej) – min. </w:t>
            </w:r>
            <w:r w:rsidR="004B2864" w:rsidRPr="00735C55">
              <w:rPr>
                <w:rFonts w:ascii="Times New Roman" w:hAnsi="Times New Roman"/>
              </w:rPr>
              <w:t>38</w:t>
            </w:r>
            <w:r w:rsidRPr="00735C55">
              <w:rPr>
                <w:rFonts w:ascii="Times New Roman" w:hAnsi="Times New Roman"/>
              </w:rPr>
              <w:t>0°</w:t>
            </w:r>
          </w:p>
        </w:tc>
        <w:tc>
          <w:tcPr>
            <w:tcW w:w="1276" w:type="dxa"/>
          </w:tcPr>
          <w:p w14:paraId="7647A8DB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625C7C7" w14:textId="77777777" w:rsidR="0042338D" w:rsidRPr="00735C55" w:rsidRDefault="004B2864" w:rsidP="002C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26DFE9F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8D" w:rsidRPr="00735C55" w14:paraId="315E3D3F" w14:textId="77777777" w:rsidTr="0042338D">
        <w:trPr>
          <w:cantSplit/>
          <w:jc w:val="center"/>
        </w:trPr>
        <w:tc>
          <w:tcPr>
            <w:tcW w:w="632" w:type="dxa"/>
          </w:tcPr>
          <w:p w14:paraId="6D7F0DA2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</w:tcPr>
          <w:p w14:paraId="3E3AF38B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Zakres ruchu orbitalnego ramienia C – min. 140°</w:t>
            </w:r>
          </w:p>
        </w:tc>
        <w:tc>
          <w:tcPr>
            <w:tcW w:w="1276" w:type="dxa"/>
          </w:tcPr>
          <w:p w14:paraId="769DE05A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1B4DA21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3220DA2A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8D" w:rsidRPr="00735C55" w14:paraId="71D3E466" w14:textId="77777777" w:rsidTr="0042338D">
        <w:trPr>
          <w:cantSplit/>
          <w:jc w:val="center"/>
        </w:trPr>
        <w:tc>
          <w:tcPr>
            <w:tcW w:w="632" w:type="dxa"/>
          </w:tcPr>
          <w:p w14:paraId="07607860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</w:tcPr>
          <w:p w14:paraId="1AF6B03A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Zakres wychylenia ramienia C wobec osi pionowej - min. ±10°</w:t>
            </w:r>
          </w:p>
        </w:tc>
        <w:tc>
          <w:tcPr>
            <w:tcW w:w="1276" w:type="dxa"/>
          </w:tcPr>
          <w:p w14:paraId="04D36123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C423ACE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3D6C86D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8D" w:rsidRPr="00735C55" w14:paraId="4964C446" w14:textId="77777777" w:rsidTr="0042338D">
        <w:trPr>
          <w:cantSplit/>
          <w:jc w:val="center"/>
        </w:trPr>
        <w:tc>
          <w:tcPr>
            <w:tcW w:w="632" w:type="dxa"/>
          </w:tcPr>
          <w:p w14:paraId="68EDFEFC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</w:tcPr>
          <w:p w14:paraId="0D5BF2F9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276" w:type="dxa"/>
          </w:tcPr>
          <w:p w14:paraId="1B8503BD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8ED35DC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F382EB6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8D" w:rsidRPr="00735C55" w14:paraId="42853338" w14:textId="77777777" w:rsidTr="0042338D">
        <w:trPr>
          <w:cantSplit/>
          <w:jc w:val="center"/>
        </w:trPr>
        <w:tc>
          <w:tcPr>
            <w:tcW w:w="632" w:type="dxa"/>
          </w:tcPr>
          <w:p w14:paraId="39CA8833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83" w:type="dxa"/>
          </w:tcPr>
          <w:p w14:paraId="29D7CD0B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Zakres ruchu pionowego ramienia C – min. 43 cm</w:t>
            </w:r>
          </w:p>
        </w:tc>
        <w:tc>
          <w:tcPr>
            <w:tcW w:w="1276" w:type="dxa"/>
          </w:tcPr>
          <w:p w14:paraId="56E1E188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29603A3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Wartość największa – </w:t>
            </w:r>
            <w:r w:rsidR="00070E56" w:rsidRPr="00735C55">
              <w:rPr>
                <w:rFonts w:ascii="Times New Roman" w:hAnsi="Times New Roman"/>
              </w:rPr>
              <w:t>10</w:t>
            </w:r>
            <w:r w:rsidRPr="00735C55">
              <w:rPr>
                <w:rFonts w:ascii="Times New Roman" w:hAnsi="Times New Roman"/>
              </w:rPr>
              <w:t xml:space="preserve"> pkt., </w:t>
            </w:r>
          </w:p>
          <w:p w14:paraId="401646E7" w14:textId="77777777" w:rsidR="0042338D" w:rsidRPr="00735C55" w:rsidRDefault="002C1508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Wartość </w:t>
            </w:r>
            <w:r w:rsidR="0042338D" w:rsidRPr="00735C55">
              <w:rPr>
                <w:rFonts w:ascii="Times New Roman" w:hAnsi="Times New Roman"/>
              </w:rPr>
              <w:t xml:space="preserve">graniczna – 0 pkt., </w:t>
            </w:r>
          </w:p>
          <w:p w14:paraId="31AAD8B8" w14:textId="77777777" w:rsidR="0042338D" w:rsidRPr="00735C55" w:rsidRDefault="002C1508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Pozostałe</w:t>
            </w:r>
            <w:r w:rsidR="0042338D" w:rsidRPr="00735C55">
              <w:rPr>
                <w:rFonts w:ascii="Times New Roman" w:hAnsi="Times New Roman"/>
              </w:rPr>
              <w:t xml:space="preserve"> proporcjonalnie mniej</w:t>
            </w:r>
          </w:p>
        </w:tc>
        <w:tc>
          <w:tcPr>
            <w:tcW w:w="2288" w:type="dxa"/>
          </w:tcPr>
          <w:p w14:paraId="0248EBA8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8D" w:rsidRPr="00735C55" w14:paraId="1E9108F8" w14:textId="77777777" w:rsidTr="0042338D">
        <w:trPr>
          <w:cantSplit/>
          <w:jc w:val="center"/>
        </w:trPr>
        <w:tc>
          <w:tcPr>
            <w:tcW w:w="632" w:type="dxa"/>
          </w:tcPr>
          <w:p w14:paraId="0B0AC51D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7.</w:t>
            </w:r>
          </w:p>
        </w:tc>
        <w:tc>
          <w:tcPr>
            <w:tcW w:w="4183" w:type="dxa"/>
          </w:tcPr>
          <w:p w14:paraId="3738A4E1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</w:tcPr>
          <w:p w14:paraId="131A202F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C5179BF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CB889F4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8D" w:rsidRPr="00735C55" w14:paraId="0A5E9FA7" w14:textId="77777777" w:rsidTr="0042338D">
        <w:trPr>
          <w:cantSplit/>
          <w:jc w:val="center"/>
        </w:trPr>
        <w:tc>
          <w:tcPr>
            <w:tcW w:w="632" w:type="dxa"/>
          </w:tcPr>
          <w:p w14:paraId="3D11D5D4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8.</w:t>
            </w:r>
          </w:p>
        </w:tc>
        <w:tc>
          <w:tcPr>
            <w:tcW w:w="4183" w:type="dxa"/>
          </w:tcPr>
          <w:p w14:paraId="704507A5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Prześwit ramienia C (wolna przestrzeń między detektorem obrazu a lampą RTG) – min. 76 cm </w:t>
            </w:r>
          </w:p>
        </w:tc>
        <w:tc>
          <w:tcPr>
            <w:tcW w:w="1276" w:type="dxa"/>
          </w:tcPr>
          <w:p w14:paraId="234338C8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4E6239A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BF0A7B4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8D" w:rsidRPr="00735C55" w14:paraId="44D153CD" w14:textId="77777777" w:rsidTr="0042338D">
        <w:trPr>
          <w:cantSplit/>
          <w:jc w:val="center"/>
        </w:trPr>
        <w:tc>
          <w:tcPr>
            <w:tcW w:w="632" w:type="dxa"/>
          </w:tcPr>
          <w:p w14:paraId="6B1F7580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30EB934E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Szerokość wózka z ramieniem C – maks. 83 cm</w:t>
            </w:r>
          </w:p>
        </w:tc>
        <w:tc>
          <w:tcPr>
            <w:tcW w:w="1276" w:type="dxa"/>
          </w:tcPr>
          <w:p w14:paraId="587EEF13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8A6A0A5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B6D8D44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8D" w:rsidRPr="00735C55" w14:paraId="0937DC3B" w14:textId="77777777" w:rsidTr="0042338D">
        <w:trPr>
          <w:cantSplit/>
          <w:jc w:val="center"/>
        </w:trPr>
        <w:tc>
          <w:tcPr>
            <w:tcW w:w="632" w:type="dxa"/>
          </w:tcPr>
          <w:p w14:paraId="2D88C11B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10.</w:t>
            </w:r>
          </w:p>
        </w:tc>
        <w:tc>
          <w:tcPr>
            <w:tcW w:w="4183" w:type="dxa"/>
          </w:tcPr>
          <w:p w14:paraId="7264F648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Hamulce wszystkich ruchów ramienia C kodowane kolorami.</w:t>
            </w:r>
          </w:p>
        </w:tc>
        <w:tc>
          <w:tcPr>
            <w:tcW w:w="1276" w:type="dxa"/>
          </w:tcPr>
          <w:p w14:paraId="26492151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E8FEF53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2DD2741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8D" w:rsidRPr="00735C55" w14:paraId="3A697AB5" w14:textId="77777777" w:rsidTr="0042338D">
        <w:trPr>
          <w:cantSplit/>
          <w:jc w:val="center"/>
        </w:trPr>
        <w:tc>
          <w:tcPr>
            <w:tcW w:w="632" w:type="dxa"/>
          </w:tcPr>
          <w:p w14:paraId="3F088153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11.</w:t>
            </w:r>
          </w:p>
        </w:tc>
        <w:tc>
          <w:tcPr>
            <w:tcW w:w="4183" w:type="dxa"/>
          </w:tcPr>
          <w:p w14:paraId="44562857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Monitor dotykowy LCD, min. 15 cali na wózku z ramieniem C. Zamontowany na ramieniu z możliwością obrotu. Monitor do sterowania funkcjami systemu oraz prezentacją obrazu klinicznego (min. 14 cm) . Ustawianie przesłon za pomocą przesuwu palca po monitorze dotykowym.</w:t>
            </w:r>
          </w:p>
        </w:tc>
        <w:tc>
          <w:tcPr>
            <w:tcW w:w="1276" w:type="dxa"/>
          </w:tcPr>
          <w:p w14:paraId="38566D9E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6B82255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10A1236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8D" w:rsidRPr="00735C55" w14:paraId="28BAB513" w14:textId="77777777" w:rsidTr="0042338D">
        <w:trPr>
          <w:cantSplit/>
          <w:jc w:val="center"/>
        </w:trPr>
        <w:tc>
          <w:tcPr>
            <w:tcW w:w="632" w:type="dxa"/>
          </w:tcPr>
          <w:p w14:paraId="7B954A77" w14:textId="77777777" w:rsidR="0042338D" w:rsidRPr="00735C55" w:rsidRDefault="0042338D" w:rsidP="004233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956B9D5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Zapisywanie pozycji ramienia C: min. angulacja, rotacja, przesuw wzdłużny oraz wysokość. Aparat umożliwia sprawdzenie pozycji ramienia C dla zapisanych wcześniej obrazów.</w:t>
            </w:r>
          </w:p>
        </w:tc>
        <w:tc>
          <w:tcPr>
            <w:tcW w:w="1276" w:type="dxa"/>
          </w:tcPr>
          <w:p w14:paraId="7F23EAEE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FF8A266" w14:textId="77777777" w:rsidR="0042338D" w:rsidRPr="00735C55" w:rsidRDefault="0042338D" w:rsidP="0042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207AF94D" w14:textId="77777777" w:rsidR="0042338D" w:rsidRPr="00735C55" w:rsidRDefault="0042338D" w:rsidP="0042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04A12AE3" w14:textId="77777777" w:rsidTr="0042338D">
        <w:trPr>
          <w:cantSplit/>
          <w:jc w:val="center"/>
        </w:trPr>
        <w:tc>
          <w:tcPr>
            <w:tcW w:w="632" w:type="dxa"/>
          </w:tcPr>
          <w:p w14:paraId="1DC152ED" w14:textId="77777777" w:rsidR="009411B4" w:rsidRPr="00735C55" w:rsidRDefault="009411B4" w:rsidP="009411B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C970A58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Masa wózka z ramieniem – max 336 kg</w:t>
            </w:r>
          </w:p>
        </w:tc>
        <w:tc>
          <w:tcPr>
            <w:tcW w:w="1276" w:type="dxa"/>
          </w:tcPr>
          <w:p w14:paraId="697486F1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669B580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064C333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5DB471AC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35F6F226" w14:textId="77777777" w:rsidR="009411B4" w:rsidRPr="00735C55" w:rsidRDefault="009411B4" w:rsidP="009411B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  <w:b/>
                <w:bCs/>
                <w:lang w:eastAsia="ar-SA"/>
              </w:rPr>
              <w:t xml:space="preserve">GENERATOR: </w:t>
            </w:r>
          </w:p>
        </w:tc>
      </w:tr>
      <w:tr w:rsidR="009411B4" w:rsidRPr="00735C55" w14:paraId="6F4CF204" w14:textId="77777777" w:rsidTr="0042338D">
        <w:trPr>
          <w:cantSplit/>
          <w:jc w:val="center"/>
        </w:trPr>
        <w:tc>
          <w:tcPr>
            <w:tcW w:w="632" w:type="dxa"/>
          </w:tcPr>
          <w:p w14:paraId="6E79B377" w14:textId="77777777" w:rsidR="009411B4" w:rsidRPr="00735C55" w:rsidRDefault="009411B4" w:rsidP="009411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1.</w:t>
            </w:r>
          </w:p>
          <w:p w14:paraId="4DE6D038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ACED514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Moc generatora RTG – min. 15 kW</w:t>
            </w:r>
          </w:p>
        </w:tc>
        <w:tc>
          <w:tcPr>
            <w:tcW w:w="1276" w:type="dxa"/>
          </w:tcPr>
          <w:p w14:paraId="5BD126D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1CC30B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175CD2D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7B00F006" w14:textId="77777777" w:rsidTr="0042338D">
        <w:trPr>
          <w:cantSplit/>
          <w:jc w:val="center"/>
        </w:trPr>
        <w:tc>
          <w:tcPr>
            <w:tcW w:w="632" w:type="dxa"/>
          </w:tcPr>
          <w:p w14:paraId="75ED7CE9" w14:textId="77777777" w:rsidR="009411B4" w:rsidRPr="00735C55" w:rsidRDefault="009411B4" w:rsidP="009411B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2.</w:t>
            </w:r>
          </w:p>
        </w:tc>
        <w:tc>
          <w:tcPr>
            <w:tcW w:w="4183" w:type="dxa"/>
          </w:tcPr>
          <w:p w14:paraId="32DDE16B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Generator w technice HF – min. 60 kHz</w:t>
            </w:r>
          </w:p>
        </w:tc>
        <w:tc>
          <w:tcPr>
            <w:tcW w:w="1276" w:type="dxa"/>
          </w:tcPr>
          <w:p w14:paraId="051D999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B992564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Wartość największa – </w:t>
            </w:r>
            <w:r w:rsidR="00070E56" w:rsidRPr="00735C55">
              <w:rPr>
                <w:rFonts w:ascii="Times New Roman" w:hAnsi="Times New Roman"/>
              </w:rPr>
              <w:t>10</w:t>
            </w:r>
            <w:r w:rsidRPr="00735C55">
              <w:rPr>
                <w:rFonts w:ascii="Times New Roman" w:hAnsi="Times New Roman"/>
              </w:rPr>
              <w:t xml:space="preserve"> pkt., Wartość graniczna – 0 pkt., </w:t>
            </w:r>
          </w:p>
          <w:p w14:paraId="1D3C65BE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88" w:type="dxa"/>
          </w:tcPr>
          <w:p w14:paraId="3117D987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620037B8" w14:textId="77777777" w:rsidTr="0042338D">
        <w:trPr>
          <w:cantSplit/>
          <w:jc w:val="center"/>
        </w:trPr>
        <w:tc>
          <w:tcPr>
            <w:tcW w:w="632" w:type="dxa"/>
          </w:tcPr>
          <w:p w14:paraId="6E050A2B" w14:textId="77777777" w:rsidR="009411B4" w:rsidRPr="00735C55" w:rsidRDefault="009411B4" w:rsidP="009411B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</w:tcPr>
          <w:p w14:paraId="5263F45A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Tryby pracy:</w:t>
            </w:r>
          </w:p>
          <w:p w14:paraId="5FA20DB7" w14:textId="77777777" w:rsidR="009411B4" w:rsidRPr="00735C55" w:rsidRDefault="009411B4" w:rsidP="009411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Fluoroskopia pulsacyjna</w:t>
            </w:r>
          </w:p>
          <w:p w14:paraId="66F50A55" w14:textId="77777777" w:rsidR="009411B4" w:rsidRPr="00735C55" w:rsidRDefault="009411B4" w:rsidP="009411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Funkcja zapisu on-line obrazu fluoroskopowego</w:t>
            </w:r>
          </w:p>
          <w:p w14:paraId="619A4B73" w14:textId="77777777" w:rsidR="009411B4" w:rsidRPr="00735C55" w:rsidRDefault="009411B4" w:rsidP="009411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Ekspozycja </w:t>
            </w:r>
          </w:p>
          <w:p w14:paraId="774D5C2E" w14:textId="77777777" w:rsidR="009411B4" w:rsidRPr="00735C55" w:rsidRDefault="009411B4" w:rsidP="009411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Pojedyńcze zdjęcie (Single shot)</w:t>
            </w:r>
          </w:p>
        </w:tc>
        <w:tc>
          <w:tcPr>
            <w:tcW w:w="1276" w:type="dxa"/>
          </w:tcPr>
          <w:p w14:paraId="6DD6560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2AE69F6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823D71D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3D2BA9FC" w14:textId="77777777" w:rsidTr="0042338D">
        <w:trPr>
          <w:cantSplit/>
          <w:jc w:val="center"/>
        </w:trPr>
        <w:tc>
          <w:tcPr>
            <w:tcW w:w="632" w:type="dxa"/>
          </w:tcPr>
          <w:p w14:paraId="3D6672EC" w14:textId="77777777" w:rsidR="009411B4" w:rsidRPr="00735C55" w:rsidRDefault="009411B4" w:rsidP="009411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</w:tcPr>
          <w:p w14:paraId="1E53A2D9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Maksymalne napięcie w trybie fluoroskopii/radiografii – min. 120 kV / 120 kV</w:t>
            </w:r>
          </w:p>
        </w:tc>
        <w:tc>
          <w:tcPr>
            <w:tcW w:w="1276" w:type="dxa"/>
          </w:tcPr>
          <w:p w14:paraId="099B33E1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221F86F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C448EEC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4E00023C" w14:textId="77777777" w:rsidTr="0042338D">
        <w:trPr>
          <w:cantSplit/>
          <w:jc w:val="center"/>
        </w:trPr>
        <w:tc>
          <w:tcPr>
            <w:tcW w:w="632" w:type="dxa"/>
          </w:tcPr>
          <w:p w14:paraId="4F24EF81" w14:textId="77777777" w:rsidR="009411B4" w:rsidRPr="00735C55" w:rsidRDefault="009411B4" w:rsidP="009411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</w:tcPr>
          <w:p w14:paraId="5705023A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Maksymalny prąd dla fluoroskopii pulsacyjnej – min. 60 mA</w:t>
            </w:r>
          </w:p>
        </w:tc>
        <w:tc>
          <w:tcPr>
            <w:tcW w:w="1276" w:type="dxa"/>
          </w:tcPr>
          <w:p w14:paraId="76334727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83DAC70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10D1589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7DDCB2BF" w14:textId="77777777" w:rsidTr="0042338D">
        <w:trPr>
          <w:cantSplit/>
          <w:jc w:val="center"/>
        </w:trPr>
        <w:tc>
          <w:tcPr>
            <w:tcW w:w="632" w:type="dxa"/>
          </w:tcPr>
          <w:p w14:paraId="71628CFD" w14:textId="77777777" w:rsidR="009411B4" w:rsidRPr="00735C55" w:rsidRDefault="009411B4" w:rsidP="009411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6.</w:t>
            </w:r>
          </w:p>
        </w:tc>
        <w:tc>
          <w:tcPr>
            <w:tcW w:w="4183" w:type="dxa"/>
          </w:tcPr>
          <w:p w14:paraId="6CC7B3E7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Maksymalny prąd dla radiografii cyfrowej – min. 60 mA </w:t>
            </w:r>
          </w:p>
        </w:tc>
        <w:tc>
          <w:tcPr>
            <w:tcW w:w="1276" w:type="dxa"/>
          </w:tcPr>
          <w:p w14:paraId="444D97A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FBEFF4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D5480C5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73F2860C" w14:textId="77777777" w:rsidTr="0042338D">
        <w:trPr>
          <w:cantSplit/>
          <w:jc w:val="center"/>
        </w:trPr>
        <w:tc>
          <w:tcPr>
            <w:tcW w:w="632" w:type="dxa"/>
          </w:tcPr>
          <w:p w14:paraId="16C23789" w14:textId="77777777" w:rsidR="009411B4" w:rsidRPr="00735C55" w:rsidRDefault="009411B4" w:rsidP="009411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183" w:type="dxa"/>
          </w:tcPr>
          <w:p w14:paraId="33D936D9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Funkcja redukcji poziomu dawki promieniowania w trybie fluoroskopii, cztery poziomy:</w:t>
            </w:r>
          </w:p>
          <w:p w14:paraId="2F19DF86" w14:textId="77777777" w:rsidR="009411B4" w:rsidRPr="00735C55" w:rsidRDefault="009411B4" w:rsidP="009411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Low (niska), </w:t>
            </w:r>
          </w:p>
          <w:p w14:paraId="0EA0F678" w14:textId="77777777" w:rsidR="009411B4" w:rsidRPr="00735C55" w:rsidRDefault="009411B4" w:rsidP="009411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Normal (normalna), </w:t>
            </w:r>
          </w:p>
          <w:p w14:paraId="501C0474" w14:textId="77777777" w:rsidR="009411B4" w:rsidRPr="00735C55" w:rsidRDefault="009411B4" w:rsidP="009411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Medium (średnia), </w:t>
            </w:r>
          </w:p>
          <w:p w14:paraId="5DE3AC15" w14:textId="77777777" w:rsidR="009411B4" w:rsidRPr="00735C55" w:rsidRDefault="009411B4" w:rsidP="009411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Hight (wysoka)</w:t>
            </w:r>
          </w:p>
          <w:p w14:paraId="024D8896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37D85A1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317C78F6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Tak – </w:t>
            </w:r>
            <w:r w:rsidR="00070E56" w:rsidRPr="00735C55">
              <w:rPr>
                <w:rFonts w:ascii="Times New Roman" w:hAnsi="Times New Roman"/>
              </w:rPr>
              <w:t>10</w:t>
            </w:r>
            <w:r w:rsidRPr="00735C55">
              <w:rPr>
                <w:rFonts w:ascii="Times New Roman" w:hAnsi="Times New Roman"/>
              </w:rPr>
              <w:t xml:space="preserve"> pkt.</w:t>
            </w:r>
          </w:p>
          <w:p w14:paraId="0F394F8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24ABF569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31CDC3D2" w14:textId="77777777" w:rsidTr="0042338D">
        <w:trPr>
          <w:cantSplit/>
          <w:jc w:val="center"/>
        </w:trPr>
        <w:tc>
          <w:tcPr>
            <w:tcW w:w="632" w:type="dxa"/>
          </w:tcPr>
          <w:p w14:paraId="3A0D7072" w14:textId="77777777" w:rsidR="009411B4" w:rsidRPr="00735C55" w:rsidRDefault="009411B4" w:rsidP="009411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309FA97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Zasilanie 1-fazowe – 230 V , 50 Hz +/- 1 Hz</w:t>
            </w:r>
          </w:p>
        </w:tc>
        <w:tc>
          <w:tcPr>
            <w:tcW w:w="1276" w:type="dxa"/>
          </w:tcPr>
          <w:p w14:paraId="783440B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7A2D50B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CD3BB86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0BE5CACE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3DDE1559" w14:textId="77777777" w:rsidR="009411B4" w:rsidRPr="00735C55" w:rsidRDefault="009411B4" w:rsidP="009411B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  <w:b/>
                <w:bCs/>
                <w:lang w:eastAsia="ar-SA"/>
              </w:rPr>
              <w:t xml:space="preserve">LAMPA RTG:   </w:t>
            </w:r>
          </w:p>
        </w:tc>
      </w:tr>
      <w:tr w:rsidR="009411B4" w:rsidRPr="00735C55" w14:paraId="6D36283A" w14:textId="77777777" w:rsidTr="0042338D">
        <w:trPr>
          <w:cantSplit/>
          <w:jc w:val="center"/>
        </w:trPr>
        <w:tc>
          <w:tcPr>
            <w:tcW w:w="632" w:type="dxa"/>
          </w:tcPr>
          <w:p w14:paraId="09A201A7" w14:textId="77777777" w:rsidR="009411B4" w:rsidRPr="00735C55" w:rsidRDefault="009411B4" w:rsidP="009411B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7261BB7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Lampa z wirującą anodą</w:t>
            </w:r>
          </w:p>
        </w:tc>
        <w:tc>
          <w:tcPr>
            <w:tcW w:w="1276" w:type="dxa"/>
          </w:tcPr>
          <w:p w14:paraId="7C02103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6354541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4AEB3D7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7BAA51A9" w14:textId="77777777" w:rsidTr="0042338D">
        <w:trPr>
          <w:cantSplit/>
          <w:jc w:val="center"/>
        </w:trPr>
        <w:tc>
          <w:tcPr>
            <w:tcW w:w="632" w:type="dxa"/>
          </w:tcPr>
          <w:p w14:paraId="51B23347" w14:textId="77777777" w:rsidR="009411B4" w:rsidRPr="00735C55" w:rsidRDefault="009411B4" w:rsidP="009411B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C660E86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Wielkość ogniska małego – maks. 0,3 mm </w:t>
            </w:r>
          </w:p>
        </w:tc>
        <w:tc>
          <w:tcPr>
            <w:tcW w:w="1276" w:type="dxa"/>
          </w:tcPr>
          <w:p w14:paraId="3247FB74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E8663A4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4A93D87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27595E9D" w14:textId="77777777" w:rsidTr="0042338D">
        <w:trPr>
          <w:cantSplit/>
          <w:jc w:val="center"/>
        </w:trPr>
        <w:tc>
          <w:tcPr>
            <w:tcW w:w="632" w:type="dxa"/>
          </w:tcPr>
          <w:p w14:paraId="500BB6A1" w14:textId="77777777" w:rsidR="009411B4" w:rsidRPr="00735C55" w:rsidRDefault="009411B4" w:rsidP="009411B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C6A309A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Wielkość ogniska dużego – maks. 0,6 mm</w:t>
            </w:r>
          </w:p>
        </w:tc>
        <w:tc>
          <w:tcPr>
            <w:tcW w:w="1276" w:type="dxa"/>
          </w:tcPr>
          <w:p w14:paraId="40D7764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4E1AF8E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11896AF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17236113" w14:textId="77777777" w:rsidTr="0042338D">
        <w:trPr>
          <w:cantSplit/>
          <w:jc w:val="center"/>
        </w:trPr>
        <w:tc>
          <w:tcPr>
            <w:tcW w:w="632" w:type="dxa"/>
          </w:tcPr>
          <w:p w14:paraId="2A8F78DE" w14:textId="77777777" w:rsidR="009411B4" w:rsidRPr="00735C55" w:rsidRDefault="009411B4" w:rsidP="009411B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D1C94BB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Pojemność cieplna anody – min. 310 kHU</w:t>
            </w:r>
          </w:p>
        </w:tc>
        <w:tc>
          <w:tcPr>
            <w:tcW w:w="1276" w:type="dxa"/>
          </w:tcPr>
          <w:p w14:paraId="2C82B558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D73C63D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D88E0C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7BD036F0" w14:textId="77777777" w:rsidTr="0042338D">
        <w:trPr>
          <w:cantSplit/>
          <w:jc w:val="center"/>
        </w:trPr>
        <w:tc>
          <w:tcPr>
            <w:tcW w:w="632" w:type="dxa"/>
          </w:tcPr>
          <w:p w14:paraId="434FCD46" w14:textId="77777777" w:rsidR="009411B4" w:rsidRPr="00735C55" w:rsidRDefault="009411B4" w:rsidP="009411B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782D92F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Pojemność cieplna kołpaka – min. 1800 kHU</w:t>
            </w:r>
          </w:p>
        </w:tc>
        <w:tc>
          <w:tcPr>
            <w:tcW w:w="1276" w:type="dxa"/>
          </w:tcPr>
          <w:p w14:paraId="21D2C95A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E833D0A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BC97D13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3AD2AD4B" w14:textId="77777777" w:rsidTr="0042338D">
        <w:trPr>
          <w:cantSplit/>
          <w:jc w:val="center"/>
        </w:trPr>
        <w:tc>
          <w:tcPr>
            <w:tcW w:w="632" w:type="dxa"/>
          </w:tcPr>
          <w:p w14:paraId="7DD88AE5" w14:textId="77777777" w:rsidR="009411B4" w:rsidRPr="00735C55" w:rsidRDefault="009411B4" w:rsidP="009411B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755812D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Szybkość chłodzenia anody – min. 70 kHU/min.</w:t>
            </w:r>
          </w:p>
        </w:tc>
        <w:tc>
          <w:tcPr>
            <w:tcW w:w="1276" w:type="dxa"/>
          </w:tcPr>
          <w:p w14:paraId="2649A3A5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217B400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26153A5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017AA9FB" w14:textId="77777777" w:rsidTr="0042338D">
        <w:trPr>
          <w:cantSplit/>
          <w:jc w:val="center"/>
        </w:trPr>
        <w:tc>
          <w:tcPr>
            <w:tcW w:w="632" w:type="dxa"/>
          </w:tcPr>
          <w:p w14:paraId="3F4EF39B" w14:textId="77777777" w:rsidR="009411B4" w:rsidRPr="00735C55" w:rsidRDefault="009411B4" w:rsidP="009411B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2E46796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System chłodzenia oparty na aktywnej cyrkulacji oleju</w:t>
            </w:r>
          </w:p>
        </w:tc>
        <w:tc>
          <w:tcPr>
            <w:tcW w:w="1276" w:type="dxa"/>
          </w:tcPr>
          <w:p w14:paraId="1F66BD03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36DD58F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7A6B500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4B4F2535" w14:textId="77777777" w:rsidTr="0042338D">
        <w:trPr>
          <w:cantSplit/>
          <w:jc w:val="center"/>
        </w:trPr>
        <w:tc>
          <w:tcPr>
            <w:tcW w:w="632" w:type="dxa"/>
          </w:tcPr>
          <w:p w14:paraId="59D7A1A7" w14:textId="77777777" w:rsidR="009411B4" w:rsidRPr="00735C55" w:rsidRDefault="009411B4" w:rsidP="009411B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0616899" w14:textId="77777777" w:rsidR="009411B4" w:rsidRPr="00735C55" w:rsidRDefault="009411B4" w:rsidP="009411B4">
            <w:pPr>
              <w:spacing w:line="288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Filtracja wewnętrzna – min. 1,0 [mm Al.]</w:t>
            </w:r>
          </w:p>
        </w:tc>
        <w:tc>
          <w:tcPr>
            <w:tcW w:w="1276" w:type="dxa"/>
          </w:tcPr>
          <w:p w14:paraId="73F68E38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4BAF5F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237B469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60C255D5" w14:textId="77777777" w:rsidTr="0042338D">
        <w:trPr>
          <w:cantSplit/>
          <w:jc w:val="center"/>
        </w:trPr>
        <w:tc>
          <w:tcPr>
            <w:tcW w:w="632" w:type="dxa"/>
          </w:tcPr>
          <w:p w14:paraId="365337BF" w14:textId="77777777" w:rsidR="009411B4" w:rsidRPr="00735C55" w:rsidRDefault="009411B4" w:rsidP="009411B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18E7DE5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Łączna filtracja wiązki - równoważnik min. 4,5 [mm Al]</w:t>
            </w:r>
          </w:p>
        </w:tc>
        <w:tc>
          <w:tcPr>
            <w:tcW w:w="1276" w:type="dxa"/>
          </w:tcPr>
          <w:p w14:paraId="4280760F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53DFC4F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Wartość graniczna – 0 pkt</w:t>
            </w:r>
          </w:p>
          <w:p w14:paraId="46053AE4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Wartość najwyższa – </w:t>
            </w:r>
            <w:r w:rsidR="00070E56" w:rsidRPr="00735C55">
              <w:rPr>
                <w:rFonts w:ascii="Times New Roman" w:hAnsi="Times New Roman"/>
              </w:rPr>
              <w:t>10</w:t>
            </w:r>
            <w:r w:rsidRPr="00735C55">
              <w:rPr>
                <w:rFonts w:ascii="Times New Roman" w:hAnsi="Times New Roman"/>
              </w:rPr>
              <w:t xml:space="preserve"> pkt</w:t>
            </w:r>
          </w:p>
          <w:p w14:paraId="51B10EA6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88" w:type="dxa"/>
          </w:tcPr>
          <w:p w14:paraId="108BDDA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7FAC98D1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1A63BF3F" w14:textId="77777777" w:rsidR="009411B4" w:rsidRPr="00735C55" w:rsidRDefault="009411B4" w:rsidP="009411B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  <w:b/>
                <w:bCs/>
                <w:lang w:eastAsia="ar-SA"/>
              </w:rPr>
              <w:t xml:space="preserve">CECHY KOLIMATORA:   </w:t>
            </w:r>
          </w:p>
        </w:tc>
      </w:tr>
      <w:tr w:rsidR="009411B4" w:rsidRPr="00735C55" w14:paraId="4D7C8BAF" w14:textId="77777777" w:rsidTr="0042338D">
        <w:trPr>
          <w:cantSplit/>
          <w:jc w:val="center"/>
        </w:trPr>
        <w:tc>
          <w:tcPr>
            <w:tcW w:w="632" w:type="dxa"/>
          </w:tcPr>
          <w:p w14:paraId="1B6F8E54" w14:textId="77777777" w:rsidR="009411B4" w:rsidRPr="00735C55" w:rsidRDefault="009411B4" w:rsidP="009411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1B3DE7F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Przesłona typu Irys</w:t>
            </w:r>
          </w:p>
        </w:tc>
        <w:tc>
          <w:tcPr>
            <w:tcW w:w="1276" w:type="dxa"/>
          </w:tcPr>
          <w:p w14:paraId="0C6B678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F6FAB7E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A12C781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6DD82FC3" w14:textId="77777777" w:rsidTr="0042338D">
        <w:trPr>
          <w:cantSplit/>
          <w:jc w:val="center"/>
        </w:trPr>
        <w:tc>
          <w:tcPr>
            <w:tcW w:w="632" w:type="dxa"/>
          </w:tcPr>
          <w:p w14:paraId="3E07A106" w14:textId="77777777" w:rsidR="009411B4" w:rsidRPr="00735C55" w:rsidRDefault="009411B4" w:rsidP="009411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5B944F6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Możliwość automatycznego ustawiania przesłon dostosowujących się do prześwietlonego obrazu.</w:t>
            </w:r>
          </w:p>
        </w:tc>
        <w:tc>
          <w:tcPr>
            <w:tcW w:w="1276" w:type="dxa"/>
          </w:tcPr>
          <w:p w14:paraId="6F976CC7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F34FF36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F2F8A44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25746FD5" w14:textId="77777777" w:rsidTr="0042338D">
        <w:trPr>
          <w:cantSplit/>
          <w:jc w:val="center"/>
        </w:trPr>
        <w:tc>
          <w:tcPr>
            <w:tcW w:w="632" w:type="dxa"/>
          </w:tcPr>
          <w:p w14:paraId="19AD3C9C" w14:textId="77777777" w:rsidR="009411B4" w:rsidRPr="00735C55" w:rsidRDefault="009411B4" w:rsidP="009411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5FAEE63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Nieprzepuszczalne przesłony szczelinowe używane symetrycznie lub asymetrycznie</w:t>
            </w:r>
          </w:p>
        </w:tc>
        <w:tc>
          <w:tcPr>
            <w:tcW w:w="1276" w:type="dxa"/>
          </w:tcPr>
          <w:p w14:paraId="26980AE8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1E72FF0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D26D2DF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6F45ABCA" w14:textId="77777777" w:rsidTr="0042338D">
        <w:trPr>
          <w:cantSplit/>
          <w:jc w:val="center"/>
        </w:trPr>
        <w:tc>
          <w:tcPr>
            <w:tcW w:w="632" w:type="dxa"/>
          </w:tcPr>
          <w:p w14:paraId="7EF30868" w14:textId="77777777" w:rsidR="009411B4" w:rsidRPr="00735C55" w:rsidRDefault="009411B4" w:rsidP="009411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C96694E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276" w:type="dxa"/>
          </w:tcPr>
          <w:p w14:paraId="4152A1FD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A1D39C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E3E837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78B6B936" w14:textId="77777777" w:rsidTr="0042338D">
        <w:trPr>
          <w:cantSplit/>
          <w:jc w:val="center"/>
        </w:trPr>
        <w:tc>
          <w:tcPr>
            <w:tcW w:w="632" w:type="dxa"/>
          </w:tcPr>
          <w:p w14:paraId="5EDC5C7E" w14:textId="77777777" w:rsidR="009411B4" w:rsidRPr="00735C55" w:rsidRDefault="009411B4" w:rsidP="009411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6D52E35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Ustawienie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1276" w:type="dxa"/>
          </w:tcPr>
          <w:p w14:paraId="7B5A7853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8C6F685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3EC3B95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4A39AE10" w14:textId="77777777" w:rsidTr="0042338D">
        <w:trPr>
          <w:cantSplit/>
          <w:jc w:val="center"/>
        </w:trPr>
        <w:tc>
          <w:tcPr>
            <w:tcW w:w="632" w:type="dxa"/>
          </w:tcPr>
          <w:p w14:paraId="14EC5703" w14:textId="77777777" w:rsidR="009411B4" w:rsidRPr="00735C55" w:rsidRDefault="009411B4" w:rsidP="009411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9D2D47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Elektroniczne przysłony (eliminacja obszarów prześwietlonych poza obszarem zainteresowania)</w:t>
            </w:r>
          </w:p>
        </w:tc>
        <w:tc>
          <w:tcPr>
            <w:tcW w:w="1276" w:type="dxa"/>
          </w:tcPr>
          <w:p w14:paraId="382D08C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2B5D12B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4263E89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6A228C55" w14:textId="77777777" w:rsidTr="0042338D">
        <w:trPr>
          <w:cantSplit/>
          <w:jc w:val="center"/>
        </w:trPr>
        <w:tc>
          <w:tcPr>
            <w:tcW w:w="632" w:type="dxa"/>
          </w:tcPr>
          <w:p w14:paraId="21D780AB" w14:textId="77777777" w:rsidR="009411B4" w:rsidRPr="00735C55" w:rsidRDefault="009411B4" w:rsidP="009411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636FE654" w14:textId="77777777" w:rsidR="009411B4" w:rsidRPr="00735C55" w:rsidRDefault="009411B4" w:rsidP="009411B4">
            <w:pPr>
              <w:spacing w:line="288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Podwójny system kolimatorów, zabezpieczający przed napromieniowaniem obszarów nieistotnych z punktu widzenia zabiegu lub badania. Kontrola i ustawianie położenia kolimatorów przy pomocy graficznych oznaczeń ich położenia na obrazie LIH, przy wyłączonej radiacji .</w:t>
            </w:r>
          </w:p>
        </w:tc>
        <w:tc>
          <w:tcPr>
            <w:tcW w:w="1276" w:type="dxa"/>
          </w:tcPr>
          <w:p w14:paraId="56E405EC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Tak/Nie</w:t>
            </w:r>
          </w:p>
        </w:tc>
        <w:tc>
          <w:tcPr>
            <w:tcW w:w="2410" w:type="dxa"/>
          </w:tcPr>
          <w:p w14:paraId="04C40DAC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Tak – </w:t>
            </w:r>
            <w:r w:rsidR="00070E56" w:rsidRPr="00735C55">
              <w:rPr>
                <w:rFonts w:ascii="Times New Roman" w:hAnsi="Times New Roman"/>
              </w:rPr>
              <w:t>10</w:t>
            </w:r>
            <w:r w:rsidRPr="00735C55">
              <w:rPr>
                <w:rFonts w:ascii="Times New Roman" w:hAnsi="Times New Roman"/>
              </w:rPr>
              <w:t xml:space="preserve"> pkt.; </w:t>
            </w:r>
          </w:p>
          <w:p w14:paraId="704D3847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5D74EFDB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4629A978" w14:textId="77777777" w:rsidTr="0042338D">
        <w:trPr>
          <w:cantSplit/>
          <w:jc w:val="center"/>
        </w:trPr>
        <w:tc>
          <w:tcPr>
            <w:tcW w:w="632" w:type="dxa"/>
          </w:tcPr>
          <w:p w14:paraId="4A6E88AC" w14:textId="77777777" w:rsidR="009411B4" w:rsidRPr="00735C55" w:rsidRDefault="009411B4" w:rsidP="009411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0D7E08A0" w14:textId="77777777" w:rsidR="009411B4" w:rsidRPr="00735C55" w:rsidRDefault="009411B4" w:rsidP="009411B4">
            <w:pPr>
              <w:spacing w:line="288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Funkcja automatycznego pozycjonowania blend, która po naciśnięciu jednego przycisku ustawia odpowiednio blendy dla badanej struktury anatomicznej, zapewniając doskonałą jakość obrazu i ograniczając dawkę promieniowania pacjenta</w:t>
            </w:r>
          </w:p>
        </w:tc>
        <w:tc>
          <w:tcPr>
            <w:tcW w:w="1276" w:type="dxa"/>
          </w:tcPr>
          <w:p w14:paraId="371DA94F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Tak/Nie</w:t>
            </w:r>
          </w:p>
        </w:tc>
        <w:tc>
          <w:tcPr>
            <w:tcW w:w="2410" w:type="dxa"/>
          </w:tcPr>
          <w:p w14:paraId="07F5049C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Tak – </w:t>
            </w:r>
            <w:r w:rsidR="00070E56" w:rsidRPr="00735C55">
              <w:rPr>
                <w:rFonts w:ascii="Times New Roman" w:hAnsi="Times New Roman"/>
              </w:rPr>
              <w:t>10</w:t>
            </w:r>
            <w:r w:rsidRPr="00735C55">
              <w:rPr>
                <w:rFonts w:ascii="Times New Roman" w:hAnsi="Times New Roman"/>
              </w:rPr>
              <w:t xml:space="preserve"> pkt.; </w:t>
            </w:r>
          </w:p>
          <w:p w14:paraId="5DBE7E08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6FF5DCEF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7A9CECA5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4757491E" w14:textId="77777777" w:rsidR="009411B4" w:rsidRPr="00735C55" w:rsidRDefault="009411B4" w:rsidP="009411B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  <w:b/>
                <w:bCs/>
                <w:lang w:eastAsia="ar-SA"/>
              </w:rPr>
              <w:t xml:space="preserve">CYFROWY DETEKTOR OBRAZU:   </w:t>
            </w:r>
          </w:p>
        </w:tc>
      </w:tr>
      <w:tr w:rsidR="009411B4" w:rsidRPr="00735C55" w14:paraId="1CF23709" w14:textId="77777777" w:rsidTr="0042338D">
        <w:trPr>
          <w:cantSplit/>
          <w:jc w:val="center"/>
        </w:trPr>
        <w:tc>
          <w:tcPr>
            <w:tcW w:w="632" w:type="dxa"/>
          </w:tcPr>
          <w:p w14:paraId="712F7398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4727F96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Amorficzny, krzemowy detektor cyfrowy – min. ≥ 20 x 20 cm</w:t>
            </w:r>
          </w:p>
        </w:tc>
        <w:tc>
          <w:tcPr>
            <w:tcW w:w="1276" w:type="dxa"/>
          </w:tcPr>
          <w:p w14:paraId="77957096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3B0D1531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FF2C573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F8DC603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4FCF54ED" w14:textId="77777777" w:rsidTr="0042338D">
        <w:trPr>
          <w:cantSplit/>
          <w:jc w:val="center"/>
        </w:trPr>
        <w:tc>
          <w:tcPr>
            <w:tcW w:w="632" w:type="dxa"/>
          </w:tcPr>
          <w:p w14:paraId="133614DC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CCB056E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Liczba pól obrazowych: 3</w:t>
            </w:r>
          </w:p>
        </w:tc>
        <w:tc>
          <w:tcPr>
            <w:tcW w:w="1276" w:type="dxa"/>
          </w:tcPr>
          <w:p w14:paraId="339C07B5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03E06DD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3E1B434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4CB2175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66DF232F" w14:textId="77777777" w:rsidTr="0042338D">
        <w:trPr>
          <w:cantSplit/>
          <w:jc w:val="center"/>
        </w:trPr>
        <w:tc>
          <w:tcPr>
            <w:tcW w:w="632" w:type="dxa"/>
          </w:tcPr>
          <w:p w14:paraId="5FF9F69E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376E22B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Współczynnik DQE: ≥ 77%</w:t>
            </w:r>
          </w:p>
        </w:tc>
        <w:tc>
          <w:tcPr>
            <w:tcW w:w="1276" w:type="dxa"/>
          </w:tcPr>
          <w:p w14:paraId="52CF4C2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75A89D40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0A5857A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8FE827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7183E7F7" w14:textId="77777777" w:rsidTr="0042338D">
        <w:trPr>
          <w:cantSplit/>
          <w:jc w:val="center"/>
        </w:trPr>
        <w:tc>
          <w:tcPr>
            <w:tcW w:w="632" w:type="dxa"/>
          </w:tcPr>
          <w:p w14:paraId="19559EC3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4B86CC5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Rozdzielczość detektora: ≥ 1344 x 1344 pixeli</w:t>
            </w:r>
          </w:p>
        </w:tc>
        <w:tc>
          <w:tcPr>
            <w:tcW w:w="1276" w:type="dxa"/>
          </w:tcPr>
          <w:p w14:paraId="3231717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2DD9FEE1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F13B6C3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2571315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2314D0AD" w14:textId="77777777" w:rsidTr="0042338D">
        <w:trPr>
          <w:cantSplit/>
          <w:jc w:val="center"/>
        </w:trPr>
        <w:tc>
          <w:tcPr>
            <w:tcW w:w="632" w:type="dxa"/>
          </w:tcPr>
          <w:p w14:paraId="6C66D8AD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0935F0E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Szerokość obudowy detektora ≤ 32 cm</w:t>
            </w:r>
          </w:p>
        </w:tc>
        <w:tc>
          <w:tcPr>
            <w:tcW w:w="1276" w:type="dxa"/>
          </w:tcPr>
          <w:p w14:paraId="70B27FD0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0ADE45B4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C24B6AD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780CBBC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6CA645ED" w14:textId="77777777" w:rsidTr="0042338D">
        <w:trPr>
          <w:cantSplit/>
          <w:jc w:val="center"/>
        </w:trPr>
        <w:tc>
          <w:tcPr>
            <w:tcW w:w="632" w:type="dxa"/>
          </w:tcPr>
          <w:p w14:paraId="70964D8B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129BF63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Rozmiar pixela: ≤ 160 µm</w:t>
            </w:r>
          </w:p>
        </w:tc>
        <w:tc>
          <w:tcPr>
            <w:tcW w:w="1276" w:type="dxa"/>
          </w:tcPr>
          <w:p w14:paraId="49A01666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1D88344D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D4B415F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Wartość graniczna – 0 pkt</w:t>
            </w:r>
          </w:p>
          <w:p w14:paraId="1B17935C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Wartość najwyższa – </w:t>
            </w:r>
            <w:r w:rsidR="00070E56" w:rsidRPr="00735C55">
              <w:rPr>
                <w:rFonts w:ascii="Times New Roman" w:hAnsi="Times New Roman"/>
              </w:rPr>
              <w:t>10</w:t>
            </w:r>
            <w:r w:rsidRPr="00735C55">
              <w:rPr>
                <w:rFonts w:ascii="Times New Roman" w:hAnsi="Times New Roman"/>
              </w:rPr>
              <w:t xml:space="preserve"> pkt</w:t>
            </w:r>
          </w:p>
          <w:p w14:paraId="727CEC96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88" w:type="dxa"/>
          </w:tcPr>
          <w:p w14:paraId="3D8D313A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1050B2CA" w14:textId="77777777" w:rsidTr="0042338D">
        <w:trPr>
          <w:cantSplit/>
          <w:jc w:val="center"/>
        </w:trPr>
        <w:tc>
          <w:tcPr>
            <w:tcW w:w="632" w:type="dxa"/>
          </w:tcPr>
          <w:p w14:paraId="41D5765B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52A5235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Dynamika detektora: ≥ 96 dB</w:t>
            </w:r>
          </w:p>
        </w:tc>
        <w:tc>
          <w:tcPr>
            <w:tcW w:w="1276" w:type="dxa"/>
          </w:tcPr>
          <w:p w14:paraId="33A08A3B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30E3BE25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C025A93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15977AA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634E075F" w14:textId="77777777" w:rsidTr="0042338D">
        <w:trPr>
          <w:cantSplit/>
          <w:jc w:val="center"/>
        </w:trPr>
        <w:tc>
          <w:tcPr>
            <w:tcW w:w="632" w:type="dxa"/>
          </w:tcPr>
          <w:p w14:paraId="02E7B6F2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E6200F0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Skala szarości detektora: ≥ 16 bit</w:t>
            </w:r>
          </w:p>
        </w:tc>
        <w:tc>
          <w:tcPr>
            <w:tcW w:w="1276" w:type="dxa"/>
          </w:tcPr>
          <w:p w14:paraId="60CAB24E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5B27573D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F4AB780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06E5209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0CE2B293" w14:textId="77777777" w:rsidTr="0042338D">
        <w:trPr>
          <w:cantSplit/>
          <w:jc w:val="center"/>
        </w:trPr>
        <w:tc>
          <w:tcPr>
            <w:tcW w:w="632" w:type="dxa"/>
          </w:tcPr>
          <w:p w14:paraId="437DBB20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9809EE1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Rozdzielczość przestrzenna (tzw. częstotliwość Nyquista) ≥3,0 lp/mm</w:t>
            </w:r>
          </w:p>
        </w:tc>
        <w:tc>
          <w:tcPr>
            <w:tcW w:w="1276" w:type="dxa"/>
          </w:tcPr>
          <w:p w14:paraId="665BF8ED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7169781B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631A61B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Wartość graniczna – 0 pkt</w:t>
            </w:r>
          </w:p>
          <w:p w14:paraId="69BE5537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Wartość najwyższa – </w:t>
            </w:r>
            <w:r w:rsidR="00070E56" w:rsidRPr="00735C55">
              <w:rPr>
                <w:rFonts w:ascii="Times New Roman" w:hAnsi="Times New Roman"/>
              </w:rPr>
              <w:t>10</w:t>
            </w:r>
            <w:r w:rsidRPr="00735C55">
              <w:rPr>
                <w:rFonts w:ascii="Times New Roman" w:hAnsi="Times New Roman"/>
              </w:rPr>
              <w:t xml:space="preserve"> pkt</w:t>
            </w:r>
          </w:p>
          <w:p w14:paraId="45D7FF1D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88" w:type="dxa"/>
          </w:tcPr>
          <w:p w14:paraId="0A62D71A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73DF91C1" w14:textId="77777777" w:rsidTr="0042338D">
        <w:trPr>
          <w:cantSplit/>
          <w:jc w:val="center"/>
        </w:trPr>
        <w:tc>
          <w:tcPr>
            <w:tcW w:w="632" w:type="dxa"/>
          </w:tcPr>
          <w:p w14:paraId="6FE978BB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AC99B23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Wbudowany pozycjoner laserowy od strony detektora</w:t>
            </w:r>
          </w:p>
        </w:tc>
        <w:tc>
          <w:tcPr>
            <w:tcW w:w="1276" w:type="dxa"/>
          </w:tcPr>
          <w:p w14:paraId="53517BA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800E1AC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4DE6BEF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212B67DD" w14:textId="77777777" w:rsidTr="0042338D">
        <w:trPr>
          <w:cantSplit/>
          <w:jc w:val="center"/>
        </w:trPr>
        <w:tc>
          <w:tcPr>
            <w:tcW w:w="632" w:type="dxa"/>
          </w:tcPr>
          <w:p w14:paraId="62E78276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684D1B1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Wbudowany pozycjoner laserowy od strony lampy </w:t>
            </w:r>
          </w:p>
        </w:tc>
        <w:tc>
          <w:tcPr>
            <w:tcW w:w="1276" w:type="dxa"/>
          </w:tcPr>
          <w:p w14:paraId="106D5190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4CDEC81F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9B019B1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3D65945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411B4" w:rsidRPr="00735C55" w14:paraId="0946E347" w14:textId="77777777" w:rsidTr="0042338D">
        <w:trPr>
          <w:cantSplit/>
          <w:jc w:val="center"/>
        </w:trPr>
        <w:tc>
          <w:tcPr>
            <w:tcW w:w="632" w:type="dxa"/>
          </w:tcPr>
          <w:p w14:paraId="193C3AD1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6A919E0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Zdejmowana kratka przeciw-rozproszeniowa bez używania narzędzi</w:t>
            </w:r>
          </w:p>
        </w:tc>
        <w:tc>
          <w:tcPr>
            <w:tcW w:w="1276" w:type="dxa"/>
          </w:tcPr>
          <w:p w14:paraId="105277D3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46CB9E23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C7E7F4E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BE69DF6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4A8CDBA8" w14:textId="77777777" w:rsidTr="0042338D">
        <w:trPr>
          <w:cantSplit/>
          <w:jc w:val="center"/>
        </w:trPr>
        <w:tc>
          <w:tcPr>
            <w:tcW w:w="632" w:type="dxa"/>
          </w:tcPr>
          <w:p w14:paraId="7F89C679" w14:textId="77777777" w:rsidR="009411B4" w:rsidRPr="00735C55" w:rsidRDefault="009411B4" w:rsidP="009411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3900C30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Funkcjonalność ułatwiająca komunikację lekarz - technik przy pozycjonowaniu ramienia C. Oznaczenia kolorami na ramieniu C oraz zestaw liczb (3, 6, 9, 12) na detektorze odpowiada tym samym liczbom wyświetlanym na obrazie klinicznym zapewnia jednolite odniesienie do widzianego obrazu dla lekarza i technika</w:t>
            </w:r>
          </w:p>
        </w:tc>
        <w:tc>
          <w:tcPr>
            <w:tcW w:w="1276" w:type="dxa"/>
          </w:tcPr>
          <w:p w14:paraId="28306D93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Tak/Nie</w:t>
            </w:r>
          </w:p>
        </w:tc>
        <w:tc>
          <w:tcPr>
            <w:tcW w:w="2410" w:type="dxa"/>
          </w:tcPr>
          <w:p w14:paraId="64E85599" w14:textId="61090056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Tak – </w:t>
            </w:r>
            <w:r w:rsidR="000F79E7" w:rsidRPr="00735C55">
              <w:rPr>
                <w:rFonts w:ascii="Times New Roman" w:hAnsi="Times New Roman"/>
              </w:rPr>
              <w:t xml:space="preserve">15 </w:t>
            </w:r>
            <w:r w:rsidRPr="00735C55">
              <w:rPr>
                <w:rFonts w:ascii="Times New Roman" w:hAnsi="Times New Roman"/>
              </w:rPr>
              <w:t xml:space="preserve">pkt.; </w:t>
            </w:r>
          </w:p>
          <w:p w14:paraId="4028CD70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785E0904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0B2BBB07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18D3A9F4" w14:textId="77777777" w:rsidR="009411B4" w:rsidRPr="00735C55" w:rsidRDefault="009411B4" w:rsidP="009411B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bookmarkStart w:id="0" w:name="_Hlk488995142"/>
            <w:r w:rsidRPr="00735C55">
              <w:rPr>
                <w:rFonts w:ascii="Times New Roman" w:hAnsi="Times New Roman"/>
                <w:b/>
                <w:bCs/>
                <w:lang w:eastAsia="ar-SA"/>
              </w:rPr>
              <w:t xml:space="preserve">STACJA MONITORÓW:   </w:t>
            </w:r>
          </w:p>
        </w:tc>
      </w:tr>
      <w:bookmarkEnd w:id="0"/>
      <w:tr w:rsidR="009411B4" w:rsidRPr="00735C55" w14:paraId="69745117" w14:textId="77777777" w:rsidTr="0042338D">
        <w:trPr>
          <w:cantSplit/>
          <w:jc w:val="center"/>
        </w:trPr>
        <w:tc>
          <w:tcPr>
            <w:tcW w:w="632" w:type="dxa"/>
          </w:tcPr>
          <w:p w14:paraId="27B2B6AA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E16574D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2 monitory kolorowe LCD o przekątnej min. 19” do jednoczesnego wyświetlania obrazu live (obraz na żywo) i referencyjnego. </w:t>
            </w:r>
          </w:p>
        </w:tc>
        <w:tc>
          <w:tcPr>
            <w:tcW w:w="1276" w:type="dxa"/>
          </w:tcPr>
          <w:p w14:paraId="0A1FD9A7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2ED836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CD6046A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411B4" w:rsidRPr="00735C55" w14:paraId="712FB4C4" w14:textId="77777777" w:rsidTr="0042338D">
        <w:trPr>
          <w:cantSplit/>
          <w:jc w:val="center"/>
        </w:trPr>
        <w:tc>
          <w:tcPr>
            <w:tcW w:w="632" w:type="dxa"/>
          </w:tcPr>
          <w:p w14:paraId="2E57D691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ACF5223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Monitor Live (obraz na żywo) dotykowy do łatwiejszej obsługi systemu.</w:t>
            </w:r>
          </w:p>
        </w:tc>
        <w:tc>
          <w:tcPr>
            <w:tcW w:w="1276" w:type="dxa"/>
          </w:tcPr>
          <w:p w14:paraId="7E8F0445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Tak/Nie</w:t>
            </w:r>
          </w:p>
        </w:tc>
        <w:tc>
          <w:tcPr>
            <w:tcW w:w="2410" w:type="dxa"/>
          </w:tcPr>
          <w:p w14:paraId="4FA3B923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Tak – </w:t>
            </w:r>
            <w:r w:rsidR="00070E56" w:rsidRPr="00735C55">
              <w:rPr>
                <w:rFonts w:ascii="Times New Roman" w:hAnsi="Times New Roman"/>
              </w:rPr>
              <w:t>10</w:t>
            </w:r>
            <w:r w:rsidRPr="00735C55">
              <w:rPr>
                <w:rFonts w:ascii="Times New Roman" w:hAnsi="Times New Roman"/>
              </w:rPr>
              <w:t xml:space="preserve"> pkt.; </w:t>
            </w:r>
          </w:p>
          <w:p w14:paraId="5702471C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0D6EDD6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411B4" w:rsidRPr="00735C55" w14:paraId="1E57D6DB" w14:textId="77777777" w:rsidTr="0042338D">
        <w:trPr>
          <w:cantSplit/>
          <w:jc w:val="center"/>
        </w:trPr>
        <w:tc>
          <w:tcPr>
            <w:tcW w:w="632" w:type="dxa"/>
          </w:tcPr>
          <w:p w14:paraId="4E36BDEF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521680C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Rozdzielczo</w:t>
            </w:r>
            <w:r w:rsidR="00070E56" w:rsidRPr="00735C55">
              <w:rPr>
                <w:rFonts w:ascii="Times New Roman" w:hAnsi="Times New Roman"/>
              </w:rPr>
              <w:t>ść monitorów: 1280 x 1024 pixel</w:t>
            </w:r>
          </w:p>
        </w:tc>
        <w:tc>
          <w:tcPr>
            <w:tcW w:w="1276" w:type="dxa"/>
          </w:tcPr>
          <w:p w14:paraId="0DA14F4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06A419D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763E514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7C88A95E" w14:textId="77777777" w:rsidTr="0042338D">
        <w:trPr>
          <w:cantSplit/>
          <w:jc w:val="center"/>
        </w:trPr>
        <w:tc>
          <w:tcPr>
            <w:tcW w:w="632" w:type="dxa"/>
          </w:tcPr>
          <w:p w14:paraId="2ADA6371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725BA03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Luminacja monitorów: min. 600 cd/m²</w:t>
            </w:r>
          </w:p>
        </w:tc>
        <w:tc>
          <w:tcPr>
            <w:tcW w:w="1276" w:type="dxa"/>
          </w:tcPr>
          <w:p w14:paraId="1D5DB9A8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FA8127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DD9832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47DA7090" w14:textId="77777777" w:rsidTr="0042338D">
        <w:trPr>
          <w:cantSplit/>
          <w:jc w:val="center"/>
        </w:trPr>
        <w:tc>
          <w:tcPr>
            <w:tcW w:w="632" w:type="dxa"/>
          </w:tcPr>
          <w:p w14:paraId="21D686F8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E048979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Kontrast monitorów: min. 650:1 </w:t>
            </w:r>
          </w:p>
        </w:tc>
        <w:tc>
          <w:tcPr>
            <w:tcW w:w="1276" w:type="dxa"/>
          </w:tcPr>
          <w:p w14:paraId="4F1AB555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EAB5791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E4B3FC7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140A1B2B" w14:textId="77777777" w:rsidTr="0042338D">
        <w:trPr>
          <w:cantSplit/>
          <w:jc w:val="center"/>
        </w:trPr>
        <w:tc>
          <w:tcPr>
            <w:tcW w:w="632" w:type="dxa"/>
          </w:tcPr>
          <w:p w14:paraId="221D11CA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040452E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Ilość obrazów wyświetlana jednocześnie na monitorze: min. 15</w:t>
            </w:r>
          </w:p>
        </w:tc>
        <w:tc>
          <w:tcPr>
            <w:tcW w:w="1276" w:type="dxa"/>
          </w:tcPr>
          <w:p w14:paraId="4CAAC48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E4298E8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Wartość największa – </w:t>
            </w:r>
            <w:r w:rsidR="00BB7AE8" w:rsidRPr="00735C55">
              <w:rPr>
                <w:rFonts w:ascii="Times New Roman" w:hAnsi="Times New Roman"/>
              </w:rPr>
              <w:t>5</w:t>
            </w:r>
            <w:r w:rsidRPr="00735C55">
              <w:rPr>
                <w:rFonts w:ascii="Times New Roman" w:hAnsi="Times New Roman"/>
              </w:rPr>
              <w:t xml:space="preserve"> pkt., </w:t>
            </w:r>
          </w:p>
          <w:p w14:paraId="6BF0CDA7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Wartość graniczna – 0 pkt., </w:t>
            </w:r>
          </w:p>
          <w:p w14:paraId="100E638D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88" w:type="dxa"/>
          </w:tcPr>
          <w:p w14:paraId="130DD0A6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0A78B505" w14:textId="77777777" w:rsidTr="0042338D">
        <w:trPr>
          <w:cantSplit/>
          <w:jc w:val="center"/>
        </w:trPr>
        <w:tc>
          <w:tcPr>
            <w:tcW w:w="632" w:type="dxa"/>
          </w:tcPr>
          <w:p w14:paraId="62C0F033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ECBBB7B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Regulacja wysokości monitorów </w:t>
            </w:r>
          </w:p>
        </w:tc>
        <w:tc>
          <w:tcPr>
            <w:tcW w:w="1276" w:type="dxa"/>
          </w:tcPr>
          <w:p w14:paraId="08E42731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3C03D8C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105E6EB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6B676747" w14:textId="77777777" w:rsidTr="0042338D">
        <w:trPr>
          <w:cantSplit/>
          <w:jc w:val="center"/>
        </w:trPr>
        <w:tc>
          <w:tcPr>
            <w:tcW w:w="632" w:type="dxa"/>
          </w:tcPr>
          <w:p w14:paraId="53C526CE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D6E8A3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Monitory obrotowe względem wózka stacji monitorów. Regulacja w zakresie min. 180°. Monitory składane matrycami do siebie dla zabezpieczenia na czas transportu i przechowywania.</w:t>
            </w:r>
          </w:p>
        </w:tc>
        <w:tc>
          <w:tcPr>
            <w:tcW w:w="1276" w:type="dxa"/>
          </w:tcPr>
          <w:p w14:paraId="24B88671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60A7491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A26BE8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5527A78B" w14:textId="77777777" w:rsidTr="0042338D">
        <w:trPr>
          <w:cantSplit/>
          <w:jc w:val="center"/>
        </w:trPr>
        <w:tc>
          <w:tcPr>
            <w:tcW w:w="632" w:type="dxa"/>
          </w:tcPr>
          <w:p w14:paraId="78F1F7C4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5BB0679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Dwa wyjścia cyfrowe DVI w celu wyświetlenia obrazów Live oraz Reference na dodatkowych monitorach</w:t>
            </w:r>
          </w:p>
        </w:tc>
        <w:tc>
          <w:tcPr>
            <w:tcW w:w="1276" w:type="dxa"/>
          </w:tcPr>
          <w:p w14:paraId="22F43BEE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EABE990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42BF374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160EF172" w14:textId="77777777" w:rsidTr="0042338D">
        <w:trPr>
          <w:cantSplit/>
          <w:jc w:val="center"/>
        </w:trPr>
        <w:tc>
          <w:tcPr>
            <w:tcW w:w="632" w:type="dxa"/>
          </w:tcPr>
          <w:p w14:paraId="6D5369D1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40F6D77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Dodatkowe wejście DVI, S-Video w celu prezentacji obrazów z innych systemów na stacji monitorowej.</w:t>
            </w:r>
          </w:p>
        </w:tc>
        <w:tc>
          <w:tcPr>
            <w:tcW w:w="1276" w:type="dxa"/>
          </w:tcPr>
          <w:p w14:paraId="4EE72F7E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615D6A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ED7C0DE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411B4" w:rsidRPr="00735C55" w14:paraId="31D1C614" w14:textId="77777777" w:rsidTr="0042338D">
        <w:trPr>
          <w:cantSplit/>
          <w:jc w:val="center"/>
        </w:trPr>
        <w:tc>
          <w:tcPr>
            <w:tcW w:w="632" w:type="dxa"/>
          </w:tcPr>
          <w:p w14:paraId="5651725D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D9D2C5C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Waga stacji monitorowej poniżej 150 kG</w:t>
            </w:r>
          </w:p>
        </w:tc>
        <w:tc>
          <w:tcPr>
            <w:tcW w:w="1276" w:type="dxa"/>
          </w:tcPr>
          <w:p w14:paraId="61BB7F57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7111161A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Tak – </w:t>
            </w:r>
            <w:r w:rsidR="00070E56" w:rsidRPr="00735C55">
              <w:rPr>
                <w:rFonts w:ascii="Times New Roman" w:hAnsi="Times New Roman"/>
              </w:rPr>
              <w:t>10</w:t>
            </w:r>
            <w:r w:rsidRPr="00735C55">
              <w:rPr>
                <w:rFonts w:ascii="Times New Roman" w:hAnsi="Times New Roman"/>
              </w:rPr>
              <w:t xml:space="preserve"> pkt.; </w:t>
            </w:r>
          </w:p>
          <w:p w14:paraId="3789DA0F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3E7F399B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411B4" w:rsidRPr="00735C55" w14:paraId="7D7030A9" w14:textId="77777777" w:rsidTr="0042338D">
        <w:trPr>
          <w:cantSplit/>
          <w:jc w:val="center"/>
        </w:trPr>
        <w:tc>
          <w:tcPr>
            <w:tcW w:w="632" w:type="dxa"/>
          </w:tcPr>
          <w:p w14:paraId="57A8ADC7" w14:textId="77777777" w:rsidR="009411B4" w:rsidRPr="00735C55" w:rsidRDefault="009411B4" w:rsidP="009411B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D1F9430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Wbudowana przeglądarka obrazów DICOM. Możliwość wgrania obrazów z takich źródeł jak PACS , DVD, USB. Przeglądarka umożliwia prezentowanie danych w przekroju 2D, jako wolumen 3D, MPR oraz MIP.</w:t>
            </w:r>
          </w:p>
        </w:tc>
        <w:tc>
          <w:tcPr>
            <w:tcW w:w="1276" w:type="dxa"/>
          </w:tcPr>
          <w:p w14:paraId="3F850107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C8552AA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1C13DE4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493532E9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5407C59E" w14:textId="77777777" w:rsidR="009411B4" w:rsidRPr="00735C55" w:rsidRDefault="009411B4" w:rsidP="009411B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  <w:b/>
                <w:bCs/>
                <w:lang w:eastAsia="ar-SA"/>
              </w:rPr>
              <w:t xml:space="preserve">SYSTEM CYFROWY:   </w:t>
            </w:r>
          </w:p>
        </w:tc>
      </w:tr>
      <w:tr w:rsidR="009411B4" w:rsidRPr="00735C55" w14:paraId="52402D30" w14:textId="77777777" w:rsidTr="0042338D">
        <w:trPr>
          <w:cantSplit/>
          <w:jc w:val="center"/>
        </w:trPr>
        <w:tc>
          <w:tcPr>
            <w:tcW w:w="632" w:type="dxa"/>
          </w:tcPr>
          <w:p w14:paraId="18EEFFCB" w14:textId="77777777" w:rsidR="009411B4" w:rsidRPr="00735C55" w:rsidRDefault="009411B4" w:rsidP="009411B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3D7DED9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Pamięć na dysku twardym – min. 130 000 obrazów   </w:t>
            </w:r>
          </w:p>
        </w:tc>
        <w:tc>
          <w:tcPr>
            <w:tcW w:w="1276" w:type="dxa"/>
          </w:tcPr>
          <w:p w14:paraId="2B8CE4FA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73922DC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5FB3C2C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19AC45E3" w14:textId="77777777" w:rsidTr="0042338D">
        <w:trPr>
          <w:cantSplit/>
          <w:jc w:val="center"/>
        </w:trPr>
        <w:tc>
          <w:tcPr>
            <w:tcW w:w="632" w:type="dxa"/>
          </w:tcPr>
          <w:p w14:paraId="0312760A" w14:textId="77777777" w:rsidR="009411B4" w:rsidRPr="00735C55" w:rsidRDefault="009411B4" w:rsidP="009411B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6470AD0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Klawiatura alfanumeryczna</w:t>
            </w:r>
          </w:p>
        </w:tc>
        <w:tc>
          <w:tcPr>
            <w:tcW w:w="1276" w:type="dxa"/>
          </w:tcPr>
          <w:p w14:paraId="1E76BBB6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C0C001F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36D7849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5CA771CE" w14:textId="77777777" w:rsidTr="0042338D">
        <w:trPr>
          <w:cantSplit/>
          <w:jc w:val="center"/>
        </w:trPr>
        <w:tc>
          <w:tcPr>
            <w:tcW w:w="632" w:type="dxa"/>
          </w:tcPr>
          <w:p w14:paraId="0101E63E" w14:textId="77777777" w:rsidR="009411B4" w:rsidRPr="00735C55" w:rsidRDefault="009411B4" w:rsidP="009411B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0EA84A8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76" w:type="dxa"/>
          </w:tcPr>
          <w:p w14:paraId="7FEFFA58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463FB0E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AA30FF0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5E64811D" w14:textId="77777777" w:rsidTr="0042338D">
        <w:trPr>
          <w:cantSplit/>
          <w:jc w:val="center"/>
        </w:trPr>
        <w:tc>
          <w:tcPr>
            <w:tcW w:w="632" w:type="dxa"/>
          </w:tcPr>
          <w:p w14:paraId="1EC5E359" w14:textId="77777777" w:rsidR="009411B4" w:rsidRPr="00735C55" w:rsidRDefault="009411B4" w:rsidP="009411B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8AF9C4F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Pamięć ostatniego obrazu( Last Image Hold)</w:t>
            </w:r>
          </w:p>
        </w:tc>
        <w:tc>
          <w:tcPr>
            <w:tcW w:w="1276" w:type="dxa"/>
          </w:tcPr>
          <w:p w14:paraId="740C4768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61C5047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740720F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4A684CFF" w14:textId="77777777" w:rsidTr="0042338D">
        <w:trPr>
          <w:cantSplit/>
          <w:jc w:val="center"/>
        </w:trPr>
        <w:tc>
          <w:tcPr>
            <w:tcW w:w="632" w:type="dxa"/>
          </w:tcPr>
          <w:p w14:paraId="50BA234E" w14:textId="77777777" w:rsidR="009411B4" w:rsidRPr="00735C55" w:rsidRDefault="009411B4" w:rsidP="009411B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FE94526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76" w:type="dxa"/>
          </w:tcPr>
          <w:p w14:paraId="030E862B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F3DDE6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38A443A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616B79E8" w14:textId="77777777" w:rsidTr="0042338D">
        <w:trPr>
          <w:cantSplit/>
          <w:jc w:val="center"/>
        </w:trPr>
        <w:tc>
          <w:tcPr>
            <w:tcW w:w="632" w:type="dxa"/>
          </w:tcPr>
          <w:p w14:paraId="1E5EAA01" w14:textId="77777777" w:rsidR="009411B4" w:rsidRPr="00735C55" w:rsidRDefault="009411B4" w:rsidP="009411B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0ACBA43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Port USB w celu zapisywania obrazów w graficznych formatach PNG, MP4 oraz w medycznym standardzie DICOM na urządzeniach USB</w:t>
            </w:r>
          </w:p>
        </w:tc>
        <w:tc>
          <w:tcPr>
            <w:tcW w:w="1276" w:type="dxa"/>
          </w:tcPr>
          <w:p w14:paraId="6D726445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87D934A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4887132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5A83206F" w14:textId="77777777" w:rsidTr="0042338D">
        <w:trPr>
          <w:cantSplit/>
          <w:jc w:val="center"/>
        </w:trPr>
        <w:tc>
          <w:tcPr>
            <w:tcW w:w="632" w:type="dxa"/>
          </w:tcPr>
          <w:p w14:paraId="7330A4F3" w14:textId="77777777" w:rsidR="009411B4" w:rsidRPr="00735C55" w:rsidRDefault="009411B4" w:rsidP="009411B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7424547"/>
          </w:p>
        </w:tc>
        <w:tc>
          <w:tcPr>
            <w:tcW w:w="4183" w:type="dxa"/>
          </w:tcPr>
          <w:p w14:paraId="2C34FF28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Funkcje postprocesingowe minimum: ręczne i automatyczne ustawianie kontrastu i jasności obrazów (Window/Level), powiększanie obrazów, prezentacja pozytyw / negatyw obrazów, co najmniej ręczna kolimacja elektroniczna obrazów, pionowe i poziome odwracanie i obrót obrazów, pomiar odległości i kątów, wprowadzanie komentarzy na obrazie. Funkcje te dostępne są za pomocą monitora dotykowego.</w:t>
            </w:r>
          </w:p>
        </w:tc>
        <w:tc>
          <w:tcPr>
            <w:tcW w:w="1276" w:type="dxa"/>
          </w:tcPr>
          <w:p w14:paraId="082D6532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08FE377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3B161DD4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  <w:tr w:rsidR="009411B4" w:rsidRPr="00735C55" w14:paraId="395D2DBF" w14:textId="77777777" w:rsidTr="0042338D">
        <w:trPr>
          <w:cantSplit/>
          <w:jc w:val="center"/>
        </w:trPr>
        <w:tc>
          <w:tcPr>
            <w:tcW w:w="632" w:type="dxa"/>
          </w:tcPr>
          <w:p w14:paraId="73803B08" w14:textId="77777777" w:rsidR="009411B4" w:rsidRPr="00735C55" w:rsidRDefault="009411B4" w:rsidP="009411B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96593A6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Automatyczna funkcja rozpoznawania metalu.</w:t>
            </w:r>
          </w:p>
        </w:tc>
        <w:tc>
          <w:tcPr>
            <w:tcW w:w="1276" w:type="dxa"/>
          </w:tcPr>
          <w:p w14:paraId="68DE16F4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B236BB4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8E7A2CC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3ED4DB16" w14:textId="77777777" w:rsidTr="0042338D">
        <w:trPr>
          <w:cantSplit/>
          <w:jc w:val="center"/>
        </w:trPr>
        <w:tc>
          <w:tcPr>
            <w:tcW w:w="632" w:type="dxa"/>
          </w:tcPr>
          <w:p w14:paraId="46B0D6B9" w14:textId="77777777" w:rsidR="009411B4" w:rsidRPr="00735C55" w:rsidRDefault="009411B4" w:rsidP="009411B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92A44FC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Oprogramowanie do rozpoznawania anatomii (Body Smart lub zgodnie z nomenklatura producenta)</w:t>
            </w:r>
          </w:p>
        </w:tc>
        <w:tc>
          <w:tcPr>
            <w:tcW w:w="1276" w:type="dxa"/>
          </w:tcPr>
          <w:p w14:paraId="35A53FDB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F8F72E7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D37C030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0C8B4A02" w14:textId="77777777" w:rsidTr="0042338D">
        <w:trPr>
          <w:cantSplit/>
          <w:jc w:val="center"/>
        </w:trPr>
        <w:tc>
          <w:tcPr>
            <w:tcW w:w="632" w:type="dxa"/>
          </w:tcPr>
          <w:p w14:paraId="06E5B92E" w14:textId="77777777" w:rsidR="009411B4" w:rsidRPr="00735C55" w:rsidRDefault="009411B4" w:rsidP="009411B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5FDD98D" w14:textId="09F3CE86" w:rsidR="009411B4" w:rsidRPr="00735C55" w:rsidRDefault="009411B4" w:rsidP="009411B4">
            <w:pPr>
              <w:snapToGrid w:val="0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Funkcja umożliwiająca zapisanie poprzedniej pozycji i w razie potrzeby przywołać ją w celu przyspieszenia ponownego pozycjonowania. Zapisana pozycja wyświetlana jest na ekranie d</w:t>
            </w:r>
            <w:r w:rsidR="000F79E7" w:rsidRPr="00735C55">
              <w:rPr>
                <w:rFonts w:ascii="Times New Roman" w:hAnsi="Times New Roman"/>
              </w:rPr>
              <w:t>otykowym ramienia C wraz z bież</w:t>
            </w:r>
            <w:r w:rsidRPr="00735C55">
              <w:rPr>
                <w:rFonts w:ascii="Times New Roman" w:hAnsi="Times New Roman"/>
              </w:rPr>
              <w:t>ącą pozycją ramienia C.</w:t>
            </w:r>
          </w:p>
        </w:tc>
        <w:tc>
          <w:tcPr>
            <w:tcW w:w="1276" w:type="dxa"/>
          </w:tcPr>
          <w:p w14:paraId="668FC6C5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34C95786" w14:textId="552A7A76" w:rsidR="009411B4" w:rsidRPr="00735C55" w:rsidRDefault="000F79E7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 – 15</w:t>
            </w:r>
            <w:r w:rsidR="009411B4" w:rsidRPr="00735C55">
              <w:rPr>
                <w:rFonts w:ascii="Times New Roman" w:hAnsi="Times New Roman"/>
              </w:rPr>
              <w:t xml:space="preserve"> pkt.; </w:t>
            </w:r>
          </w:p>
          <w:p w14:paraId="2B2F6EFF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55C1F2C5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1181B253" w14:textId="77777777" w:rsidTr="0042338D">
        <w:trPr>
          <w:cantSplit/>
          <w:jc w:val="center"/>
        </w:trPr>
        <w:tc>
          <w:tcPr>
            <w:tcW w:w="632" w:type="dxa"/>
          </w:tcPr>
          <w:p w14:paraId="56A2EB6B" w14:textId="77777777" w:rsidR="009411B4" w:rsidRPr="00735C55" w:rsidRDefault="009411B4" w:rsidP="009411B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32E46A8" w14:textId="77777777" w:rsidR="009411B4" w:rsidRPr="00735C55" w:rsidRDefault="009411B4" w:rsidP="009411B4">
            <w:pPr>
              <w:snapToGrid w:val="0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Funkcjonalność, która umożliwia wykrywanie struktur anatomicznych, dobierając technikę i parametry przetwarzanie obrazu w sposób zapewniający uzyskanie obrazów o wysokiej jakości</w:t>
            </w:r>
          </w:p>
        </w:tc>
        <w:tc>
          <w:tcPr>
            <w:tcW w:w="1276" w:type="dxa"/>
          </w:tcPr>
          <w:p w14:paraId="61596C40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3E9ACF8E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Tak – 10 pkt.; </w:t>
            </w:r>
          </w:p>
          <w:p w14:paraId="54196189" w14:textId="77777777" w:rsidR="009411B4" w:rsidRPr="00735C55" w:rsidRDefault="009411B4" w:rsidP="0094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6CBFB4A3" w14:textId="77777777" w:rsidR="009411B4" w:rsidRPr="00735C55" w:rsidRDefault="009411B4" w:rsidP="00941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1B4" w:rsidRPr="00735C55" w14:paraId="5FCCE68A" w14:textId="77777777" w:rsidTr="0042338D">
        <w:trPr>
          <w:cantSplit/>
          <w:jc w:val="center"/>
        </w:trPr>
        <w:tc>
          <w:tcPr>
            <w:tcW w:w="8501" w:type="dxa"/>
            <w:gridSpan w:val="4"/>
          </w:tcPr>
          <w:p w14:paraId="37A2DD37" w14:textId="77777777" w:rsidR="009411B4" w:rsidRPr="00735C55" w:rsidRDefault="009411B4" w:rsidP="009411B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  <w:b/>
                <w:bCs/>
                <w:lang w:eastAsia="ar-SA"/>
              </w:rPr>
              <w:t xml:space="preserve">POZOSTAŁE WYPOSAŻENIE:   </w:t>
            </w:r>
          </w:p>
        </w:tc>
        <w:tc>
          <w:tcPr>
            <w:tcW w:w="2288" w:type="dxa"/>
            <w:vAlign w:val="center"/>
          </w:tcPr>
          <w:p w14:paraId="7E0D5042" w14:textId="77777777" w:rsidR="009411B4" w:rsidRPr="00735C55" w:rsidRDefault="009411B4" w:rsidP="009411B4">
            <w:pPr>
              <w:pStyle w:val="Lista"/>
              <w:ind w:right="34"/>
              <w:rPr>
                <w:sz w:val="22"/>
                <w:szCs w:val="22"/>
              </w:rPr>
            </w:pPr>
          </w:p>
        </w:tc>
      </w:tr>
      <w:tr w:rsidR="00974FC7" w:rsidRPr="00735C55" w14:paraId="26C353A5" w14:textId="77777777" w:rsidTr="0042338D">
        <w:trPr>
          <w:cantSplit/>
          <w:jc w:val="center"/>
        </w:trPr>
        <w:tc>
          <w:tcPr>
            <w:tcW w:w="632" w:type="dxa"/>
          </w:tcPr>
          <w:p w14:paraId="0E8084EC" w14:textId="44BA5611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3781D2F" w14:textId="24D87F88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Wskaźnik włączonego promieniowania na wózku z monitorami lub wózku z ramieniem C</w:t>
            </w:r>
          </w:p>
        </w:tc>
        <w:tc>
          <w:tcPr>
            <w:tcW w:w="1276" w:type="dxa"/>
          </w:tcPr>
          <w:p w14:paraId="620490E7" w14:textId="7E370CE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437DF6F" w14:textId="20F703DD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E838648" w14:textId="0DA66D43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58C7E788" w14:textId="77777777" w:rsidTr="0042338D">
        <w:trPr>
          <w:cantSplit/>
          <w:jc w:val="center"/>
        </w:trPr>
        <w:tc>
          <w:tcPr>
            <w:tcW w:w="632" w:type="dxa"/>
          </w:tcPr>
          <w:p w14:paraId="52B531FF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C4BD2C4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Włącznik nożny i ręczny do wyzwalania fluoroskopii/akwizycji</w:t>
            </w:r>
          </w:p>
        </w:tc>
        <w:tc>
          <w:tcPr>
            <w:tcW w:w="1276" w:type="dxa"/>
          </w:tcPr>
          <w:p w14:paraId="53E1557C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6995D4D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49D11FD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7318263C" w14:textId="77777777" w:rsidTr="0042338D">
        <w:trPr>
          <w:cantSplit/>
          <w:jc w:val="center"/>
        </w:trPr>
        <w:tc>
          <w:tcPr>
            <w:tcW w:w="632" w:type="dxa"/>
          </w:tcPr>
          <w:p w14:paraId="080A3755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AF97313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Bezprzewodowy włącznik nożny do wyzwalania fluoroskopii/akwizycji</w:t>
            </w:r>
          </w:p>
          <w:p w14:paraId="7CA0B142" w14:textId="029B9561" w:rsidR="00974FC7" w:rsidRPr="00735C55" w:rsidRDefault="00974FC7" w:rsidP="00035C8F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Włącznik umożliwiający bezprzewodowe sterowanie z dowolnej dogodnej pozycji wokół stołu.</w:t>
            </w:r>
            <w:r w:rsidR="00035C8F" w:rsidRPr="00735C55">
              <w:rPr>
                <w:rFonts w:ascii="Times New Roman" w:hAnsi="Times New Roman"/>
              </w:rPr>
              <w:t xml:space="preserve"> </w:t>
            </w:r>
            <w:r w:rsidRPr="00735C55">
              <w:rPr>
                <w:rFonts w:ascii="Times New Roman" w:hAnsi="Times New Roman"/>
              </w:rPr>
              <w:t xml:space="preserve">Wodoszczelność konstrukcji min. IPX8, która pozwala na pracę </w:t>
            </w:r>
            <w:r w:rsidR="00035C8F" w:rsidRPr="00735C55">
              <w:rPr>
                <w:rFonts w:ascii="Times New Roman" w:hAnsi="Times New Roman"/>
              </w:rPr>
              <w:t>włącznika</w:t>
            </w:r>
            <w:r w:rsidRPr="00735C55">
              <w:rPr>
                <w:rFonts w:ascii="Times New Roman" w:hAnsi="Times New Roman"/>
              </w:rPr>
              <w:t xml:space="preserve"> bez pokryw plastikowych.</w:t>
            </w:r>
          </w:p>
        </w:tc>
        <w:tc>
          <w:tcPr>
            <w:tcW w:w="1276" w:type="dxa"/>
          </w:tcPr>
          <w:p w14:paraId="3BBD37FF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651A17C3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Tak – 10 pkt.; </w:t>
            </w:r>
          </w:p>
          <w:p w14:paraId="350E83C9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08E277BC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2DE97DEE" w14:textId="77777777" w:rsidTr="0042338D">
        <w:trPr>
          <w:cantSplit/>
          <w:jc w:val="center"/>
        </w:trPr>
        <w:tc>
          <w:tcPr>
            <w:tcW w:w="632" w:type="dxa"/>
          </w:tcPr>
          <w:p w14:paraId="007FBBD2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F5509AE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Zintegrowany system monitorowania i wyświetlania dawki RTG </w:t>
            </w:r>
          </w:p>
        </w:tc>
        <w:tc>
          <w:tcPr>
            <w:tcW w:w="1276" w:type="dxa"/>
          </w:tcPr>
          <w:p w14:paraId="3C61405D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9EF0127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10C3F69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651B2A3E" w14:textId="77777777" w:rsidTr="0042338D">
        <w:trPr>
          <w:cantSplit/>
          <w:jc w:val="center"/>
        </w:trPr>
        <w:tc>
          <w:tcPr>
            <w:tcW w:w="632" w:type="dxa"/>
          </w:tcPr>
          <w:p w14:paraId="7190E4AE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EA1E384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Alarm/Miernik czasu promieniowania powodujący wyłączenie wysokiego napięcia na lampie RTG po 10 minutach nieprzerwanej pracy</w:t>
            </w:r>
          </w:p>
        </w:tc>
        <w:tc>
          <w:tcPr>
            <w:tcW w:w="1276" w:type="dxa"/>
          </w:tcPr>
          <w:p w14:paraId="03A225FC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7E97DEA7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345B005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37E7354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3A7A93C3" w14:textId="77777777" w:rsidTr="0042338D">
        <w:trPr>
          <w:cantSplit/>
          <w:jc w:val="center"/>
        </w:trPr>
        <w:tc>
          <w:tcPr>
            <w:tcW w:w="632" w:type="dxa"/>
          </w:tcPr>
          <w:p w14:paraId="5E30665C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1D3CF76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Alarm dawki promieniowania, kiedy przekroczy predefiniowaną wartość dla danej procedury</w:t>
            </w:r>
          </w:p>
        </w:tc>
        <w:tc>
          <w:tcPr>
            <w:tcW w:w="1276" w:type="dxa"/>
          </w:tcPr>
          <w:p w14:paraId="35CA94E5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37BEE36B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Tak – 10 pkt.; </w:t>
            </w:r>
          </w:p>
          <w:p w14:paraId="312762A1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4EFF7D66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18F091D4" w14:textId="77777777" w:rsidTr="0042338D">
        <w:trPr>
          <w:cantSplit/>
          <w:jc w:val="center"/>
        </w:trPr>
        <w:tc>
          <w:tcPr>
            <w:tcW w:w="632" w:type="dxa"/>
          </w:tcPr>
          <w:p w14:paraId="0B83744A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D10E332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Bezprzewodowy interfejs sieciowy DICOM. </w:t>
            </w:r>
          </w:p>
        </w:tc>
        <w:tc>
          <w:tcPr>
            <w:tcW w:w="1276" w:type="dxa"/>
          </w:tcPr>
          <w:p w14:paraId="1BE8C45E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BC1FD66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C23152F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06AC4CB6" w14:textId="77777777" w:rsidTr="0042338D">
        <w:trPr>
          <w:cantSplit/>
          <w:jc w:val="center"/>
        </w:trPr>
        <w:tc>
          <w:tcPr>
            <w:tcW w:w="632" w:type="dxa"/>
          </w:tcPr>
          <w:p w14:paraId="60173F44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6E2F7F4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Interfejs sieciowy DICOM obsługujący funkcje min.:</w:t>
            </w:r>
          </w:p>
          <w:p w14:paraId="7C4F4D30" w14:textId="77777777" w:rsidR="00974FC7" w:rsidRPr="00735C55" w:rsidRDefault="00974FC7" w:rsidP="00974FC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DICOM store;</w:t>
            </w:r>
          </w:p>
          <w:p w14:paraId="09512CE4" w14:textId="77777777" w:rsidR="00974FC7" w:rsidRPr="00735C55" w:rsidRDefault="00974FC7" w:rsidP="00974FC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DICOM print;</w:t>
            </w:r>
          </w:p>
          <w:p w14:paraId="0A33E373" w14:textId="77777777" w:rsidR="00974FC7" w:rsidRPr="00735C55" w:rsidRDefault="00974FC7" w:rsidP="00974FC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Worklist; </w:t>
            </w:r>
          </w:p>
          <w:p w14:paraId="03A9643C" w14:textId="77777777" w:rsidR="00974FC7" w:rsidRPr="00735C55" w:rsidRDefault="00974FC7" w:rsidP="00974FC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 xml:space="preserve">Storage Commit; </w:t>
            </w:r>
          </w:p>
          <w:p w14:paraId="147700C8" w14:textId="77777777" w:rsidR="00974FC7" w:rsidRPr="00735C55" w:rsidRDefault="00974FC7" w:rsidP="00974FC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MPPS</w:t>
            </w:r>
          </w:p>
        </w:tc>
        <w:tc>
          <w:tcPr>
            <w:tcW w:w="1276" w:type="dxa"/>
          </w:tcPr>
          <w:p w14:paraId="3465A7DD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AE58D65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36E39CE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74FC7" w:rsidRPr="00735C55" w14:paraId="517FBF2E" w14:textId="77777777" w:rsidTr="0042338D">
        <w:trPr>
          <w:cantSplit/>
          <w:jc w:val="center"/>
        </w:trPr>
        <w:tc>
          <w:tcPr>
            <w:tcW w:w="632" w:type="dxa"/>
          </w:tcPr>
          <w:p w14:paraId="1B07906D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C3C62D1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Pilot bezprzewodowy na podczerwień do zdalnego sterowania głównymi funkcjami obrazowymi w aparacie – min. (uruchamianie pętli; przegląd badań; ustawianie i powrót obrazu na monitorze referencyjnym; wybór pola wzmacniacza obrazu; zapis obrazu)</w:t>
            </w:r>
          </w:p>
          <w:p w14:paraId="03A7AEC4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2E84994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345B8B55" w14:textId="479D4D1D" w:rsidR="00974FC7" w:rsidRPr="00735C55" w:rsidRDefault="00EF6D0A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 – 10</w:t>
            </w:r>
            <w:r w:rsidR="00974FC7" w:rsidRPr="00735C55">
              <w:rPr>
                <w:rFonts w:ascii="Times New Roman" w:hAnsi="Times New Roman"/>
              </w:rPr>
              <w:t xml:space="preserve"> pkt.; </w:t>
            </w:r>
          </w:p>
          <w:p w14:paraId="36FD0A2E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247C596F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6B462E4E" w14:textId="77777777" w:rsidTr="0042338D">
        <w:trPr>
          <w:cantSplit/>
          <w:jc w:val="center"/>
        </w:trPr>
        <w:tc>
          <w:tcPr>
            <w:tcW w:w="632" w:type="dxa"/>
          </w:tcPr>
          <w:p w14:paraId="2CD628F8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EEE8318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Kluczyk do blokowania możliwości wyzwalania skopi i elektrycznego sterowania pionowymi ruchami ramienia C.</w:t>
            </w:r>
          </w:p>
        </w:tc>
        <w:tc>
          <w:tcPr>
            <w:tcW w:w="1276" w:type="dxa"/>
          </w:tcPr>
          <w:p w14:paraId="0F27F0C3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0A4C0F6E" w14:textId="3D50EB35" w:rsidR="00974FC7" w:rsidRPr="00735C55" w:rsidRDefault="00EF6D0A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 – 10</w:t>
            </w:r>
            <w:r w:rsidR="00974FC7" w:rsidRPr="00735C55">
              <w:rPr>
                <w:rFonts w:ascii="Times New Roman" w:hAnsi="Times New Roman"/>
              </w:rPr>
              <w:t xml:space="preserve"> pkt.; </w:t>
            </w:r>
          </w:p>
          <w:p w14:paraId="22F8B758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88" w:type="dxa"/>
          </w:tcPr>
          <w:p w14:paraId="3A9E7047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74FC7" w:rsidRPr="00735C55" w14:paraId="07A7687C" w14:textId="77777777" w:rsidTr="0042338D">
        <w:trPr>
          <w:cantSplit/>
          <w:jc w:val="center"/>
        </w:trPr>
        <w:tc>
          <w:tcPr>
            <w:tcW w:w="632" w:type="dxa"/>
          </w:tcPr>
          <w:p w14:paraId="7E6B505B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5F6B428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Drukarka na wyposażeniu stacji monitorów</w:t>
            </w:r>
          </w:p>
        </w:tc>
        <w:tc>
          <w:tcPr>
            <w:tcW w:w="1276" w:type="dxa"/>
          </w:tcPr>
          <w:p w14:paraId="146A618A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502C9A1D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A21201A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3D96FEB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1A159074" w14:textId="77777777" w:rsidTr="0042338D">
        <w:trPr>
          <w:cantSplit/>
          <w:jc w:val="center"/>
        </w:trPr>
        <w:tc>
          <w:tcPr>
            <w:tcW w:w="632" w:type="dxa"/>
          </w:tcPr>
          <w:p w14:paraId="3C6015EB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D35AD0A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Medyczna nagrywarka DVD do nagrywania i odtwarzania obrazów oraz serii (na wyposażeniu stacji monitorów).</w:t>
            </w:r>
          </w:p>
        </w:tc>
        <w:tc>
          <w:tcPr>
            <w:tcW w:w="1276" w:type="dxa"/>
          </w:tcPr>
          <w:p w14:paraId="1F3C3C37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  <w:p w14:paraId="64DECCD1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26448AA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C447A52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778E4F3E" w14:textId="77777777" w:rsidTr="0042338D">
        <w:trPr>
          <w:cantSplit/>
          <w:jc w:val="center"/>
        </w:trPr>
        <w:tc>
          <w:tcPr>
            <w:tcW w:w="632" w:type="dxa"/>
          </w:tcPr>
          <w:p w14:paraId="485384F0" w14:textId="77777777" w:rsidR="00974FC7" w:rsidRPr="00735C55" w:rsidRDefault="00974FC7" w:rsidP="00974F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71FBA03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735C55">
              <w:rPr>
                <w:rFonts w:ascii="Times New Roman" w:hAnsi="Times New Roman"/>
              </w:rPr>
              <w:t>Testy specjalistyczne wykonane przez jednostkę uprawnioną przy dostawie sprzętu przed podpisaniem protokołu zdawczo-odbiorczego.</w:t>
            </w:r>
          </w:p>
        </w:tc>
        <w:tc>
          <w:tcPr>
            <w:tcW w:w="1276" w:type="dxa"/>
          </w:tcPr>
          <w:p w14:paraId="272FE23A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3069C71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FAC7EEE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2002091E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2982F51C" w14:textId="77777777" w:rsidR="00974FC7" w:rsidRPr="00735C55" w:rsidRDefault="00974FC7" w:rsidP="00974FC7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  <w:b/>
                <w:bCs/>
                <w:lang w:eastAsia="ar-SA"/>
              </w:rPr>
              <w:t>WARUNKI INSTALACJI I OBSŁUGI GWARANCYJNEJ</w:t>
            </w:r>
          </w:p>
        </w:tc>
      </w:tr>
      <w:tr w:rsidR="00974FC7" w:rsidRPr="00735C55" w14:paraId="1CF0B582" w14:textId="77777777" w:rsidTr="0042338D">
        <w:trPr>
          <w:cantSplit/>
          <w:jc w:val="center"/>
        </w:trPr>
        <w:tc>
          <w:tcPr>
            <w:tcW w:w="632" w:type="dxa"/>
          </w:tcPr>
          <w:p w14:paraId="0924847E" w14:textId="77777777" w:rsidR="00974FC7" w:rsidRPr="00735C55" w:rsidRDefault="00974FC7" w:rsidP="00974FC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58FB78EA" w14:textId="77777777" w:rsidR="00974FC7" w:rsidRPr="00735C55" w:rsidRDefault="00974FC7" w:rsidP="00974FC7">
            <w:pPr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Instrukcja obsługi aparatu w języku polskim w formie papierowej (1 szt.) oraz elektronicznej zapisanej na nośniku pamięci masowej np. pendrive</w:t>
            </w:r>
          </w:p>
        </w:tc>
        <w:tc>
          <w:tcPr>
            <w:tcW w:w="1276" w:type="dxa"/>
            <w:vAlign w:val="center"/>
          </w:tcPr>
          <w:p w14:paraId="425A8A1D" w14:textId="77777777" w:rsidR="00974FC7" w:rsidRPr="00735C55" w:rsidRDefault="00974FC7" w:rsidP="00974FC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267163F6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7149DA5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7B5C8ABF" w14:textId="77777777" w:rsidTr="0042338D">
        <w:trPr>
          <w:cantSplit/>
          <w:jc w:val="center"/>
        </w:trPr>
        <w:tc>
          <w:tcPr>
            <w:tcW w:w="632" w:type="dxa"/>
          </w:tcPr>
          <w:p w14:paraId="59700BA6" w14:textId="77777777" w:rsidR="00974FC7" w:rsidRPr="00735C55" w:rsidRDefault="00974FC7" w:rsidP="00974FC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A7BCDD3" w14:textId="77777777" w:rsidR="00974FC7" w:rsidRPr="00735C55" w:rsidRDefault="00974FC7" w:rsidP="00974FC7">
            <w:pPr>
              <w:pStyle w:val="Tekstkomentarza1"/>
              <w:rPr>
                <w:sz w:val="22"/>
                <w:szCs w:val="22"/>
              </w:rPr>
            </w:pPr>
            <w:r w:rsidRPr="00735C55">
              <w:rPr>
                <w:sz w:val="22"/>
                <w:szCs w:val="22"/>
              </w:rPr>
              <w:t>Wykonanie i dostarczenie testów odbiorczych (akceptacyjnych).</w:t>
            </w:r>
          </w:p>
        </w:tc>
        <w:tc>
          <w:tcPr>
            <w:tcW w:w="1276" w:type="dxa"/>
            <w:vAlign w:val="center"/>
          </w:tcPr>
          <w:p w14:paraId="3A93EE6C" w14:textId="77777777" w:rsidR="00974FC7" w:rsidRPr="00735C55" w:rsidRDefault="00974FC7" w:rsidP="00974FC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582E65BF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702394A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7BB5FE71" w14:textId="77777777" w:rsidTr="0042338D">
        <w:trPr>
          <w:cantSplit/>
          <w:jc w:val="center"/>
        </w:trPr>
        <w:tc>
          <w:tcPr>
            <w:tcW w:w="632" w:type="dxa"/>
          </w:tcPr>
          <w:p w14:paraId="2843AA70" w14:textId="77777777" w:rsidR="00974FC7" w:rsidRPr="00735C55" w:rsidRDefault="00974FC7" w:rsidP="00974FC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6EE57A4" w14:textId="77777777" w:rsidR="00974FC7" w:rsidRPr="00735C55" w:rsidRDefault="00974FC7" w:rsidP="00974FC7">
            <w:pPr>
              <w:spacing w:line="288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Okres pełnej gwarancji na całość systemu ( w tym lampa RTG oraz generator) – min. 24 miesiące</w:t>
            </w:r>
          </w:p>
        </w:tc>
        <w:tc>
          <w:tcPr>
            <w:tcW w:w="1276" w:type="dxa"/>
            <w:vAlign w:val="center"/>
          </w:tcPr>
          <w:p w14:paraId="40A4F6F6" w14:textId="09D4F29D" w:rsidR="00974FC7" w:rsidRPr="00735C55" w:rsidRDefault="00052036" w:rsidP="00974FC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3A300AE" w14:textId="2A6FDA6A" w:rsidR="00974FC7" w:rsidRPr="000D33E3" w:rsidRDefault="00052036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3E3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0D33E3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288" w:type="dxa"/>
          </w:tcPr>
          <w:p w14:paraId="6F5DC75C" w14:textId="14B98FBE" w:rsidR="00974FC7" w:rsidRPr="000D33E3" w:rsidRDefault="00052036" w:rsidP="00974FC7">
            <w:pPr>
              <w:spacing w:after="0" w:line="240" w:lineRule="auto"/>
              <w:rPr>
                <w:rFonts w:ascii="Times New Roman" w:hAnsi="Times New Roman"/>
              </w:rPr>
            </w:pPr>
            <w:r w:rsidRPr="000D33E3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0D33E3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  <w:tr w:rsidR="00974FC7" w:rsidRPr="00735C55" w14:paraId="6785F86D" w14:textId="77777777" w:rsidTr="0042338D">
        <w:trPr>
          <w:cantSplit/>
          <w:jc w:val="center"/>
        </w:trPr>
        <w:tc>
          <w:tcPr>
            <w:tcW w:w="632" w:type="dxa"/>
          </w:tcPr>
          <w:p w14:paraId="0FEF3628" w14:textId="77777777" w:rsidR="00974FC7" w:rsidRPr="00735C55" w:rsidRDefault="00974FC7" w:rsidP="00974FC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66FD4ECE" w14:textId="5126871A" w:rsidR="00974FC7" w:rsidRPr="00735C55" w:rsidRDefault="002D60AC" w:rsidP="00974FC7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 okresie gwarancji – przeglądy okresowe w ilości wymaganej przez producenta (podać liczbę wymaganych dla bezpiecznej pracy urządzenia, przeglądów okresow</w:t>
            </w:r>
            <w:r>
              <w:rPr>
                <w:rFonts w:ascii="Times New Roman" w:hAnsi="Times New Roman"/>
              </w:rPr>
              <w:t>ych w o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kresie 1 roku).</w:t>
            </w:r>
          </w:p>
        </w:tc>
        <w:tc>
          <w:tcPr>
            <w:tcW w:w="1276" w:type="dxa"/>
            <w:vAlign w:val="center"/>
          </w:tcPr>
          <w:p w14:paraId="1EC53078" w14:textId="77777777" w:rsidR="00974FC7" w:rsidRPr="00735C55" w:rsidRDefault="00974FC7" w:rsidP="00974FC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DE13A32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4825866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C7" w:rsidRPr="00735C55" w14:paraId="4A52FD11" w14:textId="77777777" w:rsidTr="0042338D">
        <w:trPr>
          <w:cantSplit/>
          <w:jc w:val="center"/>
        </w:trPr>
        <w:tc>
          <w:tcPr>
            <w:tcW w:w="632" w:type="dxa"/>
          </w:tcPr>
          <w:p w14:paraId="72741F74" w14:textId="77777777" w:rsidR="00974FC7" w:rsidRPr="00735C55" w:rsidRDefault="00974FC7" w:rsidP="00974FC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6BE7AC89" w14:textId="77777777" w:rsidR="00974FC7" w:rsidRPr="00735C55" w:rsidRDefault="00974FC7" w:rsidP="00974FC7">
            <w:pPr>
              <w:spacing w:line="288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Szkolenia dla personelu medycznego (z obsługi urządzenia) min. 3 dni</w:t>
            </w:r>
          </w:p>
          <w:p w14:paraId="31D2E64D" w14:textId="77777777" w:rsidR="00974FC7" w:rsidRPr="00735C55" w:rsidRDefault="00974FC7" w:rsidP="00974FC7">
            <w:pPr>
              <w:spacing w:line="288" w:lineRule="auto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Ilość osób szkolonych do ustalenia na etapie instalacji, szkolenia potwierdzone wydaniem pisemnych zaświadczeń (certyfikatów)</w:t>
            </w:r>
          </w:p>
        </w:tc>
        <w:tc>
          <w:tcPr>
            <w:tcW w:w="1276" w:type="dxa"/>
            <w:vAlign w:val="center"/>
          </w:tcPr>
          <w:p w14:paraId="02D9EC6C" w14:textId="77777777" w:rsidR="00974FC7" w:rsidRPr="00735C55" w:rsidRDefault="00974FC7" w:rsidP="00974FC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D4F938B" w14:textId="77777777" w:rsidR="00974FC7" w:rsidRPr="00735C55" w:rsidRDefault="00974FC7" w:rsidP="00974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C55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0DC310F" w14:textId="77777777" w:rsidR="00974FC7" w:rsidRPr="00735C55" w:rsidRDefault="00974FC7" w:rsidP="00974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C34F50" w14:textId="77777777" w:rsidR="007E6142" w:rsidRDefault="007E6142" w:rsidP="001426C4">
      <w:pPr>
        <w:pStyle w:val="Lista"/>
        <w:ind w:left="-176" w:hanging="181"/>
        <w:jc w:val="both"/>
        <w:rPr>
          <w:sz w:val="22"/>
          <w:szCs w:val="22"/>
        </w:rPr>
      </w:pPr>
    </w:p>
    <w:p w14:paraId="358DA4D7" w14:textId="77777777" w:rsidR="001439E7" w:rsidRDefault="001439E7" w:rsidP="001439E7">
      <w:pPr>
        <w:suppressAutoHyphens/>
        <w:rPr>
          <w:rFonts w:ascii="Times New Roman" w:hAnsi="Times New Roman"/>
          <w:color w:val="002060"/>
          <w:lang w:eastAsia="zh-CN"/>
        </w:rPr>
      </w:pPr>
    </w:p>
    <w:p w14:paraId="7FB7476B" w14:textId="77777777" w:rsidR="001439E7" w:rsidRPr="00A35B10" w:rsidRDefault="001439E7" w:rsidP="001439E7">
      <w:pPr>
        <w:suppressAutoHyphens/>
        <w:rPr>
          <w:rFonts w:ascii="Times New Roman" w:hAnsi="Times New Roman"/>
          <w:color w:val="002060"/>
          <w:lang w:eastAsia="zh-CN"/>
        </w:rPr>
      </w:pPr>
      <w:r w:rsidRPr="00A35B10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353BCB9C" w14:textId="77777777" w:rsidR="001439E7" w:rsidRPr="00A35B10" w:rsidRDefault="001439E7" w:rsidP="001439E7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</w:rPr>
      </w:pPr>
      <w:r w:rsidRPr="00A35B10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1FEDD56" w14:textId="77777777" w:rsidR="001439E7" w:rsidRPr="00A35B10" w:rsidRDefault="001439E7" w:rsidP="001439E7">
      <w:pPr>
        <w:ind w:left="283"/>
        <w:jc w:val="both"/>
        <w:rPr>
          <w:rFonts w:ascii="Times New Roman" w:hAnsi="Times New Roman"/>
        </w:rPr>
      </w:pPr>
    </w:p>
    <w:p w14:paraId="397E18E4" w14:textId="77777777" w:rsidR="001439E7" w:rsidRPr="00A35B10" w:rsidRDefault="001439E7" w:rsidP="001439E7">
      <w:pPr>
        <w:suppressAutoHyphens/>
        <w:jc w:val="both"/>
        <w:rPr>
          <w:rFonts w:ascii="Times New Roman" w:hAnsi="Times New Roman"/>
          <w:lang w:eastAsia="zh-CN"/>
        </w:rPr>
      </w:pPr>
      <w:r w:rsidRPr="00A35B10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A01BCDE" w14:textId="77777777" w:rsidR="001439E7" w:rsidRPr="00735C55" w:rsidRDefault="001439E7" w:rsidP="001426C4">
      <w:pPr>
        <w:pStyle w:val="Lista"/>
        <w:ind w:left="-176" w:hanging="181"/>
        <w:jc w:val="both"/>
        <w:rPr>
          <w:sz w:val="22"/>
          <w:szCs w:val="22"/>
        </w:rPr>
      </w:pPr>
    </w:p>
    <w:sectPr w:rsidR="001439E7" w:rsidRPr="00735C55" w:rsidSect="007E03F2">
      <w:pgSz w:w="11906" w:h="16838" w:code="9"/>
      <w:pgMar w:top="964" w:right="110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1183" w14:textId="77777777" w:rsidR="00683096" w:rsidRDefault="00683096" w:rsidP="007E6142">
      <w:pPr>
        <w:spacing w:after="0" w:line="240" w:lineRule="auto"/>
      </w:pPr>
      <w:r>
        <w:separator/>
      </w:r>
    </w:p>
  </w:endnote>
  <w:endnote w:type="continuationSeparator" w:id="0">
    <w:p w14:paraId="3D2B3ED1" w14:textId="77777777" w:rsidR="00683096" w:rsidRDefault="00683096" w:rsidP="007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6D6E4" w14:textId="77777777" w:rsidR="00683096" w:rsidRDefault="00683096" w:rsidP="007E6142">
      <w:pPr>
        <w:spacing w:after="0" w:line="240" w:lineRule="auto"/>
      </w:pPr>
      <w:r>
        <w:separator/>
      </w:r>
    </w:p>
  </w:footnote>
  <w:footnote w:type="continuationSeparator" w:id="0">
    <w:p w14:paraId="5F715FD6" w14:textId="77777777" w:rsidR="00683096" w:rsidRDefault="00683096" w:rsidP="007E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88"/>
    <w:multiLevelType w:val="hybridMultilevel"/>
    <w:tmpl w:val="7C80CF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D0F"/>
    <w:multiLevelType w:val="hybridMultilevel"/>
    <w:tmpl w:val="B0A2C058"/>
    <w:lvl w:ilvl="0" w:tplc="4996865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C1F50"/>
    <w:multiLevelType w:val="hybridMultilevel"/>
    <w:tmpl w:val="2A126AB2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CD2F55"/>
    <w:multiLevelType w:val="hybridMultilevel"/>
    <w:tmpl w:val="FB08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54C9"/>
    <w:multiLevelType w:val="hybridMultilevel"/>
    <w:tmpl w:val="C72C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20341"/>
    <w:multiLevelType w:val="hybridMultilevel"/>
    <w:tmpl w:val="22E85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38B1"/>
    <w:multiLevelType w:val="hybridMultilevel"/>
    <w:tmpl w:val="273483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4C05E2"/>
    <w:multiLevelType w:val="hybridMultilevel"/>
    <w:tmpl w:val="96E0AF5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CE6CD6"/>
    <w:multiLevelType w:val="hybridMultilevel"/>
    <w:tmpl w:val="2872ECF2"/>
    <w:lvl w:ilvl="0" w:tplc="DCF2EE5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726D3"/>
    <w:multiLevelType w:val="hybridMultilevel"/>
    <w:tmpl w:val="6FAC8AF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05307E"/>
    <w:multiLevelType w:val="hybridMultilevel"/>
    <w:tmpl w:val="040A31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1C0A78"/>
    <w:multiLevelType w:val="hybridMultilevel"/>
    <w:tmpl w:val="67A458D2"/>
    <w:lvl w:ilvl="0" w:tplc="030E88A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28E46CD1"/>
    <w:multiLevelType w:val="hybridMultilevel"/>
    <w:tmpl w:val="CB1EE76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A5F268C"/>
    <w:multiLevelType w:val="hybridMultilevel"/>
    <w:tmpl w:val="2240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D138D"/>
    <w:multiLevelType w:val="hybridMultilevel"/>
    <w:tmpl w:val="129E8C8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1CD323E"/>
    <w:multiLevelType w:val="hybridMultilevel"/>
    <w:tmpl w:val="ED58D8BA"/>
    <w:lvl w:ilvl="0" w:tplc="EC6EE4A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867DBC"/>
    <w:multiLevelType w:val="hybridMultilevel"/>
    <w:tmpl w:val="789EB60A"/>
    <w:lvl w:ilvl="0" w:tplc="180249B8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F03126E"/>
    <w:multiLevelType w:val="hybridMultilevel"/>
    <w:tmpl w:val="66A8A942"/>
    <w:lvl w:ilvl="0" w:tplc="EC6EE4A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B6F92"/>
    <w:multiLevelType w:val="multilevel"/>
    <w:tmpl w:val="B35C4A02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/>
      </w:pPr>
      <w:rPr>
        <w:rFonts w:cs="Times New Roman" w:hint="default"/>
      </w:rPr>
    </w:lvl>
  </w:abstractNum>
  <w:abstractNum w:abstractNumId="19" w15:restartNumberingAfterBreak="0">
    <w:nsid w:val="444125B2"/>
    <w:multiLevelType w:val="hybridMultilevel"/>
    <w:tmpl w:val="BC303556"/>
    <w:lvl w:ilvl="0" w:tplc="BB5EA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76678D"/>
    <w:multiLevelType w:val="hybridMultilevel"/>
    <w:tmpl w:val="B1B60A0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183C2F"/>
    <w:multiLevelType w:val="hybridMultilevel"/>
    <w:tmpl w:val="1576BA8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F134B2C"/>
    <w:multiLevelType w:val="hybridMultilevel"/>
    <w:tmpl w:val="EC5AB662"/>
    <w:lvl w:ilvl="0" w:tplc="57D28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6A1373"/>
    <w:multiLevelType w:val="hybridMultilevel"/>
    <w:tmpl w:val="8A80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87879"/>
    <w:multiLevelType w:val="hybridMultilevel"/>
    <w:tmpl w:val="098C9F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2912B4E"/>
    <w:multiLevelType w:val="hybridMultilevel"/>
    <w:tmpl w:val="F000F1A0"/>
    <w:lvl w:ilvl="0" w:tplc="ECF87DD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6" w15:restartNumberingAfterBreak="0">
    <w:nsid w:val="6362667E"/>
    <w:multiLevelType w:val="hybridMultilevel"/>
    <w:tmpl w:val="6A08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834AC"/>
    <w:multiLevelType w:val="hybridMultilevel"/>
    <w:tmpl w:val="C798A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A0A75"/>
    <w:multiLevelType w:val="hybridMultilevel"/>
    <w:tmpl w:val="9B7A17CC"/>
    <w:lvl w:ilvl="0" w:tplc="0415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29" w15:restartNumberingAfterBreak="0">
    <w:nsid w:val="6D0B064B"/>
    <w:multiLevelType w:val="hybridMultilevel"/>
    <w:tmpl w:val="1A745C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6D4965A8"/>
    <w:multiLevelType w:val="hybridMultilevel"/>
    <w:tmpl w:val="6F14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9357C7"/>
    <w:multiLevelType w:val="hybridMultilevel"/>
    <w:tmpl w:val="7C80CF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139D"/>
    <w:multiLevelType w:val="hybridMultilevel"/>
    <w:tmpl w:val="BBB0D036"/>
    <w:lvl w:ilvl="0" w:tplc="2D301A8A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26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30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24"/>
  </w:num>
  <w:num w:numId="18">
    <w:abstractNumId w:val="28"/>
  </w:num>
  <w:num w:numId="19">
    <w:abstractNumId w:val="32"/>
  </w:num>
  <w:num w:numId="20">
    <w:abstractNumId w:val="29"/>
  </w:num>
  <w:num w:numId="21">
    <w:abstractNumId w:val="9"/>
  </w:num>
  <w:num w:numId="22">
    <w:abstractNumId w:val="20"/>
  </w:num>
  <w:num w:numId="23">
    <w:abstractNumId w:val="16"/>
  </w:num>
  <w:num w:numId="24">
    <w:abstractNumId w:val="5"/>
  </w:num>
  <w:num w:numId="25">
    <w:abstractNumId w:val="3"/>
  </w:num>
  <w:num w:numId="26">
    <w:abstractNumId w:val="17"/>
  </w:num>
  <w:num w:numId="27">
    <w:abstractNumId w:val="21"/>
  </w:num>
  <w:num w:numId="28">
    <w:abstractNumId w:val="7"/>
  </w:num>
  <w:num w:numId="29">
    <w:abstractNumId w:val="23"/>
  </w:num>
  <w:num w:numId="30">
    <w:abstractNumId w:val="11"/>
  </w:num>
  <w:num w:numId="31">
    <w:abstractNumId w:val="3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4"/>
    <w:rsid w:val="000016CA"/>
    <w:rsid w:val="000060C4"/>
    <w:rsid w:val="00013B0F"/>
    <w:rsid w:val="0001459A"/>
    <w:rsid w:val="000153FA"/>
    <w:rsid w:val="00035800"/>
    <w:rsid w:val="00035C8F"/>
    <w:rsid w:val="00037477"/>
    <w:rsid w:val="0004116E"/>
    <w:rsid w:val="00043055"/>
    <w:rsid w:val="000431D4"/>
    <w:rsid w:val="00052036"/>
    <w:rsid w:val="00057921"/>
    <w:rsid w:val="0006301E"/>
    <w:rsid w:val="00063094"/>
    <w:rsid w:val="00070E56"/>
    <w:rsid w:val="00072934"/>
    <w:rsid w:val="000741A3"/>
    <w:rsid w:val="000A4F16"/>
    <w:rsid w:val="000B56E9"/>
    <w:rsid w:val="000C5F4A"/>
    <w:rsid w:val="000D33E3"/>
    <w:rsid w:val="000D459C"/>
    <w:rsid w:val="000D6A65"/>
    <w:rsid w:val="000E1959"/>
    <w:rsid w:val="000E25D2"/>
    <w:rsid w:val="000E29D3"/>
    <w:rsid w:val="000F07C0"/>
    <w:rsid w:val="000F4DFD"/>
    <w:rsid w:val="000F5FEF"/>
    <w:rsid w:val="000F799C"/>
    <w:rsid w:val="000F79E7"/>
    <w:rsid w:val="0010204E"/>
    <w:rsid w:val="00103B38"/>
    <w:rsid w:val="00106BC5"/>
    <w:rsid w:val="00115F46"/>
    <w:rsid w:val="00120A4B"/>
    <w:rsid w:val="00123273"/>
    <w:rsid w:val="00124B84"/>
    <w:rsid w:val="001260C6"/>
    <w:rsid w:val="00130B5F"/>
    <w:rsid w:val="001320CF"/>
    <w:rsid w:val="00132657"/>
    <w:rsid w:val="0013549D"/>
    <w:rsid w:val="001426C4"/>
    <w:rsid w:val="001439E7"/>
    <w:rsid w:val="001456CE"/>
    <w:rsid w:val="00155B10"/>
    <w:rsid w:val="00157D37"/>
    <w:rsid w:val="00176A0A"/>
    <w:rsid w:val="00182406"/>
    <w:rsid w:val="001838A7"/>
    <w:rsid w:val="001955F5"/>
    <w:rsid w:val="001A0485"/>
    <w:rsid w:val="001B103C"/>
    <w:rsid w:val="001B4087"/>
    <w:rsid w:val="001C16FC"/>
    <w:rsid w:val="001C1A82"/>
    <w:rsid w:val="001C4593"/>
    <w:rsid w:val="001C769F"/>
    <w:rsid w:val="001D21F3"/>
    <w:rsid w:val="001D7215"/>
    <w:rsid w:val="001E5104"/>
    <w:rsid w:val="001E560D"/>
    <w:rsid w:val="002071CB"/>
    <w:rsid w:val="00212900"/>
    <w:rsid w:val="002146AB"/>
    <w:rsid w:val="002218F5"/>
    <w:rsid w:val="00221A8B"/>
    <w:rsid w:val="002247D8"/>
    <w:rsid w:val="002314CE"/>
    <w:rsid w:val="00255894"/>
    <w:rsid w:val="00257477"/>
    <w:rsid w:val="00264DC6"/>
    <w:rsid w:val="00275D32"/>
    <w:rsid w:val="0027660B"/>
    <w:rsid w:val="002813F3"/>
    <w:rsid w:val="00281D78"/>
    <w:rsid w:val="00284FD8"/>
    <w:rsid w:val="002A5460"/>
    <w:rsid w:val="002B00CC"/>
    <w:rsid w:val="002B1644"/>
    <w:rsid w:val="002C1508"/>
    <w:rsid w:val="002D0ABE"/>
    <w:rsid w:val="002D44C1"/>
    <w:rsid w:val="002D60AC"/>
    <w:rsid w:val="002D6C6E"/>
    <w:rsid w:val="00302B09"/>
    <w:rsid w:val="00314C8B"/>
    <w:rsid w:val="00320C1B"/>
    <w:rsid w:val="003215A7"/>
    <w:rsid w:val="0032187E"/>
    <w:rsid w:val="00322A64"/>
    <w:rsid w:val="00334FDB"/>
    <w:rsid w:val="00342703"/>
    <w:rsid w:val="00350072"/>
    <w:rsid w:val="003710E8"/>
    <w:rsid w:val="00387800"/>
    <w:rsid w:val="00387BBD"/>
    <w:rsid w:val="00391B69"/>
    <w:rsid w:val="00395004"/>
    <w:rsid w:val="0039671D"/>
    <w:rsid w:val="003B059A"/>
    <w:rsid w:val="003B421A"/>
    <w:rsid w:val="003C400A"/>
    <w:rsid w:val="003C4744"/>
    <w:rsid w:val="003C74C7"/>
    <w:rsid w:val="003D0A5A"/>
    <w:rsid w:val="003E684A"/>
    <w:rsid w:val="003F1BDF"/>
    <w:rsid w:val="00401DA1"/>
    <w:rsid w:val="00401E95"/>
    <w:rsid w:val="00403A82"/>
    <w:rsid w:val="0041737E"/>
    <w:rsid w:val="0042338D"/>
    <w:rsid w:val="00425FC1"/>
    <w:rsid w:val="00430BB2"/>
    <w:rsid w:val="00457C87"/>
    <w:rsid w:val="004610F2"/>
    <w:rsid w:val="004631DA"/>
    <w:rsid w:val="00467A00"/>
    <w:rsid w:val="00470AF5"/>
    <w:rsid w:val="00471036"/>
    <w:rsid w:val="00473C86"/>
    <w:rsid w:val="00475E77"/>
    <w:rsid w:val="004838BD"/>
    <w:rsid w:val="00484F2D"/>
    <w:rsid w:val="004A0DE7"/>
    <w:rsid w:val="004A2150"/>
    <w:rsid w:val="004A2B06"/>
    <w:rsid w:val="004B2864"/>
    <w:rsid w:val="004B42E4"/>
    <w:rsid w:val="004B6685"/>
    <w:rsid w:val="004C21C2"/>
    <w:rsid w:val="004C30C2"/>
    <w:rsid w:val="004D01D5"/>
    <w:rsid w:val="004D084D"/>
    <w:rsid w:val="004D2BBC"/>
    <w:rsid w:val="004D59B9"/>
    <w:rsid w:val="004D67AD"/>
    <w:rsid w:val="004D6CEA"/>
    <w:rsid w:val="004E2706"/>
    <w:rsid w:val="004E4F5B"/>
    <w:rsid w:val="00500ABA"/>
    <w:rsid w:val="00503352"/>
    <w:rsid w:val="00504FCD"/>
    <w:rsid w:val="00505247"/>
    <w:rsid w:val="005155DC"/>
    <w:rsid w:val="0051747E"/>
    <w:rsid w:val="00520781"/>
    <w:rsid w:val="00520B10"/>
    <w:rsid w:val="0052348F"/>
    <w:rsid w:val="005239E3"/>
    <w:rsid w:val="0052480F"/>
    <w:rsid w:val="00531795"/>
    <w:rsid w:val="00537504"/>
    <w:rsid w:val="005529BD"/>
    <w:rsid w:val="00552BE5"/>
    <w:rsid w:val="00560260"/>
    <w:rsid w:val="00564469"/>
    <w:rsid w:val="00565A36"/>
    <w:rsid w:val="005716AC"/>
    <w:rsid w:val="00590C81"/>
    <w:rsid w:val="005B2EF0"/>
    <w:rsid w:val="005B6EA6"/>
    <w:rsid w:val="005E366E"/>
    <w:rsid w:val="005F2340"/>
    <w:rsid w:val="006023A8"/>
    <w:rsid w:val="0060343D"/>
    <w:rsid w:val="00605A10"/>
    <w:rsid w:val="006164F2"/>
    <w:rsid w:val="00641D85"/>
    <w:rsid w:val="00645BED"/>
    <w:rsid w:val="0064675D"/>
    <w:rsid w:val="0065141F"/>
    <w:rsid w:val="0065232D"/>
    <w:rsid w:val="006705C1"/>
    <w:rsid w:val="00683096"/>
    <w:rsid w:val="006903AD"/>
    <w:rsid w:val="006908EA"/>
    <w:rsid w:val="0069154D"/>
    <w:rsid w:val="00693959"/>
    <w:rsid w:val="006A3382"/>
    <w:rsid w:val="006A4C17"/>
    <w:rsid w:val="006B5BCF"/>
    <w:rsid w:val="006B684A"/>
    <w:rsid w:val="006C64CC"/>
    <w:rsid w:val="006E4B44"/>
    <w:rsid w:val="007228E0"/>
    <w:rsid w:val="007316AB"/>
    <w:rsid w:val="00733E5B"/>
    <w:rsid w:val="00735C55"/>
    <w:rsid w:val="007360BD"/>
    <w:rsid w:val="00736E46"/>
    <w:rsid w:val="0074068D"/>
    <w:rsid w:val="00746300"/>
    <w:rsid w:val="00757C51"/>
    <w:rsid w:val="00757F8A"/>
    <w:rsid w:val="007618F1"/>
    <w:rsid w:val="00764371"/>
    <w:rsid w:val="00783AB0"/>
    <w:rsid w:val="007A3E34"/>
    <w:rsid w:val="007C260A"/>
    <w:rsid w:val="007C3B93"/>
    <w:rsid w:val="007C4AC8"/>
    <w:rsid w:val="007D18E6"/>
    <w:rsid w:val="007D3875"/>
    <w:rsid w:val="007D4855"/>
    <w:rsid w:val="007D7E13"/>
    <w:rsid w:val="007E03F2"/>
    <w:rsid w:val="007E6142"/>
    <w:rsid w:val="007E7773"/>
    <w:rsid w:val="00801FDC"/>
    <w:rsid w:val="008056C3"/>
    <w:rsid w:val="0081281B"/>
    <w:rsid w:val="0081752A"/>
    <w:rsid w:val="00817A31"/>
    <w:rsid w:val="00820161"/>
    <w:rsid w:val="00835954"/>
    <w:rsid w:val="0083609A"/>
    <w:rsid w:val="00852912"/>
    <w:rsid w:val="008633DA"/>
    <w:rsid w:val="00864306"/>
    <w:rsid w:val="00870FB5"/>
    <w:rsid w:val="008728B6"/>
    <w:rsid w:val="00874A34"/>
    <w:rsid w:val="00892CD6"/>
    <w:rsid w:val="008939A7"/>
    <w:rsid w:val="008947BD"/>
    <w:rsid w:val="00895FA0"/>
    <w:rsid w:val="008A638C"/>
    <w:rsid w:val="008B479D"/>
    <w:rsid w:val="008B7E62"/>
    <w:rsid w:val="008C0188"/>
    <w:rsid w:val="008E70BB"/>
    <w:rsid w:val="008F13BF"/>
    <w:rsid w:val="00904B4F"/>
    <w:rsid w:val="009131A2"/>
    <w:rsid w:val="00917069"/>
    <w:rsid w:val="0091713F"/>
    <w:rsid w:val="009261AF"/>
    <w:rsid w:val="00931AC2"/>
    <w:rsid w:val="00936AEC"/>
    <w:rsid w:val="009411B4"/>
    <w:rsid w:val="00944AA5"/>
    <w:rsid w:val="00960036"/>
    <w:rsid w:val="00964D1B"/>
    <w:rsid w:val="00974087"/>
    <w:rsid w:val="00974FC7"/>
    <w:rsid w:val="00975AF8"/>
    <w:rsid w:val="00976314"/>
    <w:rsid w:val="009763BD"/>
    <w:rsid w:val="00981AAA"/>
    <w:rsid w:val="0098562C"/>
    <w:rsid w:val="00990B87"/>
    <w:rsid w:val="009A22DE"/>
    <w:rsid w:val="009A3A34"/>
    <w:rsid w:val="009A576A"/>
    <w:rsid w:val="009B1433"/>
    <w:rsid w:val="009B6F2C"/>
    <w:rsid w:val="009C21E9"/>
    <w:rsid w:val="009C2FEF"/>
    <w:rsid w:val="009D5C45"/>
    <w:rsid w:val="009D62D2"/>
    <w:rsid w:val="009E31A2"/>
    <w:rsid w:val="009E6A48"/>
    <w:rsid w:val="009F4A65"/>
    <w:rsid w:val="00A1128A"/>
    <w:rsid w:val="00A30874"/>
    <w:rsid w:val="00A30EC6"/>
    <w:rsid w:val="00A33733"/>
    <w:rsid w:val="00A35FB2"/>
    <w:rsid w:val="00A422B6"/>
    <w:rsid w:val="00A70091"/>
    <w:rsid w:val="00A81287"/>
    <w:rsid w:val="00A9174F"/>
    <w:rsid w:val="00A95D7C"/>
    <w:rsid w:val="00AA2CA2"/>
    <w:rsid w:val="00AA6716"/>
    <w:rsid w:val="00AB17F4"/>
    <w:rsid w:val="00AB4112"/>
    <w:rsid w:val="00AC7D9F"/>
    <w:rsid w:val="00AD7B34"/>
    <w:rsid w:val="00AE3792"/>
    <w:rsid w:val="00AE5FB3"/>
    <w:rsid w:val="00AF35C5"/>
    <w:rsid w:val="00AF5E54"/>
    <w:rsid w:val="00AF6006"/>
    <w:rsid w:val="00AF70AD"/>
    <w:rsid w:val="00B12367"/>
    <w:rsid w:val="00B17222"/>
    <w:rsid w:val="00B17C96"/>
    <w:rsid w:val="00B30EFB"/>
    <w:rsid w:val="00B31E53"/>
    <w:rsid w:val="00B3379B"/>
    <w:rsid w:val="00B3743D"/>
    <w:rsid w:val="00B406D6"/>
    <w:rsid w:val="00B41356"/>
    <w:rsid w:val="00B543C5"/>
    <w:rsid w:val="00B54830"/>
    <w:rsid w:val="00B6624F"/>
    <w:rsid w:val="00B71342"/>
    <w:rsid w:val="00B723AE"/>
    <w:rsid w:val="00B80ED2"/>
    <w:rsid w:val="00B906C8"/>
    <w:rsid w:val="00B93F3E"/>
    <w:rsid w:val="00B955C1"/>
    <w:rsid w:val="00B97DBC"/>
    <w:rsid w:val="00BB6ED8"/>
    <w:rsid w:val="00BB7AE8"/>
    <w:rsid w:val="00BC6446"/>
    <w:rsid w:val="00BD119E"/>
    <w:rsid w:val="00BD1B67"/>
    <w:rsid w:val="00BF015B"/>
    <w:rsid w:val="00BF4FFF"/>
    <w:rsid w:val="00C1453C"/>
    <w:rsid w:val="00C172D7"/>
    <w:rsid w:val="00C22AF5"/>
    <w:rsid w:val="00C25390"/>
    <w:rsid w:val="00C260BF"/>
    <w:rsid w:val="00C34B4D"/>
    <w:rsid w:val="00C37675"/>
    <w:rsid w:val="00C54DF3"/>
    <w:rsid w:val="00C5684E"/>
    <w:rsid w:val="00C61B74"/>
    <w:rsid w:val="00C8040D"/>
    <w:rsid w:val="00C81DC7"/>
    <w:rsid w:val="00C95AA7"/>
    <w:rsid w:val="00C975F9"/>
    <w:rsid w:val="00CB273E"/>
    <w:rsid w:val="00CD0983"/>
    <w:rsid w:val="00CD2973"/>
    <w:rsid w:val="00CF151A"/>
    <w:rsid w:val="00CF7DEF"/>
    <w:rsid w:val="00D0152B"/>
    <w:rsid w:val="00D02F9D"/>
    <w:rsid w:val="00D0559A"/>
    <w:rsid w:val="00D2290F"/>
    <w:rsid w:val="00D31263"/>
    <w:rsid w:val="00D31788"/>
    <w:rsid w:val="00D41E7C"/>
    <w:rsid w:val="00D540DC"/>
    <w:rsid w:val="00D608F4"/>
    <w:rsid w:val="00D618E4"/>
    <w:rsid w:val="00D63D36"/>
    <w:rsid w:val="00D64070"/>
    <w:rsid w:val="00D645B7"/>
    <w:rsid w:val="00D7263C"/>
    <w:rsid w:val="00D80E08"/>
    <w:rsid w:val="00D848D6"/>
    <w:rsid w:val="00D87989"/>
    <w:rsid w:val="00D96F2B"/>
    <w:rsid w:val="00DA0915"/>
    <w:rsid w:val="00DA226C"/>
    <w:rsid w:val="00DA4A77"/>
    <w:rsid w:val="00DB1C8E"/>
    <w:rsid w:val="00DE1D3E"/>
    <w:rsid w:val="00DF1D9B"/>
    <w:rsid w:val="00DF2B1D"/>
    <w:rsid w:val="00E112B6"/>
    <w:rsid w:val="00E12FF6"/>
    <w:rsid w:val="00E24847"/>
    <w:rsid w:val="00E25494"/>
    <w:rsid w:val="00E26798"/>
    <w:rsid w:val="00E31D02"/>
    <w:rsid w:val="00E61175"/>
    <w:rsid w:val="00E724F5"/>
    <w:rsid w:val="00E83D56"/>
    <w:rsid w:val="00E96683"/>
    <w:rsid w:val="00EB5284"/>
    <w:rsid w:val="00EC0567"/>
    <w:rsid w:val="00EC22C2"/>
    <w:rsid w:val="00ED2579"/>
    <w:rsid w:val="00ED300E"/>
    <w:rsid w:val="00ED33A6"/>
    <w:rsid w:val="00EE4F5E"/>
    <w:rsid w:val="00EF16BF"/>
    <w:rsid w:val="00EF3629"/>
    <w:rsid w:val="00EF550A"/>
    <w:rsid w:val="00EF6D0A"/>
    <w:rsid w:val="00F03E5E"/>
    <w:rsid w:val="00F046F1"/>
    <w:rsid w:val="00F23F1B"/>
    <w:rsid w:val="00F24E22"/>
    <w:rsid w:val="00F604FC"/>
    <w:rsid w:val="00F7019B"/>
    <w:rsid w:val="00F7607A"/>
    <w:rsid w:val="00F761D2"/>
    <w:rsid w:val="00F904EF"/>
    <w:rsid w:val="00F975A0"/>
    <w:rsid w:val="00FA1F24"/>
    <w:rsid w:val="00FA75BC"/>
    <w:rsid w:val="00FB51B8"/>
    <w:rsid w:val="00FC527D"/>
    <w:rsid w:val="00FE029C"/>
    <w:rsid w:val="00FE1A26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84A44"/>
  <w14:defaultImageDpi w14:val="0"/>
  <w15:docId w15:val="{9A09D589-8612-4EA8-92A3-F2588D61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1426C4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locked/>
    <w:rsid w:val="001426C4"/>
    <w:rPr>
      <w:rFonts w:ascii="Arial" w:hAnsi="Arial" w:cs="Arial"/>
      <w:b/>
      <w:bCs/>
      <w:noProof/>
      <w:kern w:val="32"/>
      <w:sz w:val="32"/>
      <w:szCs w:val="3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1426C4"/>
    <w:pPr>
      <w:spacing w:after="0" w:line="240" w:lineRule="auto"/>
    </w:pPr>
    <w:rPr>
      <w:rFonts w:ascii="Times New Roman" w:hAnsi="Times New Roman"/>
      <w:noProof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6C4"/>
    <w:rPr>
      <w:rFonts w:ascii="Times New Roman" w:hAnsi="Times New Roman" w:cs="Times New Roman"/>
      <w:noProof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426C4"/>
    <w:pPr>
      <w:tabs>
        <w:tab w:val="center" w:pos="4536"/>
        <w:tab w:val="right" w:pos="9072"/>
      </w:tabs>
      <w:spacing w:after="200" w:line="276" w:lineRule="auto"/>
    </w:pPr>
    <w:rPr>
      <w:noProof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426C4"/>
    <w:rPr>
      <w:rFonts w:cs="Times New Roman"/>
      <w:noProof/>
      <w:sz w:val="22"/>
      <w:szCs w:val="22"/>
      <w:lang w:val="cs-CZ"/>
    </w:rPr>
  </w:style>
  <w:style w:type="paragraph" w:styleId="Lista">
    <w:name w:val="List"/>
    <w:basedOn w:val="Normalny"/>
    <w:uiPriority w:val="99"/>
    <w:semiHidden/>
    <w:rsid w:val="001426C4"/>
    <w:pPr>
      <w:spacing w:after="0" w:line="240" w:lineRule="auto"/>
      <w:ind w:left="283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1426C4"/>
    <w:pPr>
      <w:spacing w:after="0" w:line="240" w:lineRule="auto"/>
      <w:ind w:left="566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6142"/>
    <w:rPr>
      <w:rFonts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D7C"/>
    <w:rPr>
      <w:rFonts w:ascii="Segoe UI" w:hAnsi="Segoe UI" w:cs="Segoe UI"/>
      <w:sz w:val="18"/>
      <w:szCs w:val="18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142"/>
    <w:rPr>
      <w:rFonts w:cs="Times New Roman"/>
      <w:vertAlign w:val="superscript"/>
    </w:rPr>
  </w:style>
  <w:style w:type="paragraph" w:customStyle="1" w:styleId="Teksttreci">
    <w:name w:val="Tekst treści"/>
    <w:basedOn w:val="Normalny"/>
    <w:link w:val="Teksttreci0"/>
    <w:uiPriority w:val="99"/>
    <w:rsid w:val="00504FCD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  <w:lang w:eastAsia="pl-PL"/>
    </w:rPr>
  </w:style>
  <w:style w:type="character" w:customStyle="1" w:styleId="Teksttreci0">
    <w:name w:val="Tekst treści_"/>
    <w:link w:val="Teksttreci"/>
    <w:uiPriority w:val="99"/>
    <w:locked/>
    <w:rsid w:val="00504FCD"/>
    <w:rPr>
      <w:i/>
      <w:sz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3B059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05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A422B6"/>
    <w:pPr>
      <w:ind w:left="720"/>
      <w:contextualSpacing/>
    </w:pPr>
  </w:style>
  <w:style w:type="paragraph" w:styleId="NormalnyWeb">
    <w:name w:val="Normal (Web)"/>
    <w:basedOn w:val="Normalny"/>
    <w:uiPriority w:val="99"/>
    <w:rsid w:val="003B059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7773"/>
    <w:rPr>
      <w:rFonts w:cs="Times New Roman"/>
      <w:sz w:val="22"/>
      <w:szCs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FB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E34"/>
    <w:rPr>
      <w:rFonts w:cs="Times New Roman"/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5FB2"/>
    <w:rPr>
      <w:rFonts w:cs="Times New Roman"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5FB2"/>
    <w:rPr>
      <w:rFonts w:cs="Times New Roman"/>
      <w:b/>
      <w:bCs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FB2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">
    <w:name w:val="Comment Subject Char11"/>
    <w:basedOn w:val="TekstkomentarzaZnak"/>
    <w:uiPriority w:val="99"/>
    <w:semiHidden/>
    <w:rPr>
      <w:rFonts w:cs="Times New Roman"/>
      <w:b/>
      <w:bCs/>
      <w:lang w:val="x-none" w:eastAsia="en-US"/>
    </w:rPr>
  </w:style>
  <w:style w:type="paragraph" w:customStyle="1" w:styleId="Tekstkomentarza1">
    <w:name w:val="Tekst komentarza1"/>
    <w:basedOn w:val="Normalny"/>
    <w:rsid w:val="00322A6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D5AE4612C964F8014641C1B78E911" ma:contentTypeVersion="10" ma:contentTypeDescription="Create a new document." ma:contentTypeScope="" ma:versionID="f1a9dd65b299187b811acc7fa6d75c9d">
  <xsd:schema xmlns:xsd="http://www.w3.org/2001/XMLSchema" xmlns:xs="http://www.w3.org/2001/XMLSchema" xmlns:p="http://schemas.microsoft.com/office/2006/metadata/properties" xmlns:ns3="e0e5d6dc-4011-467f-aa7d-d216d61a8b74" targetNamespace="http://schemas.microsoft.com/office/2006/metadata/properties" ma:root="true" ma:fieldsID="1f0cd80726d31ddfef28e442b6c505d0" ns3:_="">
    <xsd:import namespace="e0e5d6dc-4011-467f-aa7d-d216d61a8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d6dc-4011-467f-aa7d-d216d61a8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6DEC-A2AC-4553-BDBC-DCBC06BC4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C8BEF-53A7-4B4F-AF99-586E8B45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570DD-F698-4EF8-9610-EA0B491BD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5d6dc-4011-467f-aa7d-d216d61a8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F342E-6DA8-4EAE-93E0-66B96EF8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1906</Words>
  <Characters>11436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8</cp:revision>
  <cp:lastPrinted>2019-08-27T20:28:00Z</cp:lastPrinted>
  <dcterms:created xsi:type="dcterms:W3CDTF">2020-05-22T07:25:00Z</dcterms:created>
  <dcterms:modified xsi:type="dcterms:W3CDTF">2020-05-25T07:34:00Z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0x0101004F1D5AE4612C964F8014641C1B78E911</vt:lpwstr>
  </property>
</Properties>
</file>