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F5E" w:rsidRPr="00FD7F5E" w:rsidRDefault="00FD7F5E" w:rsidP="00FD7F5E">
      <w:pPr>
        <w:widowControl/>
        <w:rPr>
          <w:rFonts w:eastAsia="Times New Roman"/>
          <w:b/>
          <w:bCs/>
          <w:lang w:eastAsia="ar-SA"/>
        </w:rPr>
      </w:pPr>
      <w:r w:rsidRPr="00FD7F5E">
        <w:rPr>
          <w:rFonts w:eastAsia="Times New Roman"/>
          <w:b/>
          <w:lang w:eastAsia="ar-SA"/>
        </w:rPr>
        <w:t xml:space="preserve">EZ/ZP/66/2020/RI                                            </w:t>
      </w:r>
      <w:r>
        <w:rPr>
          <w:rFonts w:eastAsia="Times New Roman"/>
          <w:b/>
          <w:lang w:eastAsia="ar-SA"/>
        </w:rPr>
        <w:t xml:space="preserve">                             </w:t>
      </w:r>
      <w:r w:rsidRPr="00FD7F5E">
        <w:rPr>
          <w:rFonts w:eastAsia="Times New Roman"/>
          <w:b/>
          <w:lang w:eastAsia="ar-SA"/>
        </w:rPr>
        <w:t xml:space="preserve"> </w:t>
      </w:r>
      <w:r>
        <w:rPr>
          <w:rFonts w:eastAsia="Times New Roman"/>
          <w:b/>
          <w:bCs/>
          <w:lang w:eastAsia="ar-SA"/>
        </w:rPr>
        <w:t xml:space="preserve"> Załącznik nr 2c</w:t>
      </w:r>
      <w:r w:rsidRPr="00FD7F5E">
        <w:rPr>
          <w:rFonts w:eastAsia="Times New Roman"/>
          <w:b/>
          <w:bCs/>
          <w:lang w:eastAsia="ar-SA"/>
        </w:rPr>
        <w:t xml:space="preserve"> do SIWZ</w:t>
      </w:r>
      <w:r>
        <w:rPr>
          <w:rFonts w:eastAsia="Times New Roman"/>
          <w:b/>
          <w:bCs/>
          <w:lang w:eastAsia="ar-SA"/>
        </w:rPr>
        <w:br/>
      </w:r>
      <w:r>
        <w:rPr>
          <w:rFonts w:eastAsia="Times New Roman"/>
          <w:b/>
          <w:bCs/>
          <w:lang w:eastAsia="ar-SA"/>
        </w:rPr>
        <w:tab/>
      </w:r>
      <w:r>
        <w:rPr>
          <w:rFonts w:eastAsia="Times New Roman"/>
          <w:b/>
          <w:bCs/>
          <w:lang w:eastAsia="ar-SA"/>
        </w:rPr>
        <w:tab/>
      </w:r>
      <w:r>
        <w:rPr>
          <w:rFonts w:eastAsia="Times New Roman"/>
          <w:b/>
          <w:bCs/>
          <w:lang w:eastAsia="ar-SA"/>
        </w:rPr>
        <w:tab/>
      </w:r>
      <w:r>
        <w:rPr>
          <w:rFonts w:eastAsia="Times New Roman"/>
          <w:b/>
          <w:bCs/>
          <w:lang w:eastAsia="ar-SA"/>
        </w:rPr>
        <w:tab/>
      </w:r>
      <w:r>
        <w:rPr>
          <w:rFonts w:eastAsia="Times New Roman"/>
          <w:b/>
          <w:bCs/>
          <w:lang w:eastAsia="ar-SA"/>
        </w:rPr>
        <w:tab/>
      </w:r>
      <w:r>
        <w:rPr>
          <w:rFonts w:eastAsia="Times New Roman"/>
          <w:b/>
          <w:bCs/>
          <w:lang w:eastAsia="ar-SA"/>
        </w:rPr>
        <w:tab/>
      </w:r>
      <w:r>
        <w:rPr>
          <w:rFonts w:eastAsia="Times New Roman"/>
          <w:b/>
          <w:bCs/>
          <w:lang w:eastAsia="ar-SA"/>
        </w:rPr>
        <w:tab/>
      </w:r>
      <w:r>
        <w:rPr>
          <w:rFonts w:eastAsia="Times New Roman"/>
          <w:b/>
          <w:bCs/>
          <w:lang w:eastAsia="ar-SA"/>
        </w:rPr>
        <w:tab/>
        <w:t xml:space="preserve">       </w:t>
      </w:r>
      <w:r w:rsidRPr="00FD7F5E">
        <w:rPr>
          <w:rFonts w:eastAsia="Times New Roman"/>
          <w:b/>
          <w:bCs/>
          <w:lang w:eastAsia="ar-SA"/>
        </w:rPr>
        <w:t xml:space="preserve">  (Załącznik nr 1 do Umowy)</w:t>
      </w:r>
      <w:r w:rsidRPr="00FD7F5E">
        <w:rPr>
          <w:rFonts w:eastAsia="Times New Roman"/>
          <w:b/>
          <w:lang w:eastAsia="ar-SA"/>
        </w:rPr>
        <w:t xml:space="preserve">                                                                                 </w:t>
      </w:r>
      <w:r w:rsidRPr="00FD7F5E">
        <w:rPr>
          <w:rFonts w:eastAsia="Times New Roman"/>
          <w:b/>
          <w:bCs/>
          <w:lang w:eastAsia="ar-SA"/>
        </w:rPr>
        <w:t xml:space="preserve"> </w:t>
      </w:r>
      <w:r w:rsidRPr="00FD7F5E">
        <w:rPr>
          <w:rFonts w:eastAsia="Times New Roman"/>
          <w:b/>
          <w:bCs/>
          <w:lang w:eastAsia="ar-SA"/>
        </w:rPr>
        <w:br/>
      </w:r>
      <w:r w:rsidRPr="00FD7F5E">
        <w:rPr>
          <w:rFonts w:eastAsia="Times New Roman"/>
          <w:b/>
          <w:bCs/>
          <w:lang w:eastAsia="ar-SA"/>
        </w:rPr>
        <w:tab/>
      </w:r>
      <w:r w:rsidRPr="00FD7F5E">
        <w:rPr>
          <w:rFonts w:eastAsia="Times New Roman"/>
          <w:b/>
          <w:bCs/>
          <w:lang w:eastAsia="ar-SA"/>
        </w:rPr>
        <w:tab/>
      </w:r>
      <w:r w:rsidRPr="00FD7F5E">
        <w:rPr>
          <w:rFonts w:eastAsia="Times New Roman"/>
          <w:b/>
          <w:bCs/>
          <w:lang w:eastAsia="ar-SA"/>
        </w:rPr>
        <w:tab/>
      </w:r>
      <w:r w:rsidRPr="00FD7F5E">
        <w:rPr>
          <w:rFonts w:eastAsia="Times New Roman"/>
          <w:b/>
          <w:bCs/>
          <w:lang w:eastAsia="ar-SA"/>
        </w:rPr>
        <w:tab/>
      </w:r>
      <w:r w:rsidRPr="00FD7F5E">
        <w:rPr>
          <w:rFonts w:eastAsia="Times New Roman"/>
          <w:b/>
          <w:bCs/>
          <w:lang w:eastAsia="ar-SA"/>
        </w:rPr>
        <w:tab/>
      </w:r>
      <w:r w:rsidRPr="00FD7F5E">
        <w:rPr>
          <w:rFonts w:eastAsia="Times New Roman"/>
          <w:b/>
          <w:bCs/>
          <w:lang w:eastAsia="ar-SA"/>
        </w:rPr>
        <w:tab/>
      </w:r>
      <w:r w:rsidRPr="00FD7F5E">
        <w:rPr>
          <w:rFonts w:eastAsia="Times New Roman"/>
          <w:b/>
          <w:bCs/>
          <w:lang w:eastAsia="ar-SA"/>
        </w:rPr>
        <w:tab/>
      </w:r>
    </w:p>
    <w:p w:rsidR="00FD7F5E" w:rsidRPr="00FD7F5E" w:rsidRDefault="00FD7F5E" w:rsidP="00FD7F5E">
      <w:pPr>
        <w:keepNext/>
        <w:widowControl/>
        <w:tabs>
          <w:tab w:val="num" w:pos="0"/>
        </w:tabs>
        <w:spacing w:line="360" w:lineRule="auto"/>
        <w:ind w:left="-540"/>
        <w:jc w:val="center"/>
        <w:outlineLvl w:val="0"/>
        <w:rPr>
          <w:rFonts w:eastAsia="Times New Roman"/>
          <w:b/>
          <w:bCs/>
          <w:sz w:val="28"/>
          <w:szCs w:val="28"/>
          <w:lang w:eastAsia="ar-SA"/>
        </w:rPr>
      </w:pPr>
      <w:r w:rsidRPr="00FD7F5E">
        <w:rPr>
          <w:rFonts w:eastAsia="Times New Roman"/>
          <w:b/>
          <w:bCs/>
          <w:sz w:val="28"/>
          <w:szCs w:val="28"/>
          <w:lang w:eastAsia="ar-SA"/>
        </w:rPr>
        <w:t>Opis Przedmiotu Zamówienia</w:t>
      </w:r>
    </w:p>
    <w:p w:rsidR="00FD7F5E" w:rsidRPr="00FD7F5E" w:rsidRDefault="00FD7F5E" w:rsidP="00FD7F5E">
      <w:pPr>
        <w:keepNext/>
        <w:widowControl/>
        <w:tabs>
          <w:tab w:val="num" w:pos="0"/>
        </w:tabs>
        <w:spacing w:line="360" w:lineRule="auto"/>
        <w:ind w:left="-540"/>
        <w:jc w:val="center"/>
        <w:outlineLvl w:val="0"/>
        <w:rPr>
          <w:rFonts w:eastAsia="Times New Roman"/>
          <w:b/>
          <w:bCs/>
          <w:sz w:val="28"/>
          <w:szCs w:val="28"/>
          <w:lang w:eastAsia="ar-SA"/>
        </w:rPr>
      </w:pPr>
      <w:r w:rsidRPr="00FD7F5E">
        <w:rPr>
          <w:rFonts w:eastAsia="Times New Roman"/>
          <w:b/>
          <w:bCs/>
          <w:sz w:val="28"/>
          <w:szCs w:val="28"/>
          <w:lang w:eastAsia="ar-SA"/>
        </w:rPr>
        <w:t xml:space="preserve"> WYMAGANIA TECHNICZNE</w:t>
      </w:r>
    </w:p>
    <w:p w:rsidR="00FD7F5E" w:rsidRPr="00FD7F5E" w:rsidRDefault="00FD7F5E" w:rsidP="00FD7F5E">
      <w:pPr>
        <w:keepNext/>
        <w:widowControl/>
        <w:spacing w:line="360" w:lineRule="auto"/>
        <w:ind w:left="-540"/>
        <w:outlineLvl w:val="0"/>
        <w:rPr>
          <w:rFonts w:eastAsia="Times New Roman"/>
          <w:b/>
          <w:bCs/>
          <w:sz w:val="16"/>
          <w:szCs w:val="16"/>
          <w:lang w:eastAsia="ar-SA"/>
        </w:rPr>
      </w:pPr>
    </w:p>
    <w:p w:rsidR="00FD7F5E" w:rsidRPr="00FD7F5E" w:rsidRDefault="00FD7F5E" w:rsidP="00FD7F5E">
      <w:pPr>
        <w:widowControl/>
        <w:spacing w:line="360" w:lineRule="auto"/>
        <w:ind w:left="-540"/>
        <w:jc w:val="center"/>
        <w:rPr>
          <w:rFonts w:eastAsia="Times New Roman"/>
          <w:b/>
          <w:bCs/>
          <w:i/>
          <w:sz w:val="26"/>
          <w:szCs w:val="26"/>
          <w:lang w:eastAsia="ar-SA"/>
        </w:rPr>
      </w:pPr>
      <w:r w:rsidRPr="00FD7F5E">
        <w:rPr>
          <w:rFonts w:eastAsia="Times New Roman"/>
          <w:b/>
          <w:bCs/>
          <w:i/>
          <w:sz w:val="26"/>
          <w:szCs w:val="26"/>
          <w:lang w:eastAsia="ar-SA"/>
        </w:rPr>
        <w:t>Pakiet 3</w:t>
      </w:r>
      <w:r w:rsidRPr="00FD7F5E">
        <w:rPr>
          <w:rFonts w:eastAsia="Times New Roman"/>
          <w:b/>
          <w:bCs/>
          <w:i/>
          <w:sz w:val="26"/>
          <w:szCs w:val="26"/>
          <w:lang w:eastAsia="ar-SA"/>
        </w:rPr>
        <w:t xml:space="preserve"> -  </w:t>
      </w:r>
      <w:r w:rsidRPr="00FD7F5E">
        <w:rPr>
          <w:rFonts w:eastAsia="Times New Roman"/>
          <w:b/>
          <w:bCs/>
          <w:i/>
          <w:sz w:val="26"/>
          <w:szCs w:val="26"/>
          <w:lang w:eastAsia="ar-SA"/>
        </w:rPr>
        <w:t xml:space="preserve">Przenośnie urządzenie do uzdatniania wody do zabiegów hemodializ – 1 </w:t>
      </w:r>
      <w:proofErr w:type="spellStart"/>
      <w:r w:rsidRPr="00FD7F5E">
        <w:rPr>
          <w:rFonts w:eastAsia="Times New Roman"/>
          <w:b/>
          <w:bCs/>
          <w:i/>
          <w:sz w:val="26"/>
          <w:szCs w:val="26"/>
          <w:lang w:eastAsia="ar-SA"/>
        </w:rPr>
        <w:t>kpl</w:t>
      </w:r>
      <w:proofErr w:type="spellEnd"/>
      <w:r w:rsidRPr="00FD7F5E">
        <w:rPr>
          <w:rFonts w:eastAsia="Times New Roman"/>
          <w:b/>
          <w:bCs/>
          <w:i/>
          <w:sz w:val="26"/>
          <w:szCs w:val="26"/>
          <w:lang w:eastAsia="ar-SA"/>
        </w:rPr>
        <w:t>.</w:t>
      </w:r>
    </w:p>
    <w:p w:rsidR="00FD7F5E" w:rsidRPr="00FD7F5E" w:rsidRDefault="00FD7F5E" w:rsidP="00FD7F5E">
      <w:pPr>
        <w:widowControl/>
        <w:spacing w:line="360" w:lineRule="auto"/>
        <w:ind w:left="-540"/>
        <w:jc w:val="center"/>
        <w:rPr>
          <w:rFonts w:eastAsia="Times New Roman"/>
          <w:i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3372"/>
        <w:gridCol w:w="5045"/>
      </w:tblGrid>
      <w:tr w:rsidR="003B1791" w:rsidRPr="003B1791" w:rsidTr="009E175F">
        <w:tc>
          <w:tcPr>
            <w:tcW w:w="610" w:type="dxa"/>
          </w:tcPr>
          <w:p w:rsidR="003B1791" w:rsidRPr="003B1791" w:rsidRDefault="003B1791" w:rsidP="003B1791">
            <w:pPr>
              <w:widowControl/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proofErr w:type="spellStart"/>
            <w:r w:rsidRPr="003B1791">
              <w:rPr>
                <w:rFonts w:eastAsia="Calibri"/>
                <w:b/>
                <w:bCs/>
                <w:kern w:val="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420" w:type="dxa"/>
          </w:tcPr>
          <w:p w:rsidR="003B1791" w:rsidRPr="003B1791" w:rsidRDefault="003B1791" w:rsidP="003B1791">
            <w:pPr>
              <w:widowControl/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3B1791">
              <w:rPr>
                <w:rFonts w:eastAsia="Calibri"/>
                <w:b/>
                <w:bCs/>
                <w:kern w:val="0"/>
                <w:sz w:val="22"/>
                <w:szCs w:val="22"/>
              </w:rPr>
              <w:t>opis</w:t>
            </w:r>
          </w:p>
        </w:tc>
        <w:tc>
          <w:tcPr>
            <w:tcW w:w="5220" w:type="dxa"/>
          </w:tcPr>
          <w:p w:rsidR="003B1791" w:rsidRPr="003B1791" w:rsidRDefault="003B1791" w:rsidP="003B1791">
            <w:pPr>
              <w:widowControl/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3B1791">
              <w:rPr>
                <w:rFonts w:eastAsia="Calibri"/>
                <w:b/>
                <w:bCs/>
                <w:kern w:val="0"/>
                <w:sz w:val="22"/>
                <w:szCs w:val="22"/>
              </w:rPr>
              <w:t>podać</w:t>
            </w:r>
          </w:p>
        </w:tc>
      </w:tr>
      <w:tr w:rsidR="003B1791" w:rsidRPr="003B1791" w:rsidTr="009E175F">
        <w:tc>
          <w:tcPr>
            <w:tcW w:w="610" w:type="dxa"/>
          </w:tcPr>
          <w:p w:rsidR="003B1791" w:rsidRPr="003B1791" w:rsidRDefault="003B1791" w:rsidP="003B1791">
            <w:pPr>
              <w:widowControl/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3B1791">
              <w:rPr>
                <w:rFonts w:eastAsia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3420" w:type="dxa"/>
          </w:tcPr>
          <w:p w:rsidR="003B1791" w:rsidRPr="003B1791" w:rsidRDefault="003B1791" w:rsidP="003B1791">
            <w:pPr>
              <w:widowControl/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3B1791">
              <w:rPr>
                <w:rFonts w:eastAsia="Calibri"/>
                <w:kern w:val="0"/>
                <w:sz w:val="22"/>
                <w:szCs w:val="22"/>
              </w:rPr>
              <w:t>Wykonawca/Producent</w:t>
            </w:r>
          </w:p>
        </w:tc>
        <w:tc>
          <w:tcPr>
            <w:tcW w:w="5220" w:type="dxa"/>
          </w:tcPr>
          <w:p w:rsidR="003B1791" w:rsidRPr="003B1791" w:rsidRDefault="003B1791" w:rsidP="003B1791">
            <w:pPr>
              <w:widowControl/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</w:tr>
      <w:tr w:rsidR="003B1791" w:rsidRPr="003B1791" w:rsidTr="009E175F">
        <w:tc>
          <w:tcPr>
            <w:tcW w:w="610" w:type="dxa"/>
          </w:tcPr>
          <w:p w:rsidR="003B1791" w:rsidRPr="003B1791" w:rsidRDefault="003B1791" w:rsidP="003B1791">
            <w:pPr>
              <w:widowControl/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3B1791">
              <w:rPr>
                <w:rFonts w:eastAsia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3B1791" w:rsidRPr="003B1791" w:rsidRDefault="003B1791" w:rsidP="003B1791">
            <w:pPr>
              <w:widowControl/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3B1791">
              <w:rPr>
                <w:rFonts w:eastAsia="Calibri"/>
                <w:kern w:val="0"/>
                <w:sz w:val="22"/>
                <w:szCs w:val="22"/>
              </w:rPr>
              <w:t>Nazwa-model/typ</w:t>
            </w:r>
          </w:p>
        </w:tc>
        <w:tc>
          <w:tcPr>
            <w:tcW w:w="5220" w:type="dxa"/>
          </w:tcPr>
          <w:p w:rsidR="003B1791" w:rsidRPr="003B1791" w:rsidRDefault="003B1791" w:rsidP="003B1791">
            <w:pPr>
              <w:widowControl/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</w:tr>
      <w:tr w:rsidR="003B1791" w:rsidRPr="003B1791" w:rsidTr="009E175F">
        <w:tc>
          <w:tcPr>
            <w:tcW w:w="610" w:type="dxa"/>
          </w:tcPr>
          <w:p w:rsidR="003B1791" w:rsidRPr="003B1791" w:rsidRDefault="003B1791" w:rsidP="003B1791">
            <w:pPr>
              <w:widowControl/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3B1791">
              <w:rPr>
                <w:rFonts w:eastAsia="Calibri"/>
                <w:kern w:val="0"/>
                <w:sz w:val="22"/>
                <w:szCs w:val="22"/>
              </w:rPr>
              <w:t>3</w:t>
            </w:r>
          </w:p>
        </w:tc>
        <w:tc>
          <w:tcPr>
            <w:tcW w:w="3420" w:type="dxa"/>
          </w:tcPr>
          <w:p w:rsidR="003B1791" w:rsidRPr="003B1791" w:rsidRDefault="003B1791" w:rsidP="003B1791">
            <w:pPr>
              <w:widowControl/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3B1791">
              <w:rPr>
                <w:rFonts w:eastAsia="Calibri"/>
                <w:kern w:val="0"/>
                <w:sz w:val="22"/>
                <w:szCs w:val="22"/>
              </w:rPr>
              <w:t>Kraj pochodzenia</w:t>
            </w:r>
          </w:p>
        </w:tc>
        <w:tc>
          <w:tcPr>
            <w:tcW w:w="5220" w:type="dxa"/>
          </w:tcPr>
          <w:p w:rsidR="003B1791" w:rsidRPr="003B1791" w:rsidRDefault="003B1791" w:rsidP="003B1791">
            <w:pPr>
              <w:widowControl/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</w:tr>
      <w:tr w:rsidR="003B1791" w:rsidRPr="003B1791" w:rsidTr="009E175F">
        <w:tc>
          <w:tcPr>
            <w:tcW w:w="610" w:type="dxa"/>
          </w:tcPr>
          <w:p w:rsidR="003B1791" w:rsidRPr="003B1791" w:rsidRDefault="003B1791" w:rsidP="003B1791">
            <w:pPr>
              <w:widowControl/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3B1791">
              <w:rPr>
                <w:rFonts w:eastAsia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3420" w:type="dxa"/>
          </w:tcPr>
          <w:p w:rsidR="003B1791" w:rsidRPr="003B1791" w:rsidRDefault="003B1791" w:rsidP="003B1791">
            <w:pPr>
              <w:widowControl/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  <w:r w:rsidRPr="003B1791">
              <w:rPr>
                <w:rFonts w:eastAsia="Calibri"/>
                <w:kern w:val="0"/>
                <w:sz w:val="22"/>
                <w:szCs w:val="22"/>
              </w:rPr>
              <w:t>Rok produkcji 2020</w:t>
            </w:r>
          </w:p>
        </w:tc>
        <w:tc>
          <w:tcPr>
            <w:tcW w:w="5220" w:type="dxa"/>
          </w:tcPr>
          <w:p w:rsidR="003B1791" w:rsidRPr="003B1791" w:rsidRDefault="003B1791" w:rsidP="003B1791">
            <w:pPr>
              <w:widowControl/>
              <w:suppressAutoHyphens w:val="0"/>
              <w:spacing w:after="160" w:line="259" w:lineRule="auto"/>
              <w:rPr>
                <w:rFonts w:eastAsia="Calibri"/>
                <w:kern w:val="0"/>
                <w:sz w:val="22"/>
                <w:szCs w:val="22"/>
              </w:rPr>
            </w:pPr>
          </w:p>
        </w:tc>
      </w:tr>
    </w:tbl>
    <w:p w:rsidR="002D0563" w:rsidRPr="003B1791" w:rsidRDefault="002D0563" w:rsidP="002D0563">
      <w:pPr>
        <w:shd w:val="clear" w:color="auto" w:fill="FFFFFF"/>
        <w:spacing w:line="250" w:lineRule="exact"/>
        <w:rPr>
          <w:spacing w:val="-2"/>
          <w:sz w:val="8"/>
          <w:szCs w:val="8"/>
        </w:rPr>
      </w:pPr>
    </w:p>
    <w:p w:rsidR="00A07C6C" w:rsidRPr="00465D8E" w:rsidRDefault="002D0563" w:rsidP="002D0563">
      <w:pPr>
        <w:shd w:val="clear" w:color="auto" w:fill="FFFFFF"/>
        <w:spacing w:line="250" w:lineRule="exact"/>
        <w:rPr>
          <w:b/>
          <w:sz w:val="22"/>
          <w:szCs w:val="22"/>
        </w:rPr>
      </w:pPr>
      <w:r w:rsidRPr="00465D8E">
        <w:rPr>
          <w:b/>
          <w:sz w:val="22"/>
          <w:szCs w:val="22"/>
        </w:rPr>
        <w:t xml:space="preserve"> 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246"/>
        <w:gridCol w:w="1559"/>
        <w:gridCol w:w="3260"/>
      </w:tblGrid>
      <w:tr w:rsidR="00484058" w:rsidRPr="00465D8E" w:rsidTr="005208DC">
        <w:trPr>
          <w:cantSplit/>
        </w:trPr>
        <w:tc>
          <w:tcPr>
            <w:tcW w:w="709" w:type="dxa"/>
            <w:shd w:val="clear" w:color="auto" w:fill="F2F2F2" w:themeFill="background1" w:themeFillShade="F2"/>
          </w:tcPr>
          <w:p w:rsidR="00484058" w:rsidRPr="00465D8E" w:rsidRDefault="00484058" w:rsidP="001004FC">
            <w:pPr>
              <w:spacing w:line="288" w:lineRule="auto"/>
              <w:rPr>
                <w:b/>
                <w:sz w:val="22"/>
                <w:szCs w:val="22"/>
              </w:rPr>
            </w:pPr>
            <w:r w:rsidRPr="00465D8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246" w:type="dxa"/>
            <w:shd w:val="clear" w:color="auto" w:fill="F2F2F2" w:themeFill="background1" w:themeFillShade="F2"/>
          </w:tcPr>
          <w:p w:rsidR="00484058" w:rsidRPr="00465D8E" w:rsidRDefault="00484058" w:rsidP="00CD3EF1">
            <w:pPr>
              <w:spacing w:line="288" w:lineRule="auto"/>
              <w:rPr>
                <w:b/>
                <w:sz w:val="22"/>
                <w:szCs w:val="22"/>
              </w:rPr>
            </w:pPr>
            <w:r w:rsidRPr="00465D8E">
              <w:rPr>
                <w:b/>
                <w:bCs/>
                <w:sz w:val="22"/>
                <w:szCs w:val="22"/>
              </w:rPr>
              <w:t xml:space="preserve">PARAMETRY TECHNICZNO - FUNKCJONALNE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84058" w:rsidRPr="00465D8E" w:rsidRDefault="00484058" w:rsidP="00CD3EF1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rPr>
                <w:b/>
                <w:sz w:val="22"/>
                <w:szCs w:val="22"/>
              </w:rPr>
            </w:pPr>
            <w:r w:rsidRPr="00465D8E"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484058" w:rsidRPr="00465D8E" w:rsidRDefault="00484058" w:rsidP="00CD3EF1">
            <w:pPr>
              <w:spacing w:line="288" w:lineRule="auto"/>
              <w:rPr>
                <w:b/>
                <w:bCs/>
                <w:sz w:val="22"/>
                <w:szCs w:val="22"/>
              </w:rPr>
            </w:pPr>
            <w:r w:rsidRPr="00465D8E">
              <w:rPr>
                <w:b/>
                <w:bCs/>
                <w:sz w:val="22"/>
                <w:szCs w:val="22"/>
              </w:rPr>
              <w:t>PODAĆ/OPISAĆ</w:t>
            </w:r>
          </w:p>
          <w:p w:rsidR="00484058" w:rsidRPr="00465D8E" w:rsidRDefault="00484058" w:rsidP="00CD3EF1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rPr>
                <w:b/>
                <w:sz w:val="22"/>
                <w:szCs w:val="22"/>
              </w:rPr>
            </w:pPr>
            <w:r w:rsidRPr="00465D8E">
              <w:rPr>
                <w:b/>
                <w:bCs/>
                <w:sz w:val="22"/>
                <w:szCs w:val="22"/>
              </w:rPr>
              <w:t>PARAMETR OFEROWANY /potwierdzić zaznaczeniem w katalogu/</w:t>
            </w:r>
          </w:p>
        </w:tc>
      </w:tr>
      <w:tr w:rsidR="006479DD" w:rsidRPr="00465D8E" w:rsidTr="005208DC">
        <w:trPr>
          <w:cantSplit/>
        </w:trPr>
        <w:tc>
          <w:tcPr>
            <w:tcW w:w="709" w:type="dxa"/>
          </w:tcPr>
          <w:p w:rsidR="006479DD" w:rsidRPr="00C8720D" w:rsidRDefault="006479DD" w:rsidP="006479DD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9DD" w:rsidRPr="005208DC" w:rsidRDefault="006479DD" w:rsidP="006479DD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Wydajność  wytwarzania wody uzdatnionej 250 dm</w:t>
            </w:r>
            <w:r w:rsidRPr="00BF5BF3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/h</w:t>
            </w:r>
          </w:p>
        </w:tc>
        <w:tc>
          <w:tcPr>
            <w:tcW w:w="1559" w:type="dxa"/>
          </w:tcPr>
          <w:p w:rsidR="006479DD" w:rsidRDefault="006479DD" w:rsidP="006479DD">
            <w:pPr>
              <w:jc w:val="center"/>
            </w:pPr>
            <w:r w:rsidRPr="00E47F79">
              <w:t>TAK</w:t>
            </w:r>
          </w:p>
        </w:tc>
        <w:tc>
          <w:tcPr>
            <w:tcW w:w="3260" w:type="dxa"/>
          </w:tcPr>
          <w:p w:rsidR="006479DD" w:rsidRPr="00C8720D" w:rsidRDefault="006479DD" w:rsidP="006479DD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6479DD" w:rsidRPr="00465D8E" w:rsidTr="005208DC">
        <w:trPr>
          <w:cantSplit/>
        </w:trPr>
        <w:tc>
          <w:tcPr>
            <w:tcW w:w="709" w:type="dxa"/>
          </w:tcPr>
          <w:p w:rsidR="006479DD" w:rsidRPr="00C8720D" w:rsidRDefault="006479DD" w:rsidP="006479DD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9DD" w:rsidRPr="005208DC" w:rsidRDefault="006479DD" w:rsidP="006479DD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Wydajność 50-75%</w:t>
            </w:r>
          </w:p>
        </w:tc>
        <w:tc>
          <w:tcPr>
            <w:tcW w:w="1559" w:type="dxa"/>
          </w:tcPr>
          <w:p w:rsidR="006479DD" w:rsidRDefault="006479DD" w:rsidP="006479DD">
            <w:pPr>
              <w:jc w:val="center"/>
            </w:pPr>
            <w:r w:rsidRPr="00E47F79">
              <w:t>TAK</w:t>
            </w:r>
          </w:p>
        </w:tc>
        <w:tc>
          <w:tcPr>
            <w:tcW w:w="3260" w:type="dxa"/>
          </w:tcPr>
          <w:p w:rsidR="006479DD" w:rsidRPr="00C8720D" w:rsidRDefault="006479DD" w:rsidP="006479DD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6479DD" w:rsidRPr="00465D8E" w:rsidTr="005208DC">
        <w:trPr>
          <w:cantSplit/>
        </w:trPr>
        <w:tc>
          <w:tcPr>
            <w:tcW w:w="709" w:type="dxa"/>
          </w:tcPr>
          <w:p w:rsidR="006479DD" w:rsidRPr="00C8720D" w:rsidRDefault="006479DD" w:rsidP="006479DD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9DD" w:rsidRPr="005208DC" w:rsidRDefault="006479DD" w:rsidP="006479DD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Poziom hałasu maks. 50db w odległości 1 m</w:t>
            </w:r>
          </w:p>
        </w:tc>
        <w:tc>
          <w:tcPr>
            <w:tcW w:w="1559" w:type="dxa"/>
          </w:tcPr>
          <w:p w:rsidR="006479DD" w:rsidRDefault="006479DD" w:rsidP="006479DD">
            <w:pPr>
              <w:jc w:val="center"/>
            </w:pPr>
            <w:r w:rsidRPr="00E47F79">
              <w:t>TAK</w:t>
            </w:r>
          </w:p>
        </w:tc>
        <w:tc>
          <w:tcPr>
            <w:tcW w:w="3260" w:type="dxa"/>
          </w:tcPr>
          <w:p w:rsidR="006479DD" w:rsidRPr="00C8720D" w:rsidRDefault="006479DD" w:rsidP="006479DD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6479DD" w:rsidRPr="00465D8E" w:rsidTr="005208DC">
        <w:trPr>
          <w:cantSplit/>
        </w:trPr>
        <w:tc>
          <w:tcPr>
            <w:tcW w:w="709" w:type="dxa"/>
          </w:tcPr>
          <w:p w:rsidR="006479DD" w:rsidRPr="00C8720D" w:rsidRDefault="006479DD" w:rsidP="006479DD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9DD" w:rsidRPr="005208DC" w:rsidRDefault="006479DD" w:rsidP="006479DD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Zasilanie – 230V/50 </w:t>
            </w:r>
            <w:proofErr w:type="spellStart"/>
            <w:r>
              <w:rPr>
                <w:sz w:val="22"/>
                <w:szCs w:val="22"/>
              </w:rPr>
              <w:t>Hz</w:t>
            </w:r>
            <w:proofErr w:type="spellEnd"/>
          </w:p>
        </w:tc>
        <w:tc>
          <w:tcPr>
            <w:tcW w:w="1559" w:type="dxa"/>
          </w:tcPr>
          <w:p w:rsidR="006479DD" w:rsidRDefault="006479DD" w:rsidP="006479DD">
            <w:pPr>
              <w:jc w:val="center"/>
            </w:pPr>
            <w:r w:rsidRPr="00E47F79">
              <w:t>TAK</w:t>
            </w:r>
          </w:p>
        </w:tc>
        <w:tc>
          <w:tcPr>
            <w:tcW w:w="3260" w:type="dxa"/>
          </w:tcPr>
          <w:p w:rsidR="006479DD" w:rsidRPr="00C8720D" w:rsidRDefault="006479DD" w:rsidP="006479DD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6479DD" w:rsidRPr="00465D8E" w:rsidTr="005208DC">
        <w:trPr>
          <w:cantSplit/>
        </w:trPr>
        <w:tc>
          <w:tcPr>
            <w:tcW w:w="709" w:type="dxa"/>
          </w:tcPr>
          <w:p w:rsidR="006479DD" w:rsidRPr="00C8720D" w:rsidRDefault="006479DD" w:rsidP="006479DD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9DD" w:rsidRPr="005208DC" w:rsidRDefault="006479DD" w:rsidP="006479DD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Pobór prądu 3,9A</w:t>
            </w:r>
          </w:p>
        </w:tc>
        <w:tc>
          <w:tcPr>
            <w:tcW w:w="1559" w:type="dxa"/>
          </w:tcPr>
          <w:p w:rsidR="006479DD" w:rsidRDefault="006479DD" w:rsidP="006479DD">
            <w:pPr>
              <w:jc w:val="center"/>
            </w:pPr>
            <w:r w:rsidRPr="00E47F79">
              <w:t>TAK</w:t>
            </w:r>
          </w:p>
        </w:tc>
        <w:tc>
          <w:tcPr>
            <w:tcW w:w="3260" w:type="dxa"/>
          </w:tcPr>
          <w:p w:rsidR="006479DD" w:rsidRPr="00C8720D" w:rsidRDefault="006479DD" w:rsidP="006479DD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6479DD" w:rsidRPr="00465D8E" w:rsidTr="005208DC">
        <w:trPr>
          <w:cantSplit/>
        </w:trPr>
        <w:tc>
          <w:tcPr>
            <w:tcW w:w="709" w:type="dxa"/>
          </w:tcPr>
          <w:p w:rsidR="006479DD" w:rsidRPr="00C8720D" w:rsidRDefault="006479DD" w:rsidP="006479DD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9DD" w:rsidRDefault="006479DD" w:rsidP="006479DD">
            <w:pPr>
              <w:autoSpaceDE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Bezpieczeństwo energetyczne zgodnie z </w:t>
            </w:r>
            <w:r>
              <w:rPr>
                <w:sz w:val="20"/>
                <w:szCs w:val="20"/>
              </w:rPr>
              <w:t xml:space="preserve">EN 60601-1, </w:t>
            </w:r>
          </w:p>
          <w:p w:rsidR="006479DD" w:rsidRPr="005208DC" w:rsidRDefault="006479DD" w:rsidP="006479DD">
            <w:pPr>
              <w:autoSpaceDE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IEC 60601-1 klasa bezpieczeństwa I</w:t>
            </w:r>
          </w:p>
        </w:tc>
        <w:tc>
          <w:tcPr>
            <w:tcW w:w="1559" w:type="dxa"/>
          </w:tcPr>
          <w:p w:rsidR="006479DD" w:rsidRDefault="006479DD" w:rsidP="006479DD">
            <w:pPr>
              <w:jc w:val="center"/>
            </w:pPr>
            <w:r w:rsidRPr="00E47F79">
              <w:t>TAK</w:t>
            </w:r>
          </w:p>
        </w:tc>
        <w:tc>
          <w:tcPr>
            <w:tcW w:w="3260" w:type="dxa"/>
          </w:tcPr>
          <w:p w:rsidR="006479DD" w:rsidRPr="00C8720D" w:rsidRDefault="006479DD" w:rsidP="006479DD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6479DD" w:rsidRPr="00465D8E" w:rsidTr="005208DC">
        <w:trPr>
          <w:cantSplit/>
        </w:trPr>
        <w:tc>
          <w:tcPr>
            <w:tcW w:w="709" w:type="dxa"/>
          </w:tcPr>
          <w:p w:rsidR="006479DD" w:rsidRPr="00C8720D" w:rsidRDefault="006479DD" w:rsidP="006479DD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9DD" w:rsidRPr="005208DC" w:rsidRDefault="006479DD" w:rsidP="006479DD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Ochrona kroploszczelna</w:t>
            </w:r>
          </w:p>
        </w:tc>
        <w:tc>
          <w:tcPr>
            <w:tcW w:w="1559" w:type="dxa"/>
          </w:tcPr>
          <w:p w:rsidR="006479DD" w:rsidRDefault="006479DD" w:rsidP="006479DD">
            <w:pPr>
              <w:jc w:val="center"/>
            </w:pPr>
            <w:r w:rsidRPr="00E47F79">
              <w:t>TAK</w:t>
            </w:r>
          </w:p>
        </w:tc>
        <w:tc>
          <w:tcPr>
            <w:tcW w:w="3260" w:type="dxa"/>
          </w:tcPr>
          <w:p w:rsidR="006479DD" w:rsidRPr="00C8720D" w:rsidRDefault="006479DD" w:rsidP="006479D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6479DD" w:rsidRPr="00465D8E" w:rsidTr="005208DC">
        <w:trPr>
          <w:cantSplit/>
        </w:trPr>
        <w:tc>
          <w:tcPr>
            <w:tcW w:w="709" w:type="dxa"/>
          </w:tcPr>
          <w:p w:rsidR="006479DD" w:rsidRPr="00C8720D" w:rsidRDefault="006479DD" w:rsidP="006479DD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9DD" w:rsidRPr="006479DD" w:rsidRDefault="006479DD" w:rsidP="006479DD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Wymiary: szerokość - 510 mm, głębokość – 580 mm (z </w:t>
            </w:r>
            <w:proofErr w:type="spellStart"/>
            <w:r>
              <w:rPr>
                <w:sz w:val="22"/>
                <w:szCs w:val="22"/>
              </w:rPr>
              <w:t>filtem</w:t>
            </w:r>
            <w:proofErr w:type="spellEnd"/>
            <w:r>
              <w:rPr>
                <w:sz w:val="22"/>
                <w:szCs w:val="22"/>
              </w:rPr>
              <w:t xml:space="preserve"> wstępnym 720mm), wysokość – 925 mm,  </w:t>
            </w:r>
            <w:r>
              <w:rPr>
                <w:sz w:val="21"/>
                <w:szCs w:val="21"/>
              </w:rPr>
              <w:t>+/- 5%</w:t>
            </w:r>
            <w:bookmarkStart w:id="0" w:name="_GoBack"/>
            <w:bookmarkEnd w:id="0"/>
          </w:p>
        </w:tc>
        <w:tc>
          <w:tcPr>
            <w:tcW w:w="1559" w:type="dxa"/>
          </w:tcPr>
          <w:p w:rsidR="006479DD" w:rsidRDefault="006479DD" w:rsidP="006479DD">
            <w:pPr>
              <w:jc w:val="center"/>
            </w:pPr>
            <w:r w:rsidRPr="00E47F79">
              <w:t>TAK</w:t>
            </w:r>
          </w:p>
        </w:tc>
        <w:tc>
          <w:tcPr>
            <w:tcW w:w="3260" w:type="dxa"/>
          </w:tcPr>
          <w:p w:rsidR="006479DD" w:rsidRPr="00C8720D" w:rsidRDefault="006479DD" w:rsidP="006479DD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6479DD" w:rsidRPr="00465D8E" w:rsidTr="005208DC">
        <w:trPr>
          <w:cantSplit/>
        </w:trPr>
        <w:tc>
          <w:tcPr>
            <w:tcW w:w="709" w:type="dxa"/>
          </w:tcPr>
          <w:p w:rsidR="006479DD" w:rsidRPr="00C8720D" w:rsidRDefault="006479DD" w:rsidP="006479DD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9DD" w:rsidRPr="005208DC" w:rsidRDefault="006479DD" w:rsidP="006479DD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Masa urządzenia – 110 kg.</w:t>
            </w:r>
          </w:p>
        </w:tc>
        <w:tc>
          <w:tcPr>
            <w:tcW w:w="1559" w:type="dxa"/>
          </w:tcPr>
          <w:p w:rsidR="006479DD" w:rsidRDefault="006479DD" w:rsidP="006479DD">
            <w:pPr>
              <w:jc w:val="center"/>
            </w:pPr>
            <w:r w:rsidRPr="00E47F79">
              <w:t>TAK</w:t>
            </w:r>
          </w:p>
        </w:tc>
        <w:tc>
          <w:tcPr>
            <w:tcW w:w="3260" w:type="dxa"/>
          </w:tcPr>
          <w:p w:rsidR="006479DD" w:rsidRPr="00C8720D" w:rsidRDefault="006479DD" w:rsidP="006479DD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6479DD" w:rsidRPr="00465D8E" w:rsidTr="005208DC">
        <w:trPr>
          <w:cantSplit/>
        </w:trPr>
        <w:tc>
          <w:tcPr>
            <w:tcW w:w="709" w:type="dxa"/>
          </w:tcPr>
          <w:p w:rsidR="006479DD" w:rsidRPr="00C8720D" w:rsidRDefault="006479DD" w:rsidP="006479DD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9DD" w:rsidRPr="005208DC" w:rsidRDefault="006479DD" w:rsidP="006479DD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Ciśnienie dopływu wody 3,5-6,0 Ba</w:t>
            </w:r>
          </w:p>
        </w:tc>
        <w:tc>
          <w:tcPr>
            <w:tcW w:w="1559" w:type="dxa"/>
          </w:tcPr>
          <w:p w:rsidR="006479DD" w:rsidRDefault="006479DD" w:rsidP="006479DD">
            <w:pPr>
              <w:jc w:val="center"/>
            </w:pPr>
            <w:r w:rsidRPr="00E47F79">
              <w:t>TAK</w:t>
            </w:r>
          </w:p>
        </w:tc>
        <w:tc>
          <w:tcPr>
            <w:tcW w:w="3260" w:type="dxa"/>
          </w:tcPr>
          <w:p w:rsidR="006479DD" w:rsidRPr="00C8720D" w:rsidRDefault="006479DD" w:rsidP="006479DD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6479DD" w:rsidRPr="00465D8E" w:rsidTr="005208DC">
        <w:trPr>
          <w:cantSplit/>
        </w:trPr>
        <w:tc>
          <w:tcPr>
            <w:tcW w:w="709" w:type="dxa"/>
          </w:tcPr>
          <w:p w:rsidR="006479DD" w:rsidRPr="00C8720D" w:rsidRDefault="006479DD" w:rsidP="006479DD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9DD" w:rsidRPr="005208DC" w:rsidRDefault="006479DD" w:rsidP="006479DD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Wydajność pracy zmiękczacza 20l/min</w:t>
            </w:r>
          </w:p>
        </w:tc>
        <w:tc>
          <w:tcPr>
            <w:tcW w:w="1559" w:type="dxa"/>
          </w:tcPr>
          <w:p w:rsidR="006479DD" w:rsidRDefault="006479DD" w:rsidP="006479DD">
            <w:pPr>
              <w:jc w:val="center"/>
            </w:pPr>
            <w:r w:rsidRPr="00E47F79">
              <w:t>TAK</w:t>
            </w:r>
          </w:p>
        </w:tc>
        <w:tc>
          <w:tcPr>
            <w:tcW w:w="3260" w:type="dxa"/>
          </w:tcPr>
          <w:p w:rsidR="006479DD" w:rsidRPr="00C8720D" w:rsidRDefault="006479DD" w:rsidP="006479D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6479DD" w:rsidRPr="00465D8E" w:rsidTr="005208DC">
        <w:trPr>
          <w:cantSplit/>
        </w:trPr>
        <w:tc>
          <w:tcPr>
            <w:tcW w:w="709" w:type="dxa"/>
          </w:tcPr>
          <w:p w:rsidR="006479DD" w:rsidRPr="00C8720D" w:rsidRDefault="006479DD" w:rsidP="006479DD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9DD" w:rsidRPr="005208DC" w:rsidRDefault="006479DD" w:rsidP="006479DD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Zużycie soli podczas regeneracji – 0,5kg</w:t>
            </w:r>
          </w:p>
        </w:tc>
        <w:tc>
          <w:tcPr>
            <w:tcW w:w="1559" w:type="dxa"/>
          </w:tcPr>
          <w:p w:rsidR="006479DD" w:rsidRDefault="006479DD" w:rsidP="006479DD">
            <w:pPr>
              <w:jc w:val="center"/>
            </w:pPr>
            <w:r w:rsidRPr="00E47F79">
              <w:t>TAK</w:t>
            </w:r>
          </w:p>
        </w:tc>
        <w:tc>
          <w:tcPr>
            <w:tcW w:w="3260" w:type="dxa"/>
          </w:tcPr>
          <w:p w:rsidR="006479DD" w:rsidRPr="00C8720D" w:rsidRDefault="006479DD" w:rsidP="006479DD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6479DD" w:rsidRPr="00465D8E" w:rsidTr="005208DC">
        <w:trPr>
          <w:cantSplit/>
        </w:trPr>
        <w:tc>
          <w:tcPr>
            <w:tcW w:w="709" w:type="dxa"/>
          </w:tcPr>
          <w:p w:rsidR="006479DD" w:rsidRPr="00C8720D" w:rsidRDefault="006479DD" w:rsidP="006479DD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9DD" w:rsidRPr="005208DC" w:rsidRDefault="006479DD" w:rsidP="006479DD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Wielkość porów filtra wstępnego: 10 </w:t>
            </w:r>
            <w:proofErr w:type="spellStart"/>
            <w:r>
              <w:rPr>
                <w:sz w:val="22"/>
                <w:szCs w:val="22"/>
              </w:rPr>
              <w:t>um</w:t>
            </w:r>
            <w:proofErr w:type="spellEnd"/>
          </w:p>
        </w:tc>
        <w:tc>
          <w:tcPr>
            <w:tcW w:w="1559" w:type="dxa"/>
          </w:tcPr>
          <w:p w:rsidR="006479DD" w:rsidRDefault="006479DD" w:rsidP="006479DD">
            <w:pPr>
              <w:jc w:val="center"/>
            </w:pPr>
            <w:r w:rsidRPr="00E47F79">
              <w:t>TAK</w:t>
            </w:r>
          </w:p>
        </w:tc>
        <w:tc>
          <w:tcPr>
            <w:tcW w:w="3260" w:type="dxa"/>
          </w:tcPr>
          <w:p w:rsidR="006479DD" w:rsidRPr="00C8720D" w:rsidRDefault="006479DD" w:rsidP="006479D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6479DD" w:rsidRPr="00465D8E" w:rsidTr="005208DC">
        <w:trPr>
          <w:cantSplit/>
        </w:trPr>
        <w:tc>
          <w:tcPr>
            <w:tcW w:w="709" w:type="dxa"/>
          </w:tcPr>
          <w:p w:rsidR="006479DD" w:rsidRPr="00C8720D" w:rsidRDefault="006479DD" w:rsidP="006479DD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9DD" w:rsidRPr="005208DC" w:rsidRDefault="006479DD" w:rsidP="006479DD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Wielkość porów filtra z węglem aktywnym – 5 </w:t>
            </w:r>
            <w:proofErr w:type="spellStart"/>
            <w:r>
              <w:rPr>
                <w:sz w:val="22"/>
                <w:szCs w:val="22"/>
              </w:rPr>
              <w:t>um</w:t>
            </w:r>
            <w:proofErr w:type="spellEnd"/>
          </w:p>
        </w:tc>
        <w:tc>
          <w:tcPr>
            <w:tcW w:w="1559" w:type="dxa"/>
          </w:tcPr>
          <w:p w:rsidR="006479DD" w:rsidRDefault="006479DD" w:rsidP="006479DD">
            <w:pPr>
              <w:jc w:val="center"/>
            </w:pPr>
            <w:r w:rsidRPr="00E47F79">
              <w:t>TAK</w:t>
            </w:r>
          </w:p>
        </w:tc>
        <w:tc>
          <w:tcPr>
            <w:tcW w:w="3260" w:type="dxa"/>
          </w:tcPr>
          <w:p w:rsidR="006479DD" w:rsidRPr="00C8720D" w:rsidRDefault="006479DD" w:rsidP="006479D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6479DD" w:rsidRPr="00465D8E" w:rsidTr="005208DC">
        <w:trPr>
          <w:cantSplit/>
        </w:trPr>
        <w:tc>
          <w:tcPr>
            <w:tcW w:w="709" w:type="dxa"/>
          </w:tcPr>
          <w:p w:rsidR="006479DD" w:rsidRPr="00C8720D" w:rsidRDefault="006479DD" w:rsidP="006479DD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9DD" w:rsidRPr="005208DC" w:rsidRDefault="006479DD" w:rsidP="006479DD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Kontrola przewodności wody uzdatnionej 0-500mS</w:t>
            </w:r>
          </w:p>
        </w:tc>
        <w:tc>
          <w:tcPr>
            <w:tcW w:w="1559" w:type="dxa"/>
          </w:tcPr>
          <w:p w:rsidR="006479DD" w:rsidRDefault="006479DD" w:rsidP="006479DD">
            <w:pPr>
              <w:jc w:val="center"/>
            </w:pPr>
            <w:r w:rsidRPr="00E47F79">
              <w:t>TAK</w:t>
            </w:r>
          </w:p>
        </w:tc>
        <w:tc>
          <w:tcPr>
            <w:tcW w:w="3260" w:type="dxa"/>
          </w:tcPr>
          <w:p w:rsidR="006479DD" w:rsidRPr="00C8720D" w:rsidRDefault="006479DD" w:rsidP="006479DD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6479DD" w:rsidRPr="00465D8E" w:rsidTr="005208DC">
        <w:trPr>
          <w:cantSplit/>
        </w:trPr>
        <w:tc>
          <w:tcPr>
            <w:tcW w:w="709" w:type="dxa"/>
          </w:tcPr>
          <w:p w:rsidR="006479DD" w:rsidRPr="00C8720D" w:rsidRDefault="006479DD" w:rsidP="006479DD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9DD" w:rsidRPr="005208DC" w:rsidRDefault="006479DD" w:rsidP="006479DD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Moc lampy UV – 6W</w:t>
            </w:r>
          </w:p>
        </w:tc>
        <w:tc>
          <w:tcPr>
            <w:tcW w:w="1559" w:type="dxa"/>
          </w:tcPr>
          <w:p w:rsidR="006479DD" w:rsidRDefault="006479DD" w:rsidP="006479DD">
            <w:pPr>
              <w:jc w:val="center"/>
            </w:pPr>
            <w:r w:rsidRPr="00E47F79">
              <w:t>TAK</w:t>
            </w:r>
          </w:p>
        </w:tc>
        <w:tc>
          <w:tcPr>
            <w:tcW w:w="3260" w:type="dxa"/>
          </w:tcPr>
          <w:p w:rsidR="006479DD" w:rsidRPr="00C8720D" w:rsidRDefault="006479DD" w:rsidP="006479D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6479DD" w:rsidRPr="00465D8E" w:rsidTr="005208DC">
        <w:trPr>
          <w:cantSplit/>
        </w:trPr>
        <w:tc>
          <w:tcPr>
            <w:tcW w:w="709" w:type="dxa"/>
          </w:tcPr>
          <w:p w:rsidR="006479DD" w:rsidRPr="00C8720D" w:rsidRDefault="006479DD" w:rsidP="006479DD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9DD" w:rsidRPr="005208DC" w:rsidRDefault="006479DD" w:rsidP="006479DD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Maksymalne ciśnienie wyjściowe pompy 17Ba</w:t>
            </w:r>
          </w:p>
        </w:tc>
        <w:tc>
          <w:tcPr>
            <w:tcW w:w="1559" w:type="dxa"/>
          </w:tcPr>
          <w:p w:rsidR="006479DD" w:rsidRDefault="006479DD" w:rsidP="006479DD">
            <w:pPr>
              <w:jc w:val="center"/>
            </w:pPr>
            <w:r w:rsidRPr="00A9317E">
              <w:t>TAK</w:t>
            </w:r>
          </w:p>
        </w:tc>
        <w:tc>
          <w:tcPr>
            <w:tcW w:w="3260" w:type="dxa"/>
          </w:tcPr>
          <w:p w:rsidR="006479DD" w:rsidRPr="00C8720D" w:rsidRDefault="006479DD" w:rsidP="006479DD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6479DD" w:rsidRPr="00465D8E" w:rsidTr="005208DC">
        <w:trPr>
          <w:cantSplit/>
        </w:trPr>
        <w:tc>
          <w:tcPr>
            <w:tcW w:w="709" w:type="dxa"/>
          </w:tcPr>
          <w:p w:rsidR="006479DD" w:rsidRPr="00C8720D" w:rsidRDefault="006479DD" w:rsidP="006479DD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9DD" w:rsidRPr="005208DC" w:rsidRDefault="006479DD" w:rsidP="006479DD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Tempo retencji &gt;99 dla bakterii i endotoksyn, &gt;96% dla rozpuszczonych soli (wartość średnia)</w:t>
            </w:r>
          </w:p>
        </w:tc>
        <w:tc>
          <w:tcPr>
            <w:tcW w:w="1559" w:type="dxa"/>
          </w:tcPr>
          <w:p w:rsidR="006479DD" w:rsidRDefault="006479DD" w:rsidP="006479DD">
            <w:pPr>
              <w:jc w:val="center"/>
            </w:pPr>
            <w:r w:rsidRPr="00A9317E">
              <w:t>TAK</w:t>
            </w:r>
          </w:p>
        </w:tc>
        <w:tc>
          <w:tcPr>
            <w:tcW w:w="3260" w:type="dxa"/>
          </w:tcPr>
          <w:p w:rsidR="006479DD" w:rsidRPr="00C8720D" w:rsidRDefault="006479DD" w:rsidP="006479DD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6479DD" w:rsidRPr="00465D8E" w:rsidTr="005208DC">
        <w:trPr>
          <w:cantSplit/>
        </w:trPr>
        <w:tc>
          <w:tcPr>
            <w:tcW w:w="709" w:type="dxa"/>
          </w:tcPr>
          <w:p w:rsidR="006479DD" w:rsidRPr="00C8720D" w:rsidRDefault="006479DD" w:rsidP="006479DD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9DD" w:rsidRPr="005208DC" w:rsidRDefault="006479DD" w:rsidP="006479DD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Temperatura wody wejściowej: 5-30</w:t>
            </w:r>
            <w:r w:rsidRPr="00BE591C">
              <w:rPr>
                <w:sz w:val="22"/>
                <w:szCs w:val="22"/>
                <w:vertAlign w:val="superscript"/>
              </w:rPr>
              <w:t>o</w:t>
            </w:r>
            <w:r>
              <w:rPr>
                <w:sz w:val="22"/>
                <w:szCs w:val="22"/>
              </w:rPr>
              <w:t>C</w:t>
            </w:r>
          </w:p>
        </w:tc>
        <w:tc>
          <w:tcPr>
            <w:tcW w:w="1559" w:type="dxa"/>
          </w:tcPr>
          <w:p w:rsidR="006479DD" w:rsidRDefault="006479DD" w:rsidP="006479DD">
            <w:pPr>
              <w:jc w:val="center"/>
            </w:pPr>
            <w:r w:rsidRPr="00A9317E">
              <w:t>TAK</w:t>
            </w:r>
          </w:p>
        </w:tc>
        <w:tc>
          <w:tcPr>
            <w:tcW w:w="3260" w:type="dxa"/>
          </w:tcPr>
          <w:p w:rsidR="006479DD" w:rsidRPr="00C8720D" w:rsidRDefault="006479DD" w:rsidP="006479DD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6479DD" w:rsidRPr="00465D8E" w:rsidTr="005208DC">
        <w:trPr>
          <w:cantSplit/>
        </w:trPr>
        <w:tc>
          <w:tcPr>
            <w:tcW w:w="709" w:type="dxa"/>
          </w:tcPr>
          <w:p w:rsidR="006479DD" w:rsidRPr="00C8720D" w:rsidRDefault="006479DD" w:rsidP="006479DD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9DD" w:rsidRPr="005208DC" w:rsidRDefault="006479DD" w:rsidP="006479DD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Urządzenie przenośne, wyposażone w cztery koła z blokadą na każde koło</w:t>
            </w:r>
          </w:p>
        </w:tc>
        <w:tc>
          <w:tcPr>
            <w:tcW w:w="1559" w:type="dxa"/>
          </w:tcPr>
          <w:p w:rsidR="006479DD" w:rsidRDefault="006479DD" w:rsidP="006479DD">
            <w:pPr>
              <w:jc w:val="center"/>
            </w:pPr>
            <w:r w:rsidRPr="00A9317E">
              <w:t>TAK</w:t>
            </w:r>
          </w:p>
        </w:tc>
        <w:tc>
          <w:tcPr>
            <w:tcW w:w="3260" w:type="dxa"/>
          </w:tcPr>
          <w:p w:rsidR="006479DD" w:rsidRPr="00C8720D" w:rsidRDefault="006479DD" w:rsidP="006479D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6479DD" w:rsidRPr="00465D8E" w:rsidTr="005208DC">
        <w:trPr>
          <w:cantSplit/>
        </w:trPr>
        <w:tc>
          <w:tcPr>
            <w:tcW w:w="709" w:type="dxa"/>
          </w:tcPr>
          <w:p w:rsidR="006479DD" w:rsidRPr="00C8720D" w:rsidRDefault="006479DD" w:rsidP="006479DD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9DD" w:rsidRPr="005208DC" w:rsidRDefault="006479DD" w:rsidP="006479DD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Ciekłokrystaliczny wyświetlacz pokazujący podstawowe parametry i komunikaty dot. urządzenia</w:t>
            </w:r>
          </w:p>
        </w:tc>
        <w:tc>
          <w:tcPr>
            <w:tcW w:w="1559" w:type="dxa"/>
          </w:tcPr>
          <w:p w:rsidR="006479DD" w:rsidRDefault="006479DD" w:rsidP="006479DD">
            <w:pPr>
              <w:jc w:val="center"/>
            </w:pPr>
            <w:r w:rsidRPr="00A9317E">
              <w:t>TAK</w:t>
            </w:r>
          </w:p>
        </w:tc>
        <w:tc>
          <w:tcPr>
            <w:tcW w:w="3260" w:type="dxa"/>
          </w:tcPr>
          <w:p w:rsidR="006479DD" w:rsidRPr="00C8720D" w:rsidRDefault="006479DD" w:rsidP="006479D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FD7F5E" w:rsidRPr="00465D8E" w:rsidTr="005208DC">
        <w:trPr>
          <w:cantSplit/>
        </w:trPr>
        <w:tc>
          <w:tcPr>
            <w:tcW w:w="709" w:type="dxa"/>
          </w:tcPr>
          <w:p w:rsidR="00FD7F5E" w:rsidRPr="00C8720D" w:rsidRDefault="00FD7F5E" w:rsidP="005208D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F5E" w:rsidRDefault="00FD7F5E" w:rsidP="005208DC">
            <w:pPr>
              <w:autoSpaceDE w:val="0"/>
              <w:rPr>
                <w:sz w:val="22"/>
                <w:szCs w:val="22"/>
              </w:rPr>
            </w:pPr>
            <w:proofErr w:type="spellStart"/>
            <w:r w:rsidRPr="00FD7F5E">
              <w:rPr>
                <w:sz w:val="22"/>
                <w:szCs w:val="22"/>
                <w:lang w:val="en-GB"/>
              </w:rPr>
              <w:t>Okres</w:t>
            </w:r>
            <w:proofErr w:type="spellEnd"/>
            <w:r w:rsidRPr="00FD7F5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D7F5E">
              <w:rPr>
                <w:sz w:val="22"/>
                <w:szCs w:val="22"/>
                <w:lang w:val="en-GB"/>
              </w:rPr>
              <w:t>gwarancji</w:t>
            </w:r>
            <w:proofErr w:type="spellEnd"/>
            <w:r w:rsidRPr="00FD7F5E">
              <w:rPr>
                <w:sz w:val="22"/>
                <w:szCs w:val="22"/>
                <w:lang w:val="en-GB"/>
              </w:rPr>
              <w:t xml:space="preserve"> w </w:t>
            </w:r>
            <w:proofErr w:type="spellStart"/>
            <w:r w:rsidRPr="00FD7F5E">
              <w:rPr>
                <w:sz w:val="22"/>
                <w:szCs w:val="22"/>
                <w:lang w:val="en-GB"/>
              </w:rPr>
              <w:t>miesiącach</w:t>
            </w:r>
            <w:proofErr w:type="spellEnd"/>
            <w:r w:rsidRPr="00FD7F5E">
              <w:rPr>
                <w:sz w:val="22"/>
                <w:szCs w:val="22"/>
                <w:lang w:val="en-GB"/>
              </w:rPr>
              <w:t xml:space="preserve"> </w:t>
            </w:r>
            <w:r w:rsidRPr="00FD7F5E">
              <w:rPr>
                <w:b/>
                <w:sz w:val="22"/>
                <w:szCs w:val="22"/>
                <w:lang w:val="en-GB"/>
              </w:rPr>
              <w:t>(</w:t>
            </w:r>
            <w:proofErr w:type="spellStart"/>
            <w:r w:rsidRPr="00FD7F5E">
              <w:rPr>
                <w:b/>
                <w:sz w:val="22"/>
                <w:szCs w:val="22"/>
                <w:lang w:val="en-GB"/>
              </w:rPr>
              <w:t>wymagany</w:t>
            </w:r>
            <w:proofErr w:type="spellEnd"/>
            <w:r w:rsidRPr="00FD7F5E">
              <w:rPr>
                <w:b/>
                <w:sz w:val="22"/>
                <w:szCs w:val="22"/>
                <w:lang w:val="en-GB"/>
              </w:rPr>
              <w:t xml:space="preserve"> min. 24 </w:t>
            </w:r>
            <w:proofErr w:type="spellStart"/>
            <w:r w:rsidRPr="00FD7F5E">
              <w:rPr>
                <w:b/>
                <w:sz w:val="22"/>
                <w:szCs w:val="22"/>
                <w:lang w:val="en-GB"/>
              </w:rPr>
              <w:t>miesiące</w:t>
            </w:r>
            <w:proofErr w:type="spellEnd"/>
            <w:r w:rsidRPr="00FD7F5E">
              <w:rPr>
                <w:b/>
                <w:sz w:val="22"/>
                <w:szCs w:val="22"/>
                <w:lang w:val="en-GB"/>
              </w:rPr>
              <w:t xml:space="preserve"> )</w:t>
            </w:r>
          </w:p>
        </w:tc>
        <w:tc>
          <w:tcPr>
            <w:tcW w:w="1559" w:type="dxa"/>
          </w:tcPr>
          <w:p w:rsidR="00FD7F5E" w:rsidRDefault="00FD7F5E" w:rsidP="005208DC">
            <w:pPr>
              <w:jc w:val="center"/>
            </w:pPr>
            <w:proofErr w:type="spellStart"/>
            <w:r w:rsidRPr="00FD7F5E">
              <w:rPr>
                <w:rFonts w:eastAsia="Calibri"/>
                <w:b/>
                <w:color w:val="FF0000"/>
                <w:szCs w:val="22"/>
                <w:u w:val="single"/>
                <w:lang w:val="en-GB" w:eastAsia="ar-SA"/>
              </w:rPr>
              <w:t>Dodatkowy</w:t>
            </w:r>
            <w:proofErr w:type="spellEnd"/>
            <w:r w:rsidRPr="00FD7F5E">
              <w:rPr>
                <w:rFonts w:eastAsia="Calibri"/>
                <w:b/>
                <w:color w:val="FF0000"/>
                <w:szCs w:val="22"/>
                <w:u w:val="single"/>
                <w:lang w:val="en-GB" w:eastAsia="ar-SA"/>
              </w:rPr>
              <w:t xml:space="preserve"> </w:t>
            </w:r>
            <w:proofErr w:type="spellStart"/>
            <w:r w:rsidRPr="00FD7F5E">
              <w:rPr>
                <w:rFonts w:eastAsia="Calibri"/>
                <w:b/>
                <w:color w:val="FF0000"/>
                <w:szCs w:val="22"/>
                <w:u w:val="single"/>
                <w:lang w:val="en-GB" w:eastAsia="ar-SA"/>
              </w:rPr>
              <w:t>okres</w:t>
            </w:r>
            <w:proofErr w:type="spellEnd"/>
            <w:r w:rsidRPr="00FD7F5E">
              <w:rPr>
                <w:rFonts w:eastAsia="Calibri"/>
                <w:color w:val="FF0000"/>
                <w:szCs w:val="22"/>
                <w:lang w:val="en-GB" w:eastAsia="ar-SA"/>
              </w:rPr>
              <w:t xml:space="preserve"> </w:t>
            </w:r>
            <w:proofErr w:type="spellStart"/>
            <w:r w:rsidRPr="00FD7F5E">
              <w:rPr>
                <w:rFonts w:eastAsia="Calibri"/>
                <w:color w:val="FF0000"/>
                <w:szCs w:val="22"/>
                <w:lang w:val="en-GB" w:eastAsia="ar-SA"/>
              </w:rPr>
              <w:t>gwarancji</w:t>
            </w:r>
            <w:proofErr w:type="spellEnd"/>
            <w:r w:rsidRPr="00FD7F5E">
              <w:rPr>
                <w:rFonts w:eastAsia="Calibri"/>
                <w:color w:val="FF0000"/>
                <w:szCs w:val="22"/>
                <w:lang w:val="en-GB" w:eastAsia="ar-SA"/>
              </w:rPr>
              <w:t xml:space="preserve"> </w:t>
            </w:r>
            <w:proofErr w:type="spellStart"/>
            <w:r w:rsidRPr="00FD7F5E">
              <w:rPr>
                <w:rFonts w:eastAsia="Calibri"/>
                <w:color w:val="FF0000"/>
                <w:szCs w:val="22"/>
                <w:lang w:val="en-GB" w:eastAsia="ar-SA"/>
              </w:rPr>
              <w:t>ponad</w:t>
            </w:r>
            <w:proofErr w:type="spellEnd"/>
            <w:r w:rsidRPr="00FD7F5E">
              <w:rPr>
                <w:rFonts w:eastAsia="Calibri"/>
                <w:color w:val="FF0000"/>
                <w:szCs w:val="22"/>
                <w:lang w:val="en-GB" w:eastAsia="ar-SA"/>
              </w:rPr>
              <w:t xml:space="preserve"> </w:t>
            </w:r>
            <w:proofErr w:type="spellStart"/>
            <w:r w:rsidRPr="00FD7F5E">
              <w:rPr>
                <w:rFonts w:eastAsia="Calibri"/>
                <w:color w:val="FF0000"/>
                <w:szCs w:val="22"/>
                <w:lang w:val="en-GB" w:eastAsia="ar-SA"/>
              </w:rPr>
              <w:t>minimalny</w:t>
            </w:r>
            <w:proofErr w:type="spellEnd"/>
            <w:r w:rsidRPr="00FD7F5E">
              <w:rPr>
                <w:rFonts w:eastAsia="Calibri"/>
                <w:color w:val="FF0000"/>
                <w:szCs w:val="22"/>
                <w:lang w:val="en-GB" w:eastAsia="ar-SA"/>
              </w:rPr>
              <w:t xml:space="preserve"> </w:t>
            </w:r>
            <w:proofErr w:type="spellStart"/>
            <w:r w:rsidRPr="00FD7F5E">
              <w:rPr>
                <w:rFonts w:eastAsia="Calibri"/>
                <w:color w:val="FF0000"/>
                <w:szCs w:val="22"/>
                <w:lang w:val="en-GB" w:eastAsia="ar-SA"/>
              </w:rPr>
              <w:t>należy</w:t>
            </w:r>
            <w:proofErr w:type="spellEnd"/>
            <w:r w:rsidRPr="00FD7F5E">
              <w:rPr>
                <w:rFonts w:eastAsia="Calibri"/>
                <w:color w:val="FF0000"/>
                <w:szCs w:val="22"/>
                <w:lang w:val="en-GB" w:eastAsia="ar-SA"/>
              </w:rPr>
              <w:t xml:space="preserve"> </w:t>
            </w:r>
            <w:proofErr w:type="spellStart"/>
            <w:r w:rsidRPr="00FD7F5E">
              <w:rPr>
                <w:rFonts w:eastAsia="Calibri"/>
                <w:color w:val="FF0000"/>
                <w:szCs w:val="22"/>
                <w:lang w:val="en-GB" w:eastAsia="ar-SA"/>
              </w:rPr>
              <w:t>podać</w:t>
            </w:r>
            <w:proofErr w:type="spellEnd"/>
            <w:r w:rsidRPr="00FD7F5E">
              <w:rPr>
                <w:rFonts w:eastAsia="Calibri"/>
                <w:color w:val="FF0000"/>
                <w:szCs w:val="22"/>
                <w:lang w:val="en-GB" w:eastAsia="ar-SA"/>
              </w:rPr>
              <w:t xml:space="preserve"> w </w:t>
            </w:r>
            <w:proofErr w:type="spellStart"/>
            <w:r w:rsidRPr="00FD7F5E">
              <w:rPr>
                <w:rFonts w:eastAsia="Calibri"/>
                <w:color w:val="FF0000"/>
                <w:szCs w:val="22"/>
                <w:lang w:val="en-GB" w:eastAsia="ar-SA"/>
              </w:rPr>
              <w:t>formularzu</w:t>
            </w:r>
            <w:proofErr w:type="spellEnd"/>
            <w:r w:rsidRPr="00FD7F5E">
              <w:rPr>
                <w:rFonts w:eastAsia="Calibri"/>
                <w:color w:val="FF0000"/>
                <w:szCs w:val="22"/>
                <w:lang w:val="en-GB" w:eastAsia="ar-SA"/>
              </w:rPr>
              <w:t xml:space="preserve"> </w:t>
            </w:r>
            <w:proofErr w:type="spellStart"/>
            <w:r w:rsidRPr="00FD7F5E">
              <w:rPr>
                <w:rFonts w:eastAsia="Calibri"/>
                <w:color w:val="FF0000"/>
                <w:szCs w:val="22"/>
                <w:lang w:val="en-GB" w:eastAsia="ar-SA"/>
              </w:rPr>
              <w:t>ofertowym</w:t>
            </w:r>
            <w:proofErr w:type="spellEnd"/>
          </w:p>
        </w:tc>
        <w:tc>
          <w:tcPr>
            <w:tcW w:w="3260" w:type="dxa"/>
          </w:tcPr>
          <w:p w:rsidR="00FD7F5E" w:rsidRPr="00C8720D" w:rsidRDefault="00FD7F5E" w:rsidP="005208D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D7F5E">
              <w:rPr>
                <w:i/>
                <w:sz w:val="22"/>
                <w:szCs w:val="22"/>
                <w:lang w:val="en-GB"/>
              </w:rPr>
              <w:t>(</w:t>
            </w:r>
            <w:proofErr w:type="spellStart"/>
            <w:r w:rsidRPr="00FD7F5E">
              <w:rPr>
                <w:i/>
                <w:sz w:val="22"/>
                <w:szCs w:val="22"/>
                <w:lang w:val="en-GB"/>
              </w:rPr>
              <w:t>dodatkowy</w:t>
            </w:r>
            <w:proofErr w:type="spellEnd"/>
            <w:r w:rsidRPr="00FD7F5E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D7F5E">
              <w:rPr>
                <w:i/>
                <w:sz w:val="22"/>
                <w:szCs w:val="22"/>
                <w:lang w:val="en-GB"/>
              </w:rPr>
              <w:t>okres</w:t>
            </w:r>
            <w:proofErr w:type="spellEnd"/>
            <w:r w:rsidRPr="00FD7F5E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D7F5E">
              <w:rPr>
                <w:i/>
                <w:sz w:val="22"/>
                <w:szCs w:val="22"/>
                <w:lang w:val="en-GB"/>
              </w:rPr>
              <w:t>gwarancji</w:t>
            </w:r>
            <w:proofErr w:type="spellEnd"/>
            <w:r w:rsidRPr="00FD7F5E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D7F5E">
              <w:rPr>
                <w:i/>
                <w:sz w:val="22"/>
                <w:szCs w:val="22"/>
                <w:lang w:val="en-GB"/>
              </w:rPr>
              <w:t>będzie</w:t>
            </w:r>
            <w:proofErr w:type="spellEnd"/>
            <w:r w:rsidRPr="00FD7F5E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D7F5E">
              <w:rPr>
                <w:i/>
                <w:sz w:val="22"/>
                <w:szCs w:val="22"/>
                <w:lang w:val="en-GB"/>
              </w:rPr>
              <w:t>punktowany</w:t>
            </w:r>
            <w:proofErr w:type="spellEnd"/>
            <w:r w:rsidRPr="00FD7F5E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D7F5E">
              <w:rPr>
                <w:i/>
                <w:sz w:val="22"/>
                <w:szCs w:val="22"/>
                <w:lang w:val="en-GB"/>
              </w:rPr>
              <w:t>zgodnie</w:t>
            </w:r>
            <w:proofErr w:type="spellEnd"/>
            <w:r w:rsidRPr="00FD7F5E">
              <w:rPr>
                <w:i/>
                <w:sz w:val="22"/>
                <w:szCs w:val="22"/>
                <w:lang w:val="en-GB"/>
              </w:rPr>
              <w:t xml:space="preserve"> z </w:t>
            </w:r>
            <w:proofErr w:type="spellStart"/>
            <w:r w:rsidRPr="00FD7F5E">
              <w:rPr>
                <w:i/>
                <w:sz w:val="22"/>
                <w:szCs w:val="22"/>
                <w:lang w:val="en-GB"/>
              </w:rPr>
              <w:t>kryterium</w:t>
            </w:r>
            <w:proofErr w:type="spellEnd"/>
            <w:r w:rsidRPr="00FD7F5E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D7F5E">
              <w:rPr>
                <w:i/>
                <w:sz w:val="22"/>
                <w:szCs w:val="22"/>
                <w:lang w:val="en-GB"/>
              </w:rPr>
              <w:t>oceny</w:t>
            </w:r>
            <w:proofErr w:type="spellEnd"/>
            <w:r w:rsidRPr="00FD7F5E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D7F5E">
              <w:rPr>
                <w:i/>
                <w:sz w:val="22"/>
                <w:szCs w:val="22"/>
                <w:lang w:val="en-GB"/>
              </w:rPr>
              <w:t>ofert</w:t>
            </w:r>
            <w:proofErr w:type="spellEnd"/>
            <w:r w:rsidRPr="00FD7F5E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D7F5E">
              <w:rPr>
                <w:i/>
                <w:sz w:val="22"/>
                <w:szCs w:val="22"/>
                <w:lang w:val="en-GB"/>
              </w:rPr>
              <w:t>opisanym</w:t>
            </w:r>
            <w:proofErr w:type="spellEnd"/>
            <w:r w:rsidRPr="00FD7F5E">
              <w:rPr>
                <w:i/>
                <w:sz w:val="22"/>
                <w:szCs w:val="22"/>
                <w:lang w:val="en-GB"/>
              </w:rPr>
              <w:t xml:space="preserve"> pkt.41 SIWZ.</w:t>
            </w:r>
          </w:p>
        </w:tc>
      </w:tr>
    </w:tbl>
    <w:p w:rsidR="00EA56A0" w:rsidRDefault="00EA56A0" w:rsidP="00EA56A0">
      <w:pPr>
        <w:shd w:val="clear" w:color="auto" w:fill="FFFFFF"/>
        <w:spacing w:line="250" w:lineRule="exact"/>
        <w:jc w:val="both"/>
        <w:rPr>
          <w:rFonts w:eastAsia="Times New Roman"/>
          <w:b/>
          <w:bCs/>
          <w:kern w:val="0"/>
          <w:sz w:val="16"/>
          <w:szCs w:val="16"/>
          <w:u w:val="single"/>
          <w:lang w:eastAsia="pl-PL"/>
        </w:rPr>
      </w:pPr>
    </w:p>
    <w:p w:rsidR="006479DD" w:rsidRPr="004230C5" w:rsidRDefault="006479DD" w:rsidP="006479DD">
      <w:pPr>
        <w:rPr>
          <w:color w:val="002060"/>
          <w:sz w:val="22"/>
          <w:szCs w:val="22"/>
          <w:lang w:eastAsia="zh-CN"/>
        </w:rPr>
      </w:pPr>
      <w:r w:rsidRPr="004230C5">
        <w:rPr>
          <w:color w:val="002060"/>
          <w:sz w:val="22"/>
          <w:szCs w:val="22"/>
          <w:lang w:eastAsia="zh-CN"/>
        </w:rPr>
        <w:t>Serwis gwarancyjny i pogwarancyjny prowadzi…………………………………....... (uzupełnić)</w:t>
      </w:r>
    </w:p>
    <w:p w:rsidR="006479DD" w:rsidRPr="004230C5" w:rsidRDefault="006479DD" w:rsidP="006479DD">
      <w:pPr>
        <w:rPr>
          <w:color w:val="002060"/>
          <w:sz w:val="22"/>
          <w:szCs w:val="22"/>
          <w:lang w:eastAsia="zh-CN"/>
        </w:rPr>
      </w:pPr>
    </w:p>
    <w:p w:rsidR="006479DD" w:rsidRPr="004230C5" w:rsidRDefault="006479DD" w:rsidP="006479DD">
      <w:pPr>
        <w:autoSpaceDE w:val="0"/>
        <w:autoSpaceDN w:val="0"/>
        <w:adjustRightInd w:val="0"/>
        <w:ind w:right="58"/>
        <w:jc w:val="both"/>
        <w:rPr>
          <w:rFonts w:eastAsia="Arial Unicode MS"/>
          <w:sz w:val="22"/>
          <w:szCs w:val="22"/>
          <w:lang w:eastAsia="zh-CN"/>
        </w:rPr>
      </w:pPr>
      <w:r w:rsidRPr="004230C5">
        <w:rPr>
          <w:rFonts w:eastAsia="Arial Unicode MS"/>
          <w:sz w:val="22"/>
          <w:szCs w:val="22"/>
          <w:lang w:eastAsia="zh-C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6479DD" w:rsidRPr="004230C5" w:rsidRDefault="006479DD" w:rsidP="006479DD">
      <w:pPr>
        <w:autoSpaceDE w:val="0"/>
        <w:autoSpaceDN w:val="0"/>
        <w:adjustRightInd w:val="0"/>
        <w:ind w:right="58"/>
        <w:jc w:val="both"/>
        <w:rPr>
          <w:rFonts w:eastAsia="Arial Unicode MS"/>
          <w:sz w:val="22"/>
          <w:szCs w:val="22"/>
          <w:lang w:eastAsia="zh-CN"/>
        </w:rPr>
      </w:pPr>
    </w:p>
    <w:p w:rsidR="006479DD" w:rsidRPr="004230C5" w:rsidRDefault="006479DD" w:rsidP="006479DD">
      <w:pPr>
        <w:jc w:val="both"/>
        <w:rPr>
          <w:b/>
          <w:color w:val="FF0000"/>
          <w:sz w:val="22"/>
          <w:szCs w:val="22"/>
          <w:lang w:eastAsia="zh-CN"/>
        </w:rPr>
      </w:pPr>
      <w:r w:rsidRPr="004230C5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:rsidR="00281EFD" w:rsidRDefault="00281EFD" w:rsidP="008D628A">
      <w:pPr>
        <w:pStyle w:val="Tekstpodstawowy"/>
        <w:ind w:firstLine="567"/>
        <w:jc w:val="right"/>
        <w:rPr>
          <w:b/>
          <w:szCs w:val="24"/>
        </w:rPr>
      </w:pPr>
    </w:p>
    <w:sectPr w:rsidR="00281EFD" w:rsidSect="001004FC">
      <w:headerReference w:type="default" r:id="rId7"/>
      <w:pgSz w:w="11906" w:h="16838"/>
      <w:pgMar w:top="1080" w:right="1440" w:bottom="108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637" w:rsidRDefault="00483637" w:rsidP="00603410">
      <w:r>
        <w:separator/>
      </w:r>
    </w:p>
  </w:endnote>
  <w:endnote w:type="continuationSeparator" w:id="0">
    <w:p w:rsidR="00483637" w:rsidRDefault="00483637" w:rsidP="0060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637" w:rsidRDefault="00483637" w:rsidP="00603410">
      <w:r>
        <w:separator/>
      </w:r>
    </w:p>
  </w:footnote>
  <w:footnote w:type="continuationSeparator" w:id="0">
    <w:p w:rsidR="00483637" w:rsidRDefault="00483637" w:rsidP="00603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F5E" w:rsidRPr="00FD7F5E" w:rsidRDefault="00FD7F5E" w:rsidP="00FD7F5E">
    <w:pPr>
      <w:autoSpaceDE w:val="0"/>
      <w:rPr>
        <w:rFonts w:ascii="Arial" w:hAnsi="Arial" w:cs="Arial"/>
        <w:b/>
        <w:i/>
        <w:sz w:val="18"/>
        <w:szCs w:val="18"/>
        <w:lang w:eastAsia="ar-SA"/>
      </w:rPr>
    </w:pPr>
    <w:r w:rsidRPr="00FD7F5E">
      <w:rPr>
        <w:rFonts w:ascii="Calibri" w:hAnsi="Calibri"/>
        <w:b/>
        <w:noProof/>
        <w:sz w:val="20"/>
        <w:lang w:eastAsia="pl-PL"/>
      </w:rPr>
      <w:drawing>
        <wp:inline distT="0" distB="0" distL="0" distR="0">
          <wp:extent cx="1028700" cy="4286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7F5E">
      <w:rPr>
        <w:rFonts w:ascii="Calibri" w:hAnsi="Calibri"/>
        <w:b/>
        <w:noProof/>
        <w:sz w:val="20"/>
        <w:lang w:eastAsia="ar-SA"/>
      </w:rPr>
      <w:t xml:space="preserve">           </w:t>
    </w:r>
    <w:r w:rsidRPr="00FD7F5E">
      <w:rPr>
        <w:rFonts w:ascii="Calibri" w:hAnsi="Calibri"/>
        <w:b/>
        <w:noProof/>
        <w:sz w:val="20"/>
        <w:lang w:eastAsia="pl-PL"/>
      </w:rPr>
      <w:drawing>
        <wp:inline distT="0" distB="0" distL="0" distR="0">
          <wp:extent cx="1400175" cy="4286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7F5E">
      <w:rPr>
        <w:rFonts w:ascii="Calibri" w:hAnsi="Calibri"/>
        <w:b/>
        <w:noProof/>
        <w:sz w:val="20"/>
        <w:lang w:eastAsia="ar-SA"/>
      </w:rPr>
      <w:t xml:space="preserve">           </w:t>
    </w:r>
    <w:r w:rsidRPr="00FD7F5E">
      <w:rPr>
        <w:rFonts w:ascii="Calibri" w:hAnsi="Calibri"/>
        <w:b/>
        <w:noProof/>
        <w:sz w:val="20"/>
        <w:lang w:eastAsia="pl-PL"/>
      </w:rPr>
      <w:drawing>
        <wp:inline distT="0" distB="0" distL="0" distR="0">
          <wp:extent cx="942975" cy="428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7F5E">
      <w:rPr>
        <w:rFonts w:ascii="Calibri" w:hAnsi="Calibri"/>
        <w:b/>
        <w:noProof/>
        <w:sz w:val="20"/>
        <w:lang w:eastAsia="ar-SA"/>
      </w:rPr>
      <w:t xml:space="preserve">        </w:t>
    </w:r>
    <w:r w:rsidRPr="00FD7F5E">
      <w:rPr>
        <w:rFonts w:ascii="Calibri" w:hAnsi="Calibri"/>
        <w:b/>
        <w:noProof/>
        <w:sz w:val="20"/>
        <w:lang w:eastAsia="pl-PL"/>
      </w:rPr>
      <w:drawing>
        <wp:inline distT="0" distB="0" distL="0" distR="0">
          <wp:extent cx="1457325" cy="428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7F5E" w:rsidRPr="00FD7F5E" w:rsidRDefault="00FD7F5E" w:rsidP="00FD7F5E">
    <w:pPr>
      <w:autoSpaceDE w:val="0"/>
      <w:jc w:val="center"/>
      <w:rPr>
        <w:rFonts w:ascii="Arial" w:hAnsi="Arial" w:cs="Arial"/>
        <w:sz w:val="18"/>
        <w:szCs w:val="18"/>
        <w:lang w:eastAsia="ar-SA"/>
      </w:rPr>
    </w:pPr>
  </w:p>
  <w:p w:rsidR="00FD7F5E" w:rsidRPr="00FD7F5E" w:rsidRDefault="00FD7F5E" w:rsidP="00FD7F5E">
    <w:pPr>
      <w:autoSpaceDE w:val="0"/>
      <w:jc w:val="center"/>
      <w:rPr>
        <w:rFonts w:ascii="Arial" w:hAnsi="Arial" w:cs="Arial"/>
        <w:sz w:val="18"/>
        <w:szCs w:val="18"/>
      </w:rPr>
    </w:pPr>
    <w:r w:rsidRPr="00FD7F5E">
      <w:rPr>
        <w:rFonts w:ascii="Arial" w:hAnsi="Arial" w:cs="Arial"/>
        <w:sz w:val="18"/>
        <w:szCs w:val="18"/>
      </w:rPr>
      <w:t>Projekt współfinansowany przez Unię Europejską ze środków Europejskiego Funduszu Rozwoju Regionalnego w ramach Regionalnego Programu Operacyjnego Województwa Świętokrzyskiego na lata 2014-2020Oś priorytetowa VII Sprawne usługi publiczne, Działanie 7.3 Infrastruktura zdrowotna i społeczna</w:t>
    </w:r>
  </w:p>
  <w:p w:rsidR="00FD7F5E" w:rsidRPr="00FD7F5E" w:rsidRDefault="00FD7F5E" w:rsidP="00FD7F5E">
    <w:pPr>
      <w:autoSpaceDE w:val="0"/>
      <w:jc w:val="center"/>
      <w:rPr>
        <w:rFonts w:ascii="Arial" w:hAnsi="Arial" w:cs="Arial"/>
        <w:sz w:val="4"/>
        <w:szCs w:val="4"/>
      </w:rPr>
    </w:pPr>
  </w:p>
  <w:p w:rsidR="00FD7F5E" w:rsidRPr="00FD7F5E" w:rsidRDefault="00FD7F5E" w:rsidP="00FD7F5E">
    <w:pPr>
      <w:autoSpaceDE w:val="0"/>
      <w:jc w:val="center"/>
      <w:rPr>
        <w:rFonts w:ascii="Arial" w:hAnsi="Arial" w:cs="Arial"/>
        <w:sz w:val="18"/>
        <w:szCs w:val="18"/>
      </w:rPr>
    </w:pPr>
    <w:r w:rsidRPr="00FD7F5E">
      <w:rPr>
        <w:rFonts w:ascii="Arial" w:hAnsi="Arial" w:cs="Arial"/>
        <w:sz w:val="18"/>
        <w:szCs w:val="18"/>
      </w:rPr>
      <w:t>PROJEKT</w:t>
    </w:r>
  </w:p>
  <w:p w:rsidR="00FD7F5E" w:rsidRPr="00FD7F5E" w:rsidRDefault="00FD7F5E" w:rsidP="00FD7F5E">
    <w:pPr>
      <w:autoSpaceDE w:val="0"/>
      <w:jc w:val="center"/>
      <w:rPr>
        <w:rFonts w:ascii="Arial" w:hAnsi="Arial" w:cs="Arial"/>
        <w:bCs/>
        <w:i/>
        <w:sz w:val="18"/>
        <w:szCs w:val="18"/>
      </w:rPr>
    </w:pPr>
    <w:r w:rsidRPr="00FD7F5E">
      <w:rPr>
        <w:rFonts w:ascii="Arial" w:hAnsi="Arial" w:cs="Arial"/>
        <w:bCs/>
        <w:i/>
        <w:sz w:val="18"/>
        <w:szCs w:val="18"/>
      </w:rPr>
      <w:t>„Rozbudowa i doposażenie na potrzeby Kliniki Kardiochirurgii Wojewódzkiego Szpitala Zespolonego w Kielcach”</w:t>
    </w:r>
  </w:p>
  <w:p w:rsidR="00FD7F5E" w:rsidRPr="00FD7F5E" w:rsidRDefault="00FD7F5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EF12B3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442C27"/>
    <w:multiLevelType w:val="hybridMultilevel"/>
    <w:tmpl w:val="4142F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02EC1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370335"/>
    <w:multiLevelType w:val="hybridMultilevel"/>
    <w:tmpl w:val="EE50F85C"/>
    <w:lvl w:ilvl="0" w:tplc="2D0C8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74FEF"/>
    <w:multiLevelType w:val="hybridMultilevel"/>
    <w:tmpl w:val="BEFC7E66"/>
    <w:lvl w:ilvl="0" w:tplc="0415000F">
      <w:start w:val="1"/>
      <w:numFmt w:val="decimal"/>
      <w:lvlText w:val="%1."/>
      <w:lvlJc w:val="center"/>
      <w:pPr>
        <w:tabs>
          <w:tab w:val="num" w:pos="72"/>
        </w:tabs>
        <w:ind w:left="72" w:firstLine="216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6E6778"/>
    <w:multiLevelType w:val="hybridMultilevel"/>
    <w:tmpl w:val="198A1E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454BD0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186CF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1DA405A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014142"/>
    <w:multiLevelType w:val="hybridMultilevel"/>
    <w:tmpl w:val="F430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120AA"/>
    <w:multiLevelType w:val="hybridMultilevel"/>
    <w:tmpl w:val="37226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A1B40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FB72E4"/>
    <w:multiLevelType w:val="hybridMultilevel"/>
    <w:tmpl w:val="8F8EC186"/>
    <w:lvl w:ilvl="0" w:tplc="AA807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676E3"/>
    <w:multiLevelType w:val="hybridMultilevel"/>
    <w:tmpl w:val="66368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B6C5E"/>
    <w:multiLevelType w:val="hybridMultilevel"/>
    <w:tmpl w:val="D2CEB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B54DD"/>
    <w:multiLevelType w:val="hybridMultilevel"/>
    <w:tmpl w:val="EC3EA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5"/>
  </w:num>
  <w:num w:numId="5">
    <w:abstractNumId w:val="1"/>
  </w:num>
  <w:num w:numId="6">
    <w:abstractNumId w:val="13"/>
  </w:num>
  <w:num w:numId="7">
    <w:abstractNumId w:val="16"/>
  </w:num>
  <w:num w:numId="8">
    <w:abstractNumId w:val="6"/>
  </w:num>
  <w:num w:numId="9">
    <w:abstractNumId w:val="12"/>
  </w:num>
  <w:num w:numId="10">
    <w:abstractNumId w:val="7"/>
  </w:num>
  <w:num w:numId="11">
    <w:abstractNumId w:val="11"/>
  </w:num>
  <w:num w:numId="12">
    <w:abstractNumId w:val="17"/>
  </w:num>
  <w:num w:numId="13">
    <w:abstractNumId w:val="14"/>
  </w:num>
  <w:num w:numId="14">
    <w:abstractNumId w:val="9"/>
  </w:num>
  <w:num w:numId="15">
    <w:abstractNumId w:val="3"/>
  </w:num>
  <w:num w:numId="16">
    <w:abstractNumId w:val="1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63"/>
    <w:rsid w:val="00003DEA"/>
    <w:rsid w:val="00015F06"/>
    <w:rsid w:val="000319EF"/>
    <w:rsid w:val="000377E4"/>
    <w:rsid w:val="00056822"/>
    <w:rsid w:val="000B2446"/>
    <w:rsid w:val="000E12FF"/>
    <w:rsid w:val="001004FC"/>
    <w:rsid w:val="00112253"/>
    <w:rsid w:val="001149E4"/>
    <w:rsid w:val="0012474C"/>
    <w:rsid w:val="00133EDB"/>
    <w:rsid w:val="00144672"/>
    <w:rsid w:val="00147556"/>
    <w:rsid w:val="00161E0C"/>
    <w:rsid w:val="00162BDA"/>
    <w:rsid w:val="001710E8"/>
    <w:rsid w:val="00185144"/>
    <w:rsid w:val="001A6C7E"/>
    <w:rsid w:val="001B4F53"/>
    <w:rsid w:val="001F4163"/>
    <w:rsid w:val="002038C3"/>
    <w:rsid w:val="00214AD5"/>
    <w:rsid w:val="00221551"/>
    <w:rsid w:val="002317DC"/>
    <w:rsid w:val="00232720"/>
    <w:rsid w:val="00281EFD"/>
    <w:rsid w:val="00294E84"/>
    <w:rsid w:val="002A0CA3"/>
    <w:rsid w:val="002C7B25"/>
    <w:rsid w:val="002D0563"/>
    <w:rsid w:val="002D6D53"/>
    <w:rsid w:val="002E234E"/>
    <w:rsid w:val="002E3BEE"/>
    <w:rsid w:val="0030151B"/>
    <w:rsid w:val="0034681D"/>
    <w:rsid w:val="00353322"/>
    <w:rsid w:val="003B1791"/>
    <w:rsid w:val="003C387D"/>
    <w:rsid w:val="003C7E12"/>
    <w:rsid w:val="003D4810"/>
    <w:rsid w:val="003D646C"/>
    <w:rsid w:val="00404A76"/>
    <w:rsid w:val="00426D78"/>
    <w:rsid w:val="00465D8E"/>
    <w:rsid w:val="00467B9A"/>
    <w:rsid w:val="00470D9C"/>
    <w:rsid w:val="00483637"/>
    <w:rsid w:val="00484058"/>
    <w:rsid w:val="00496259"/>
    <w:rsid w:val="004A1D1F"/>
    <w:rsid w:val="004B2260"/>
    <w:rsid w:val="005072B6"/>
    <w:rsid w:val="005208DC"/>
    <w:rsid w:val="00543337"/>
    <w:rsid w:val="0058192F"/>
    <w:rsid w:val="005924A3"/>
    <w:rsid w:val="005B11A4"/>
    <w:rsid w:val="005B49A1"/>
    <w:rsid w:val="005E4D24"/>
    <w:rsid w:val="005F6F52"/>
    <w:rsid w:val="00603410"/>
    <w:rsid w:val="00614C1B"/>
    <w:rsid w:val="006332CA"/>
    <w:rsid w:val="006479DD"/>
    <w:rsid w:val="006648E2"/>
    <w:rsid w:val="00672E65"/>
    <w:rsid w:val="006730FF"/>
    <w:rsid w:val="006A4F83"/>
    <w:rsid w:val="006D3CCC"/>
    <w:rsid w:val="006D7B1B"/>
    <w:rsid w:val="006E603F"/>
    <w:rsid w:val="0070011D"/>
    <w:rsid w:val="00726686"/>
    <w:rsid w:val="00745915"/>
    <w:rsid w:val="00766774"/>
    <w:rsid w:val="00784174"/>
    <w:rsid w:val="007A7548"/>
    <w:rsid w:val="007E4631"/>
    <w:rsid w:val="007E668B"/>
    <w:rsid w:val="007F5929"/>
    <w:rsid w:val="0083394B"/>
    <w:rsid w:val="00880DD9"/>
    <w:rsid w:val="008A65A8"/>
    <w:rsid w:val="008B19C0"/>
    <w:rsid w:val="008D3262"/>
    <w:rsid w:val="008D628A"/>
    <w:rsid w:val="00914BA2"/>
    <w:rsid w:val="00941752"/>
    <w:rsid w:val="0096125E"/>
    <w:rsid w:val="009766A0"/>
    <w:rsid w:val="0099060C"/>
    <w:rsid w:val="0099627A"/>
    <w:rsid w:val="009975C9"/>
    <w:rsid w:val="009A1B97"/>
    <w:rsid w:val="009A4268"/>
    <w:rsid w:val="009B250C"/>
    <w:rsid w:val="009F2425"/>
    <w:rsid w:val="009F776F"/>
    <w:rsid w:val="00A07C6C"/>
    <w:rsid w:val="00A13FBF"/>
    <w:rsid w:val="00A4395E"/>
    <w:rsid w:val="00A54C3C"/>
    <w:rsid w:val="00A87F2C"/>
    <w:rsid w:val="00AA19B9"/>
    <w:rsid w:val="00AB2DA3"/>
    <w:rsid w:val="00AC4E92"/>
    <w:rsid w:val="00AF3D09"/>
    <w:rsid w:val="00B01604"/>
    <w:rsid w:val="00B04D15"/>
    <w:rsid w:val="00B25201"/>
    <w:rsid w:val="00B364DE"/>
    <w:rsid w:val="00B46756"/>
    <w:rsid w:val="00B827FE"/>
    <w:rsid w:val="00BB0C45"/>
    <w:rsid w:val="00BB1EB8"/>
    <w:rsid w:val="00BD1BA1"/>
    <w:rsid w:val="00BE591C"/>
    <w:rsid w:val="00BF5BF3"/>
    <w:rsid w:val="00BF688C"/>
    <w:rsid w:val="00C0362B"/>
    <w:rsid w:val="00C10645"/>
    <w:rsid w:val="00C12036"/>
    <w:rsid w:val="00C1343E"/>
    <w:rsid w:val="00C8720D"/>
    <w:rsid w:val="00CC1B8E"/>
    <w:rsid w:val="00CD396B"/>
    <w:rsid w:val="00CD3EF1"/>
    <w:rsid w:val="00CD4070"/>
    <w:rsid w:val="00D00404"/>
    <w:rsid w:val="00D04388"/>
    <w:rsid w:val="00D05404"/>
    <w:rsid w:val="00D05F8A"/>
    <w:rsid w:val="00D301D9"/>
    <w:rsid w:val="00D34208"/>
    <w:rsid w:val="00D3644F"/>
    <w:rsid w:val="00D93C8D"/>
    <w:rsid w:val="00DA29FF"/>
    <w:rsid w:val="00DA3B55"/>
    <w:rsid w:val="00DC7B57"/>
    <w:rsid w:val="00DF631A"/>
    <w:rsid w:val="00E105E4"/>
    <w:rsid w:val="00E21BAA"/>
    <w:rsid w:val="00E577DA"/>
    <w:rsid w:val="00E82DB5"/>
    <w:rsid w:val="00E96925"/>
    <w:rsid w:val="00EA13DF"/>
    <w:rsid w:val="00EA56A0"/>
    <w:rsid w:val="00EC62D7"/>
    <w:rsid w:val="00ED1B17"/>
    <w:rsid w:val="00ED3016"/>
    <w:rsid w:val="00EF1FDB"/>
    <w:rsid w:val="00F01A75"/>
    <w:rsid w:val="00F37351"/>
    <w:rsid w:val="00F72859"/>
    <w:rsid w:val="00F8476A"/>
    <w:rsid w:val="00FC2658"/>
    <w:rsid w:val="00FD7F5E"/>
    <w:rsid w:val="00FE4310"/>
    <w:rsid w:val="00FE5BA4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51AD02-B5AE-42BA-85E2-4C50B6A5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5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7F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C6C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25201"/>
    <w:pPr>
      <w:spacing w:after="283"/>
    </w:pPr>
    <w:rPr>
      <w:rFonts w:eastAsia="Times New Roman"/>
      <w:kern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52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9625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03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341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03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410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07C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Lista-kontynuacja2">
    <w:name w:val="List Continue 2"/>
    <w:basedOn w:val="Normalny"/>
    <w:unhideWhenUsed/>
    <w:rsid w:val="00ED3016"/>
    <w:pPr>
      <w:spacing w:after="120"/>
      <w:ind w:left="566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D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D9C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Normalny1">
    <w:name w:val="Normalny1"/>
    <w:rsid w:val="004A1D1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Bezlisty"/>
    <w:semiHidden/>
    <w:rsid w:val="004A1D1F"/>
  </w:style>
  <w:style w:type="numbering" w:customStyle="1" w:styleId="List1">
    <w:name w:val="List 1"/>
    <w:basedOn w:val="Bezlisty"/>
    <w:autoRedefine/>
    <w:semiHidden/>
    <w:rsid w:val="004A1D1F"/>
  </w:style>
  <w:style w:type="character" w:customStyle="1" w:styleId="Nagwek1Znak">
    <w:name w:val="Nagłówek 1 Znak"/>
    <w:basedOn w:val="Domylnaczcionkaakapitu"/>
    <w:link w:val="Nagwek1"/>
    <w:uiPriority w:val="9"/>
    <w:rsid w:val="00FD7F5E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szp1</dc:creator>
  <cp:keywords/>
  <dc:description/>
  <cp:lastModifiedBy>riwan</cp:lastModifiedBy>
  <cp:revision>2</cp:revision>
  <cp:lastPrinted>2017-10-31T12:17:00Z</cp:lastPrinted>
  <dcterms:created xsi:type="dcterms:W3CDTF">2020-05-29T05:54:00Z</dcterms:created>
  <dcterms:modified xsi:type="dcterms:W3CDTF">2020-05-29T05:54:00Z</dcterms:modified>
</cp:coreProperties>
</file>