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71E0B8CE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F6BF8">
        <w:rPr>
          <w:rFonts w:ascii="Times New Roman" w:hAnsi="Times New Roman"/>
          <w:b/>
        </w:rPr>
        <w:t>3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0E1D3368" w14:textId="77777777" w:rsidR="00616A40" w:rsidRPr="00DF6328" w:rsidRDefault="00616A40" w:rsidP="00751D06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  <w:r w:rsidRPr="00DF6328">
        <w:rPr>
          <w:rFonts w:ascii="Times New Roman" w:hAnsi="Times New Roman"/>
          <w:b/>
          <w:u w:val="single"/>
        </w:rPr>
        <w:br/>
      </w:r>
    </w:p>
    <w:p w14:paraId="1149E1B8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A650784" w14:textId="530E31C6" w:rsidR="00616A40" w:rsidRPr="00DF6328" w:rsidRDefault="00616A40" w:rsidP="00185608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D63D76" w:rsidRPr="00D63D76">
        <w:rPr>
          <w:rFonts w:ascii="Times New Roman" w:hAnsi="Times New Roman"/>
          <w:b/>
          <w:bCs/>
          <w:lang w:eastAsia="ar-SA"/>
        </w:rPr>
        <w:t>,,</w:t>
      </w:r>
      <w:r w:rsidR="00D63D76" w:rsidRPr="00D63D76">
        <w:rPr>
          <w:rFonts w:ascii="Times New Roman" w:hAnsi="Times New Roman"/>
          <w:b/>
          <w:bCs/>
          <w:color w:val="000000"/>
        </w:rPr>
        <w:t>Usługa na wykonanie kompletnej dokumentacji projektowo-kosztorysowej wszystkich branż z kompletem pozwoleń lub zgłoszeń umożlwiających prowadzenie procesu inwestycyjnego oraz konieczności uruchomienia procedury przetargowej  na zadanie pn. „Dostosowanie pomieszczeń Kliniki Anestezjologii i Intensywnej  Terapii”</w:t>
      </w:r>
      <w:r w:rsidR="006C2558">
        <w:rPr>
          <w:rFonts w:ascii="Times New Roman" w:hAnsi="Times New Roman"/>
          <w:b/>
          <w:bCs/>
          <w:color w:val="000000"/>
        </w:rPr>
        <w:t xml:space="preserve"> nr EZ/ZP/89/2020/MW</w:t>
      </w:r>
      <w:r w:rsidR="00D63D76" w:rsidRPr="00D63D76">
        <w:rPr>
          <w:rFonts w:ascii="Times New Roman" w:hAnsi="Times New Roman"/>
          <w:i/>
        </w:rPr>
        <w:t>,</w:t>
      </w:r>
      <w:r w:rsidR="00D63D76">
        <w:rPr>
          <w:rFonts w:ascii="Times New Roman" w:hAnsi="Times New Roman"/>
          <w:i/>
          <w:sz w:val="16"/>
          <w:szCs w:val="16"/>
        </w:rPr>
        <w:t xml:space="preserve"> 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70DE2B37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07E9F6D8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D63D76">
        <w:rPr>
          <w:rFonts w:ascii="Times New Roman" w:hAnsi="Times New Roman"/>
          <w:b/>
        </w:rPr>
        <w:t>89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lastRenderedPageBreak/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1CF72BF5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D63D76">
        <w:rPr>
          <w:rFonts w:ascii="Times New Roman" w:hAnsi="Times New Roman"/>
          <w:b/>
        </w:rPr>
        <w:t>89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B015" w14:textId="77777777" w:rsidR="00024923" w:rsidRDefault="00024923" w:rsidP="0038231F">
      <w:pPr>
        <w:spacing w:after="0" w:line="240" w:lineRule="auto"/>
      </w:pPr>
      <w:r>
        <w:separator/>
      </w:r>
    </w:p>
  </w:endnote>
  <w:endnote w:type="continuationSeparator" w:id="0">
    <w:p w14:paraId="0F661FC0" w14:textId="77777777" w:rsidR="00024923" w:rsidRDefault="00024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5F3B" w14:textId="77777777" w:rsidR="00024923" w:rsidRDefault="00024923" w:rsidP="0038231F">
      <w:pPr>
        <w:spacing w:after="0" w:line="240" w:lineRule="auto"/>
      </w:pPr>
      <w:r>
        <w:separator/>
      </w:r>
    </w:p>
  </w:footnote>
  <w:footnote w:type="continuationSeparator" w:id="0">
    <w:p w14:paraId="05205C7D" w14:textId="77777777" w:rsidR="00024923" w:rsidRDefault="000249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4923"/>
    <w:rsid w:val="00025C8D"/>
    <w:rsid w:val="000303EE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C2558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4</cp:revision>
  <cp:lastPrinted>2016-09-15T06:28:00Z</cp:lastPrinted>
  <dcterms:created xsi:type="dcterms:W3CDTF">2020-06-24T08:18:00Z</dcterms:created>
  <dcterms:modified xsi:type="dcterms:W3CDTF">2020-06-25T07:16:00Z</dcterms:modified>
</cp:coreProperties>
</file>