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20CD0F9D" w14:textId="07BA88D6" w:rsidR="00C42870" w:rsidRPr="008E260A" w:rsidRDefault="008C54EF" w:rsidP="00C42870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C42870" w:rsidRPr="006B1956">
        <w:rPr>
          <w:rFonts w:ascii="Times New Roman" w:hAnsi="Times New Roman"/>
          <w:b/>
        </w:rPr>
        <w:t>EZ/ZP/</w:t>
      </w:r>
      <w:r w:rsidR="00B00A97">
        <w:rPr>
          <w:rFonts w:ascii="Times New Roman" w:hAnsi="Times New Roman"/>
          <w:b/>
        </w:rPr>
        <w:t>151</w:t>
      </w:r>
      <w:r w:rsidR="00C42870" w:rsidRPr="006B1956">
        <w:rPr>
          <w:rFonts w:ascii="Times New Roman" w:hAnsi="Times New Roman"/>
          <w:b/>
        </w:rPr>
        <w:t xml:space="preserve">/2020/ES </w:t>
      </w:r>
      <w:r w:rsidR="00C42870" w:rsidRPr="006B1956">
        <w:rPr>
          <w:rFonts w:ascii="Times New Roman" w:hAnsi="Times New Roman"/>
        </w:rPr>
        <w:t>w trybie przetargu nieograniczonego na</w:t>
      </w:r>
      <w:r w:rsidR="00C42870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C42870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materiałów medycznych jednorazowego użytku dla potrzeb </w:t>
      </w:r>
      <w:r w:rsidR="00B00A97">
        <w:rPr>
          <w:rFonts w:ascii="Times New Roman" w:hAnsi="Times New Roman"/>
          <w:b/>
          <w:bCs/>
          <w:spacing w:val="-8"/>
          <w:lang w:eastAsia="ar-SA"/>
        </w:rPr>
        <w:t xml:space="preserve">oddziałów </w:t>
      </w:r>
      <w:proofErr w:type="spellStart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>WSzZ</w:t>
      </w:r>
      <w:proofErr w:type="spellEnd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 w Kielcach w </w:t>
      </w:r>
      <w:r w:rsidR="00C42870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0"/>
      <w:r w:rsidR="00C42870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1"/>
    <w:p w14:paraId="75DCBF7E" w14:textId="77777777" w:rsidR="00C42870" w:rsidRPr="008E260A" w:rsidRDefault="00C42870" w:rsidP="00C42870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30AB38BA" w14:textId="77777777" w:rsidR="00C42870" w:rsidRPr="008E260A" w:rsidRDefault="00C42870" w:rsidP="00C42870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70891123" w14:textId="7F61DD38" w:rsidR="008C54EF" w:rsidRPr="006B5BD7" w:rsidRDefault="00161DED" w:rsidP="002F13B8">
      <w:pPr>
        <w:jc w:val="both"/>
        <w:rPr>
          <w:rFonts w:ascii="Arial Narrow" w:hAnsi="Arial Narrow"/>
          <w:b/>
          <w:smallCaps/>
        </w:rPr>
      </w:pPr>
      <w:r>
        <w:rPr>
          <w:rFonts w:ascii="Times New Roman" w:hAnsi="Times New Roman"/>
          <w:b/>
          <w:lang w:eastAsia="zh-CN"/>
        </w:rPr>
        <w:t>.</w:t>
      </w:r>
      <w:r>
        <w:rPr>
          <w:rFonts w:ascii="Times New Roman" w:hAnsi="Times New Roman"/>
          <w:b/>
          <w:sz w:val="24"/>
          <w:lang w:eastAsia="zh-CN"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="008C54EF" w:rsidRPr="006B5BD7">
        <w:rPr>
          <w:rFonts w:ascii="Arial Narrow" w:hAnsi="Arial Narrow"/>
          <w:b/>
        </w:rPr>
        <w:t xml:space="preserve"> znak EZ/</w:t>
      </w:r>
      <w:r w:rsidR="006134F2">
        <w:rPr>
          <w:rFonts w:ascii="Arial Narrow" w:hAnsi="Arial Narrow"/>
          <w:b/>
        </w:rPr>
        <w:t xml:space="preserve"> </w:t>
      </w:r>
      <w:r w:rsidR="00B00A97">
        <w:rPr>
          <w:rFonts w:ascii="Arial Narrow" w:hAnsi="Arial Narrow"/>
          <w:b/>
        </w:rPr>
        <w:t>151</w:t>
      </w:r>
      <w:r w:rsidR="006134F2">
        <w:rPr>
          <w:rFonts w:ascii="Arial Narrow" w:hAnsi="Arial Narrow"/>
          <w:b/>
        </w:rPr>
        <w:t xml:space="preserve"> </w:t>
      </w:r>
      <w:r w:rsidR="008C54EF" w:rsidRPr="006B5BD7">
        <w:rPr>
          <w:rFonts w:ascii="Arial Narrow" w:hAnsi="Arial Narrow"/>
          <w:b/>
        </w:rPr>
        <w:t>/20</w:t>
      </w:r>
      <w:r w:rsidR="00B00A97">
        <w:rPr>
          <w:rFonts w:ascii="Arial Narrow" w:hAnsi="Arial Narrow"/>
          <w:b/>
        </w:rPr>
        <w:t>20</w:t>
      </w:r>
      <w:r w:rsidR="008C54EF"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="008C54EF" w:rsidRPr="006B5BD7">
        <w:rPr>
          <w:rFonts w:ascii="Arial Narrow" w:hAnsi="Arial Narrow"/>
          <w:i/>
          <w:color w:val="FF0000"/>
        </w:rPr>
        <w:t xml:space="preserve"> </w:t>
      </w:r>
      <w:r w:rsidR="008C54EF"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729B8830" w14:textId="77777777" w:rsidR="00C7436D" w:rsidRDefault="00C7436D" w:rsidP="00300674">
      <w:pPr>
        <w:spacing w:after="0" w:line="360" w:lineRule="auto"/>
        <w:jc w:val="both"/>
        <w:rPr>
          <w:rFonts w:ascii="Arial Narrow" w:hAnsi="Arial Narrow"/>
        </w:rPr>
      </w:pPr>
    </w:p>
    <w:p w14:paraId="4970A9EB" w14:textId="079823A1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0874E594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następujący/e podmiot/y, na którego/</w:t>
      </w:r>
      <w:proofErr w:type="spellStart"/>
      <w:r w:rsidRPr="006B5BD7">
        <w:rPr>
          <w:rFonts w:ascii="Arial Narrow" w:hAnsi="Arial Narrow"/>
        </w:rPr>
        <w:t>ych</w:t>
      </w:r>
      <w:proofErr w:type="spellEnd"/>
      <w:r w:rsidRPr="006B5BD7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 xml:space="preserve">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53C49C30" w:rsidR="008C54EF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38A8B5EE" w14:textId="77777777" w:rsidR="00C7436D" w:rsidRPr="006B5BD7" w:rsidRDefault="00C7436D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C7436D">
      <w:headerReference w:type="default" r:id="rId7"/>
      <w:footerReference w:type="default" r:id="rId8"/>
      <w:endnotePr>
        <w:numFmt w:val="decimal"/>
      </w:endnotePr>
      <w:pgSz w:w="11906" w:h="16838"/>
      <w:pgMar w:top="992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5F956" w14:textId="77777777" w:rsidR="00975617" w:rsidRDefault="00975617" w:rsidP="0038231F">
      <w:pPr>
        <w:spacing w:after="0" w:line="240" w:lineRule="auto"/>
      </w:pPr>
      <w:r>
        <w:separator/>
      </w:r>
    </w:p>
  </w:endnote>
  <w:endnote w:type="continuationSeparator" w:id="0">
    <w:p w14:paraId="448C7969" w14:textId="77777777" w:rsidR="00975617" w:rsidRDefault="009756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0F257" w14:textId="77777777" w:rsidR="00975617" w:rsidRDefault="00975617" w:rsidP="0038231F">
      <w:pPr>
        <w:spacing w:after="0" w:line="240" w:lineRule="auto"/>
      </w:pPr>
      <w:r>
        <w:separator/>
      </w:r>
    </w:p>
  </w:footnote>
  <w:footnote w:type="continuationSeparator" w:id="0">
    <w:p w14:paraId="57346789" w14:textId="77777777" w:rsidR="00975617" w:rsidRDefault="009756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243AC7AF" w:rsidR="00A510BC" w:rsidRDefault="00A510BC" w:rsidP="00C7436D">
    <w:pPr>
      <w:spacing w:after="0" w:line="240" w:lineRule="auto"/>
      <w:jc w:val="right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35C97B3D" w14:textId="77777777" w:rsidR="00C7436D" w:rsidRPr="00060A94" w:rsidRDefault="00C7436D" w:rsidP="00C7436D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D06603">
      <w:rPr>
        <w:noProof/>
      </w:rPr>
      <w:drawing>
        <wp:inline distT="0" distB="0" distL="0" distR="0" wp14:anchorId="72FEBCCC" wp14:editId="319DDADE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0FE23AC3" wp14:editId="74F50295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767113B9" wp14:editId="6B0E9B5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</w:t>
    </w:r>
    <w:r w:rsidRPr="00253A50">
      <w:rPr>
        <w:noProof/>
        <w:kern w:val="1"/>
      </w:rPr>
      <w:drawing>
        <wp:inline distT="0" distB="0" distL="0" distR="0" wp14:anchorId="2A6936B0" wp14:editId="2163C3B3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</w:t>
    </w:r>
  </w:p>
  <w:p w14:paraId="0D89B385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6B8BF6B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28945E5D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14:paraId="43F8A09B" w14:textId="14CE426B" w:rsidR="008C54EF" w:rsidRPr="00C7436D" w:rsidRDefault="00C7436D" w:rsidP="00C7436D">
    <w:pPr>
      <w:widowControl w:val="0"/>
      <w:autoSpaceDE w:val="0"/>
      <w:jc w:val="center"/>
      <w:rPr>
        <w:rFonts w:ascii="Arial" w:hAnsi="Arial" w:cs="Arial"/>
        <w:bCs/>
        <w:i/>
        <w:kern w:val="1"/>
        <w:sz w:val="18"/>
        <w:szCs w:val="18"/>
        <w:lang w:eastAsia="pl-PL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  <w:r w:rsidR="008C54EF">
      <w:tab/>
    </w:r>
    <w:r w:rsidR="008C54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66DA3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134F2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617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0A97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434B7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2870"/>
    <w:rsid w:val="00C456FB"/>
    <w:rsid w:val="00C57DEB"/>
    <w:rsid w:val="00C60BCC"/>
    <w:rsid w:val="00C61796"/>
    <w:rsid w:val="00C63FD4"/>
    <w:rsid w:val="00C7436D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174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5</cp:revision>
  <cp:lastPrinted>2020-10-19T07:04:00Z</cp:lastPrinted>
  <dcterms:created xsi:type="dcterms:W3CDTF">2020-07-31T09:14:00Z</dcterms:created>
  <dcterms:modified xsi:type="dcterms:W3CDTF">2020-10-19T07:04:00Z</dcterms:modified>
</cp:coreProperties>
</file>