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9E639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Ogłoszenie nr 608339-N-2020 z dnia 2020-11-09 r.</w:t>
      </w:r>
    </w:p>
    <w:p w14:paraId="1F01E117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2624F4AB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Wojewódzki Szpital Zespolony: Sukcesywne dostawy testów do wykrywania antygenu wirusa SARS-CoV-2 dla potrzeb Zakładu Mikrobiologii Wojewódzkiego Szpitala Zespolonego Kielcach</w:t>
      </w:r>
    </w:p>
    <w:p w14:paraId="72CAF845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OGŁOSZENIE O ZAMÓWIENIU - Dostawy</w:t>
      </w:r>
    </w:p>
    <w:p w14:paraId="6FA35916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Zamieszczanie ogłoszenia: Zamieszczanie obowiązkowe</w:t>
      </w:r>
    </w:p>
    <w:p w14:paraId="689DA217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Ogłoszenie dotyczy: Zamówienia publicznego</w:t>
      </w:r>
    </w:p>
    <w:p w14:paraId="02604B5D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Zamówienie dotyczy projektu lub programu współfinansowanego ze środków Unii Europejskiej</w:t>
      </w:r>
    </w:p>
    <w:p w14:paraId="4337DDB1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Nie</w:t>
      </w:r>
    </w:p>
    <w:p w14:paraId="51409DE7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36F68627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Nazwa projektu lub programu</w:t>
      </w:r>
    </w:p>
    <w:p w14:paraId="2A855AD7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58FAA752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Nie</w:t>
      </w:r>
    </w:p>
    <w:p w14:paraId="22F1DDFE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33DE0DA6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1C7506">
        <w:rPr>
          <w:rFonts w:ascii="Times New Roman" w:hAnsi="Times New Roman" w:cs="Times New Roman"/>
        </w:rPr>
        <w:t>Pzp</w:t>
      </w:r>
      <w:proofErr w:type="spellEnd"/>
      <w:r w:rsidRPr="001C7506">
        <w:rPr>
          <w:rFonts w:ascii="Times New Roman" w:hAnsi="Times New Roman" w:cs="Times New Roman"/>
        </w:rPr>
        <w:t>, nie mniejszy niż 30%, osób zatrudnionych przez zakłady pracy chronionej lub wykonawców albo ich jednostki (w %)</w:t>
      </w:r>
    </w:p>
    <w:p w14:paraId="68BE71DE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SEKCJA I: ZAMAWIAJĄCY</w:t>
      </w:r>
    </w:p>
    <w:p w14:paraId="6D23464F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Postępowanie przeprowadza centralny zamawiający</w:t>
      </w:r>
    </w:p>
    <w:p w14:paraId="7D4D3DC8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Nie</w:t>
      </w:r>
    </w:p>
    <w:p w14:paraId="17480FE1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Postępowanie przeprowadza podmiot, któremu zamawiający powierzył/powierzyli przeprowadzenie postępowania</w:t>
      </w:r>
    </w:p>
    <w:p w14:paraId="4295E5B5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Nie</w:t>
      </w:r>
    </w:p>
    <w:p w14:paraId="0B9A28B9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Informacje na temat podmiotu któremu zamawiający powierzył/powierzyli prowadzenie postępowania:</w:t>
      </w:r>
    </w:p>
    <w:p w14:paraId="3418FE20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Postępowanie jest przeprowadzane wspólnie przez zamawiających</w:t>
      </w:r>
    </w:p>
    <w:p w14:paraId="3DD9DEF4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Nie</w:t>
      </w:r>
    </w:p>
    <w:p w14:paraId="6A4AFB7F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599F3491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Jeżeli tak, należy wymienić zamawiających, którzy wspólnie przeprowadzają postępowanie oraz podać adresy ich siedzib, krajowe numery identyfikacyjne oraz osoby do kontaktów wraz z danymi do kontaktów:</w:t>
      </w:r>
    </w:p>
    <w:p w14:paraId="4BB07B10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4C6DED3A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lastRenderedPageBreak/>
        <w:t>Postępowanie jest przeprowadzane wspólnie z zamawiającymi z innych państw członkowskich Unii Europejskiej</w:t>
      </w:r>
    </w:p>
    <w:p w14:paraId="3032B0CC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Nie</w:t>
      </w:r>
    </w:p>
    <w:p w14:paraId="23B55D13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W przypadku przeprowadzania postępowania wspólnie z zamawiającymi z innych państw członkowskich Unii Europejskiej – mające zastosowanie krajowe prawo zamówień publicznych:</w:t>
      </w:r>
    </w:p>
    <w:p w14:paraId="7FC06901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Informacje dodatkowe:</w:t>
      </w:r>
    </w:p>
    <w:p w14:paraId="13895A08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I. 1) NAZWA I ADRES: Wojewódzki Szpital Zespolony, krajowy numer identyfikacyjny 00028978500000, ul. ul. Grunwaldzka  45 , 25-736  Kielce, woj. świętokrzyskie, państwo Polska, tel. +48413671339, e-mail zamowienia@wszzkielce.pl, faks +413660014.</w:t>
      </w:r>
    </w:p>
    <w:p w14:paraId="174F9264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Adres strony internetowej (URL): bip.wszzkielce.pl</w:t>
      </w:r>
    </w:p>
    <w:p w14:paraId="62AFC39E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Adres profilu nabywcy:</w:t>
      </w:r>
    </w:p>
    <w:p w14:paraId="0BF07492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Adres strony internetowej pod którym można uzyskać dostęp do narzędzi i urządzeń lub formatów plików, które nie są ogólnie dostępne</w:t>
      </w:r>
    </w:p>
    <w:p w14:paraId="22B4B54C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I. 2) RODZAJ ZAMAWIAJĄCEGO: Inny (proszę określić):</w:t>
      </w:r>
    </w:p>
    <w:p w14:paraId="099BD731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SPZOZ</w:t>
      </w:r>
    </w:p>
    <w:p w14:paraId="3A9B1737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I.3) WSPÓLNE UDZIELANIE ZAMÓWIENIA (jeżeli dotyczy):</w:t>
      </w:r>
    </w:p>
    <w:p w14:paraId="6AD67D75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14:paraId="4197E199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I.4) KOMUNIKACJA:</w:t>
      </w:r>
    </w:p>
    <w:p w14:paraId="7AB67A3A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Nieograniczony, pełny i bezpośredni dostęp do dokumentów z postępowania można uzyskać pod adresem (URL)</w:t>
      </w:r>
    </w:p>
    <w:p w14:paraId="457C067F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Tak</w:t>
      </w:r>
    </w:p>
    <w:p w14:paraId="421200B1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bip.wszzkielce.pl</w:t>
      </w:r>
    </w:p>
    <w:p w14:paraId="47B155E0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79384877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Adres strony internetowej, na której zamieszczona będzie specyfikacja istotnych warunków zamówienia</w:t>
      </w:r>
    </w:p>
    <w:p w14:paraId="7F40F21D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Nie</w:t>
      </w:r>
    </w:p>
    <w:p w14:paraId="79955085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bip.wszzkielce.pl</w:t>
      </w:r>
    </w:p>
    <w:p w14:paraId="703F069C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3CED7819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Dostęp do dokumentów z postępowania jest ograniczony - więcej informacji można uzyskać pod adresem</w:t>
      </w:r>
    </w:p>
    <w:p w14:paraId="7D25206F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Nie</w:t>
      </w:r>
    </w:p>
    <w:p w14:paraId="145A3BDC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64B7325F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lastRenderedPageBreak/>
        <w:t>Oferty lub wnioski o dopuszczenie do udziału w postępowaniu należy przesyłać:</w:t>
      </w:r>
    </w:p>
    <w:p w14:paraId="63146357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Elektronicznie</w:t>
      </w:r>
    </w:p>
    <w:p w14:paraId="2033F1F9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Tak</w:t>
      </w:r>
    </w:p>
    <w:p w14:paraId="03D6B07B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adres</w:t>
      </w:r>
    </w:p>
    <w:p w14:paraId="5E3D1C0C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https://miniportal.uzp.gov.pl/,</w:t>
      </w:r>
    </w:p>
    <w:p w14:paraId="6969EF7E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2015ADA3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Dopuszczone jest przesłanie ofert lub wniosków o dopuszczenie do udziału w postępowaniu w inny sposób:</w:t>
      </w:r>
    </w:p>
    <w:p w14:paraId="7AB2F92A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Tak</w:t>
      </w:r>
    </w:p>
    <w:p w14:paraId="3F0DADE1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Inny sposób:</w:t>
      </w:r>
    </w:p>
    <w:p w14:paraId="0AD460B1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Pisemnie</w:t>
      </w:r>
    </w:p>
    <w:p w14:paraId="108E1283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Wymagane jest przesłanie ofert lub wniosków o dopuszczenie do udziału w postępowaniu w inny sposób:</w:t>
      </w:r>
    </w:p>
    <w:p w14:paraId="3568E583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Nie</w:t>
      </w:r>
    </w:p>
    <w:p w14:paraId="143995BB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Inny sposób:</w:t>
      </w:r>
    </w:p>
    <w:p w14:paraId="0031D0D3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1224D060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Adres:</w:t>
      </w:r>
    </w:p>
    <w:p w14:paraId="295A9C50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142B7C11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Komunikacja elektroniczna wymaga korzystania z narzędzi i urządzeń lub formatów plików, które nie są ogólnie dostępne</w:t>
      </w:r>
    </w:p>
    <w:p w14:paraId="63435D68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Nie</w:t>
      </w:r>
    </w:p>
    <w:p w14:paraId="2A6358B1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Nieograniczony, pełny, bezpośredni i bezpłatny dostęp do tych narzędzi można uzyskać pod adresem: (URL)</w:t>
      </w:r>
    </w:p>
    <w:p w14:paraId="404E4615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SEKCJA II: PRZEDMIOT ZAMÓWIENIA</w:t>
      </w:r>
    </w:p>
    <w:p w14:paraId="15E36DEC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50FCA57D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II.1) Nazwa nadana zamówieniu przez zamawiającego: Sukcesywne dostawy testów do wykrywania antygenu wirusa SARS-CoV-2 dla potrzeb Zakładu Mikrobiologii Wojewódzkiego Szpitala Zespolonego Kielcach</w:t>
      </w:r>
    </w:p>
    <w:p w14:paraId="07659371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Numer referencyjny: EZ/ZP/161/2020/ES</w:t>
      </w:r>
    </w:p>
    <w:p w14:paraId="5ED60029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Przed wszczęciem postępowania o udzielenie zamówienia przeprowadzono dialog techniczny</w:t>
      </w:r>
    </w:p>
    <w:p w14:paraId="52D101E1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Nie</w:t>
      </w:r>
    </w:p>
    <w:p w14:paraId="3741FE8A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79CEB9E3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II.2) Rodzaj zamówienia: Dostawy</w:t>
      </w:r>
    </w:p>
    <w:p w14:paraId="0ABE3DCB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II.3) Informacja o możliwości składania ofert częściowych</w:t>
      </w:r>
    </w:p>
    <w:p w14:paraId="3F553FD5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lastRenderedPageBreak/>
        <w:t>Zamówienie podzielone jest na części:</w:t>
      </w:r>
    </w:p>
    <w:p w14:paraId="447E92DD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Nie</w:t>
      </w:r>
    </w:p>
    <w:p w14:paraId="46D502E0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Oferty lub wnioski o dopuszczenie do udziału w postępowaniu można składać w odniesieniu do:</w:t>
      </w:r>
    </w:p>
    <w:p w14:paraId="74DC1600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tylko jednej części</w:t>
      </w:r>
    </w:p>
    <w:p w14:paraId="3A44FAE8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Zamawiający zastrzega sobie prawo do udzielenia łącznie następujących części lub grup części:</w:t>
      </w:r>
    </w:p>
    <w:p w14:paraId="035A6855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3E613462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Maksymalna liczba części zamówienia, na które może zostać udzielone zamówienie jednemu wykonawcy:</w:t>
      </w:r>
    </w:p>
    <w:p w14:paraId="32237396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15160F1F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0A4ED2A2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0CF35770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są Sukcesywne dostawy testów do wykrywania antygenu wirusa SARS-CoV-2 dla potrzeb Zakładu Mikrobiologii Wojewódzkiego Szpitala Zespolonego Kielcach. Szczegółowy opis przedmiotu zamówienia oraz ilości zamawianego asortymentu określono w Załączniku nr 2 do SIWZ - formularz asortymentowo-cenowy. Informacje w zakresie zasad realizacji dostawy, gwarancji oraz wynagrodzenia zawiera Załącznik nr 3 do SIWZ - wzór umowy. Zamawiający zastrzega sobie prawo odpowiedniej modyfikacji wzoru umowy, w przypadku gdy jednemu Wykonawcy udzielone zostało zamówienie publiczne na więcej niż jeden pakiet niniejszego postępowania.</w:t>
      </w:r>
    </w:p>
    <w:p w14:paraId="6E6E1B35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1116B0F3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II.5) Główny kod CPV: 33696500-0</w:t>
      </w:r>
    </w:p>
    <w:p w14:paraId="2E8F14F3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Dodatkowe kody CPV:</w:t>
      </w:r>
    </w:p>
    <w:p w14:paraId="42236A5F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63B48BE9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20685BD6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II.6) Całkowita wartość zamówienia (jeżeli zamawiający podaje informacje o wartości zamówienia):</w:t>
      </w:r>
    </w:p>
    <w:p w14:paraId="5E97F3B0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Wartość bez VAT:</w:t>
      </w:r>
    </w:p>
    <w:p w14:paraId="066C83B4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Waluta:</w:t>
      </w:r>
    </w:p>
    <w:p w14:paraId="0C053EED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404BB5DB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(w przypadku umów ramowych lub dynamicznego systemu zakupów – szacunkowa całkowita maksymalna wartość w całym okresie obowiązywania umowy ramowej lub dynamicznego systemu zakupów)</w:t>
      </w:r>
    </w:p>
    <w:p w14:paraId="338C6F65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2D9A518E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 xml:space="preserve">II.7) Czy przewiduje się udzielenie zamówień, o których mowa w art. 67 ust. 1 pkt 6 i 7 lub w art. 134 ust. 6 pkt 3 ustawy </w:t>
      </w:r>
      <w:proofErr w:type="spellStart"/>
      <w:r w:rsidRPr="001C7506">
        <w:rPr>
          <w:rFonts w:ascii="Times New Roman" w:hAnsi="Times New Roman" w:cs="Times New Roman"/>
        </w:rPr>
        <w:t>Pzp</w:t>
      </w:r>
      <w:proofErr w:type="spellEnd"/>
      <w:r w:rsidRPr="001C7506">
        <w:rPr>
          <w:rFonts w:ascii="Times New Roman" w:hAnsi="Times New Roman" w:cs="Times New Roman"/>
        </w:rPr>
        <w:t>: Nie</w:t>
      </w:r>
    </w:p>
    <w:p w14:paraId="14378297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lastRenderedPageBreak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C7506">
        <w:rPr>
          <w:rFonts w:ascii="Times New Roman" w:hAnsi="Times New Roman" w:cs="Times New Roman"/>
        </w:rPr>
        <w:t>Pzp</w:t>
      </w:r>
      <w:proofErr w:type="spellEnd"/>
      <w:r w:rsidRPr="001C7506">
        <w:rPr>
          <w:rFonts w:ascii="Times New Roman" w:hAnsi="Times New Roman" w:cs="Times New Roman"/>
        </w:rPr>
        <w:t>:</w:t>
      </w:r>
    </w:p>
    <w:p w14:paraId="309991B4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II.8) Okres, w którym realizowane będzie zamówienie lub okres, na który została zawarta umowa ramowa lub okres, na który został ustanowiony dynamiczny system zakupów:</w:t>
      </w:r>
    </w:p>
    <w:p w14:paraId="0E777EBC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miesiącach:  12   lub dniach:</w:t>
      </w:r>
    </w:p>
    <w:p w14:paraId="1945ABB2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lub</w:t>
      </w:r>
    </w:p>
    <w:p w14:paraId="20D88463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data rozpoczęcia:   lub zakończenia:</w:t>
      </w:r>
    </w:p>
    <w:p w14:paraId="2D5B90B3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2CCAE87D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II.9) Informacje dodatkowe: Termin obowiązywania umowy 12 miesięcy od daty zawarcia umowy, a w przypadku nie wybrania całości przedmiotu zamówienia, do wyczerpania asortymentu wg. potrzeb Zamawiającego nie dłużej niż 3 miesiące od daty zawarcia umowy po cenach zawartych w umowie. Realizacja dostaw w terminie do 5 dni od daty złożenia pisemnego zamówienia przesłanego faxem lub e-mailem - jest to termin maksymalny realizacji zamówienia. W przypadku gdy w kryterium termin dostawy Wykonawca zaproponuje krótszy termin realizacji zamówienia to w ramach kontraktu będzie zobowiązany do realizacji dostaw w zaproponowanym terminie. Zamówienia składane przez zamawiającego będą wynikać z bieżących i uzasadnionych potrzeb, co jest równoważne z możliwością niezrealizowania przedmiotu zamówienia w ilościach określonych w załącznikach do SIWZ.</w:t>
      </w:r>
    </w:p>
    <w:p w14:paraId="7F45C57E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SEKCJA III: INFORMACJE O CHARAKTERZE PRAWNYM, EKONOMICZNYM, FINANSOWYM I TECHNICZNYM</w:t>
      </w:r>
    </w:p>
    <w:p w14:paraId="32B67AEB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III.1) WARUNKI UDZIAŁU W POSTĘPOWANIU</w:t>
      </w:r>
    </w:p>
    <w:p w14:paraId="1D9664DC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III.1.1) Kompetencje lub uprawnienia do prowadzenia określonej działalności zawodowej, o ile wynika to z odrębnych przepisów</w:t>
      </w:r>
    </w:p>
    <w:p w14:paraId="2DA81D72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Określenie warunków:</w:t>
      </w:r>
    </w:p>
    <w:p w14:paraId="257E69DE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Informacje dodatkowe</w:t>
      </w:r>
    </w:p>
    <w:p w14:paraId="7DB0401D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III.1.2) Sytuacja finansowa lub ekonomiczna</w:t>
      </w:r>
    </w:p>
    <w:p w14:paraId="6D9889E6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Określenie warunków:</w:t>
      </w:r>
    </w:p>
    <w:p w14:paraId="0FEF3604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Informacje dodatkowe</w:t>
      </w:r>
    </w:p>
    <w:p w14:paraId="66F7FBDC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III.1.3) Zdolność techniczna lub zawodowa</w:t>
      </w:r>
    </w:p>
    <w:p w14:paraId="528620E8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 xml:space="preserve">Określenie warunków: O udzielenie zamówienia mogą ubiegać się wykonawcy, wobec których brak jest podstaw do wykluczenia z postępowania na podstawie art. 24 ust 1, art. 24 ust. 5 pkt. 1 - 2 i 4 oraz spełniają poniżej określone warunki tj.: 1) posiadają właściwe zdolności techniczne i zawodowe rozumiane jako: • zrealizowali należycie w okresie ostatnich trzech lat przed upływem terminu składania ofert (a jeżeli okres prowadzenia działalności jest krótszy – w tym okresie) umowy/umów, której/których zakres obejmował dostawę/dostawy) odczynników laboratoryjnych o łącznej wartości zrealizowanych umów brutto minimum 400 000,00zł. Uwaga: W przypadku wykonawców wspólnie ubiegających się o udzielenie zamówienia (w szczególności członkowie konsorcjum, wspólnicy spółki cywilnej) każdy z Wykonawców nie może podlegać wykluczeniu na podstawie art. 24 natomiast warunki udziału w postepowaniu określone w pkt 12 </w:t>
      </w:r>
      <w:proofErr w:type="spellStart"/>
      <w:r w:rsidRPr="001C7506">
        <w:rPr>
          <w:rFonts w:ascii="Times New Roman" w:hAnsi="Times New Roman" w:cs="Times New Roman"/>
        </w:rPr>
        <w:t>ppkt</w:t>
      </w:r>
      <w:proofErr w:type="spellEnd"/>
      <w:r w:rsidRPr="001C7506">
        <w:rPr>
          <w:rFonts w:ascii="Times New Roman" w:hAnsi="Times New Roman" w:cs="Times New Roman"/>
        </w:rPr>
        <w:t xml:space="preserve">. 1 może spełniać jeden z wykonawców samodzielnie, lub wykonawcy wspólnie ubiegający się o udzielenie zamówienia łącznie. Wykonawca może, w celu potwierdzenia spełnienia warunków udziału w postepowaniu, polegać na zdolnościach </w:t>
      </w:r>
      <w:r w:rsidRPr="001C7506">
        <w:rPr>
          <w:rFonts w:ascii="Times New Roman" w:hAnsi="Times New Roman" w:cs="Times New Roman"/>
        </w:rPr>
        <w:lastRenderedPageBreak/>
        <w:t xml:space="preserve">technicznych lub zawodowych lub sytuacji finansowej lub ekonomicznej innych podmiotów, niezależnie od charakteru prawnego łączącego go z nim stosunków prawnych (art. 22a ust. 1 </w:t>
      </w:r>
      <w:proofErr w:type="spellStart"/>
      <w:r w:rsidRPr="001C7506">
        <w:rPr>
          <w:rFonts w:ascii="Times New Roman" w:hAnsi="Times New Roman" w:cs="Times New Roman"/>
        </w:rPr>
        <w:t>u.p.z.p</w:t>
      </w:r>
      <w:proofErr w:type="spellEnd"/>
      <w:r w:rsidRPr="001C7506">
        <w:rPr>
          <w:rFonts w:ascii="Times New Roman" w:hAnsi="Times New Roman" w:cs="Times New Roman"/>
        </w:rPr>
        <w:t>.).</w:t>
      </w:r>
    </w:p>
    <w:p w14:paraId="7EA93307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</w:t>
      </w:r>
    </w:p>
    <w:p w14:paraId="3C179013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Informacje dodatkowe:</w:t>
      </w:r>
    </w:p>
    <w:p w14:paraId="6EFEFE8B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III.2) PODSTAWY WYKLUCZENIA</w:t>
      </w:r>
    </w:p>
    <w:p w14:paraId="47780BF0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 xml:space="preserve">III.2.1) Podstawy wykluczenia określone w art. 24 ust. 1 ustawy </w:t>
      </w:r>
      <w:proofErr w:type="spellStart"/>
      <w:r w:rsidRPr="001C7506">
        <w:rPr>
          <w:rFonts w:ascii="Times New Roman" w:hAnsi="Times New Roman" w:cs="Times New Roman"/>
        </w:rPr>
        <w:t>Pzp</w:t>
      </w:r>
      <w:proofErr w:type="spellEnd"/>
    </w:p>
    <w:p w14:paraId="636ED053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 xml:space="preserve">III.2.2) Zamawiający przewiduje wykluczenie wykonawcy na podstawie art. 24 ust. 5 ustawy </w:t>
      </w:r>
      <w:proofErr w:type="spellStart"/>
      <w:r w:rsidRPr="001C7506">
        <w:rPr>
          <w:rFonts w:ascii="Times New Roman" w:hAnsi="Times New Roman" w:cs="Times New Roman"/>
        </w:rPr>
        <w:t>Pzp</w:t>
      </w:r>
      <w:proofErr w:type="spellEnd"/>
      <w:r w:rsidRPr="001C7506">
        <w:rPr>
          <w:rFonts w:ascii="Times New Roman" w:hAnsi="Times New Roman" w:cs="Times New Roman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C7506">
        <w:rPr>
          <w:rFonts w:ascii="Times New Roman" w:hAnsi="Times New Roman" w:cs="Times New Roman"/>
        </w:rPr>
        <w:t>Pzp</w:t>
      </w:r>
      <w:proofErr w:type="spellEnd"/>
      <w:r w:rsidRPr="001C7506">
        <w:rPr>
          <w:rFonts w:ascii="Times New Roman" w:hAnsi="Times New Roman" w:cs="Times New Roman"/>
        </w:rPr>
        <w:t>)</w:t>
      </w:r>
    </w:p>
    <w:p w14:paraId="2D3AEDB3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 xml:space="preserve">Tak (podstawa wykluczenia określona w art. 24 ust. 5 pkt 2 ustawy </w:t>
      </w:r>
      <w:proofErr w:type="spellStart"/>
      <w:r w:rsidRPr="001C7506">
        <w:rPr>
          <w:rFonts w:ascii="Times New Roman" w:hAnsi="Times New Roman" w:cs="Times New Roman"/>
        </w:rPr>
        <w:t>Pzp</w:t>
      </w:r>
      <w:proofErr w:type="spellEnd"/>
      <w:r w:rsidRPr="001C7506">
        <w:rPr>
          <w:rFonts w:ascii="Times New Roman" w:hAnsi="Times New Roman" w:cs="Times New Roman"/>
        </w:rPr>
        <w:t>)</w:t>
      </w:r>
    </w:p>
    <w:p w14:paraId="48BDB4EF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30D3048D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 xml:space="preserve">Tak (podstawa wykluczenia określona w art. 24 ust. 5 pkt 4 ustawy </w:t>
      </w:r>
      <w:proofErr w:type="spellStart"/>
      <w:r w:rsidRPr="001C7506">
        <w:rPr>
          <w:rFonts w:ascii="Times New Roman" w:hAnsi="Times New Roman" w:cs="Times New Roman"/>
        </w:rPr>
        <w:t>Pzp</w:t>
      </w:r>
      <w:proofErr w:type="spellEnd"/>
      <w:r w:rsidRPr="001C7506">
        <w:rPr>
          <w:rFonts w:ascii="Times New Roman" w:hAnsi="Times New Roman" w:cs="Times New Roman"/>
        </w:rPr>
        <w:t>)</w:t>
      </w:r>
    </w:p>
    <w:p w14:paraId="2A6252E4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1912BB1D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7EA1098B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02F81AAD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03241806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1ABA4200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Oświadczenie o niepodleganiu wykluczeniu oraz spełnianiu warunków udziału w postępowaniu</w:t>
      </w:r>
    </w:p>
    <w:p w14:paraId="7682BDBA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Tak</w:t>
      </w:r>
    </w:p>
    <w:p w14:paraId="10B588ED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Oświadczenie o spełnianiu kryteriów selekcji</w:t>
      </w:r>
    </w:p>
    <w:p w14:paraId="1F52A56C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Nie</w:t>
      </w:r>
    </w:p>
    <w:p w14:paraId="40A0D1FD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74A4A1C3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 xml:space="preserve">1) 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1C7506">
        <w:rPr>
          <w:rFonts w:ascii="Times New Roman" w:hAnsi="Times New Roman" w:cs="Times New Roman"/>
        </w:rPr>
        <w:t>u.p.z.p</w:t>
      </w:r>
      <w:proofErr w:type="spellEnd"/>
      <w:r w:rsidRPr="001C7506">
        <w:rPr>
          <w:rFonts w:ascii="Times New Roman" w:hAnsi="Times New Roman" w:cs="Times New Roman"/>
        </w:rPr>
        <w:t xml:space="preserve">. Uwaga: W przypadku wykonawców wspólnie ubiegających się o udzielenie zamówienia (w szczególności członkowie konsorcjum, wspólnicy spółki cywilnej) odpis musi złożyć każdy z wykonawców wspólnie ubiegających się o udzielenie zamówienia. Wykonawca w odniesieniu do podmiotów na których zdolnościach lub sytuacji polega na zasadach określonych w art. 22a </w:t>
      </w:r>
      <w:proofErr w:type="spellStart"/>
      <w:r w:rsidRPr="001C7506">
        <w:rPr>
          <w:rFonts w:ascii="Times New Roman" w:hAnsi="Times New Roman" w:cs="Times New Roman"/>
        </w:rPr>
        <w:t>u.p.z.p</w:t>
      </w:r>
      <w:proofErr w:type="spellEnd"/>
      <w:r w:rsidRPr="001C7506">
        <w:rPr>
          <w:rFonts w:ascii="Times New Roman" w:hAnsi="Times New Roman" w:cs="Times New Roman"/>
        </w:rPr>
        <w:t xml:space="preserve">. zobowiązany jest przedłożyć dokumenty wymienione w § 5 </w:t>
      </w:r>
      <w:proofErr w:type="spellStart"/>
      <w:r w:rsidRPr="001C7506">
        <w:rPr>
          <w:rFonts w:ascii="Times New Roman" w:hAnsi="Times New Roman" w:cs="Times New Roman"/>
        </w:rPr>
        <w:t>ppkt</w:t>
      </w:r>
      <w:proofErr w:type="spellEnd"/>
      <w:r w:rsidRPr="001C7506">
        <w:rPr>
          <w:rFonts w:ascii="Times New Roman" w:hAnsi="Times New Roman" w:cs="Times New Roman"/>
        </w:rPr>
        <w:t xml:space="preserve"> 1-9 Rozporządzenia Ministra Rozwoju z dnia 26 lipca 2016r. w sprawie rodzajów dokumentów, jakich może żądać zamawiający od wykonawcy w postępowaniu o udzielenie zamówienia (Dz.U. z 2016.r poz. 1126) dokumenty winne być wystawione na rzecz podmiotów na których zdolnościach lub sytuacji Wykonawca polega, tj.: a)odpisu z właściwego rejestru lub z centralnej ewidencji i informacji o działalności gospodarczej, jeżeli odrębne </w:t>
      </w:r>
      <w:r w:rsidRPr="001C7506">
        <w:rPr>
          <w:rFonts w:ascii="Times New Roman" w:hAnsi="Times New Roman" w:cs="Times New Roman"/>
        </w:rPr>
        <w:lastRenderedPageBreak/>
        <w:t>przepisy wymagają wpisu do rejestru lub ewidencji, w celu potwierdzenia braku podstaw wykluczenia na podstawie art. 24 ust. 5 pkt 1 ustawy;</w:t>
      </w:r>
    </w:p>
    <w:p w14:paraId="6ADEA149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79DE59A3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III.5.1) W ZAKRESIE SPEŁNIANIA WARUNKÓW UDZIAŁU W POSTĘPOWANIU:</w:t>
      </w:r>
    </w:p>
    <w:p w14:paraId="6221C69D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 xml:space="preserve">1) wykaz zrealizowanych przez wykonawcę w okresie ostatnich trzech lat przed upływem terminu składania ofert (a jeżeli okres prowadzenia działalności jest krótszy – w tym okresie) dostaw wraz z podaniem ich wartości, przedmiotu, dat wykonania i podmiotu, na rzecz których dostawy zostały wykonane oraz załączeniem dowodów określających, czy te dostawy zostały wykonane należycie. Wykaz winien potwierdzać spełnienie warunku udziału w postepowaniu przez wykonawcę. Do wykazu Wykonawca winien załączyć dowody, iż dostawy zostały wykonywane należycie tj. referencje bądź inne dokumenty wystawione przez podmiot, na rzecz którego dostawy były wykonywane. W przypadku gdy z uzasadnionych przyczyn o obiektywnym charakterze Wykonawca nie jest w stanie uzyskać tych dokumentów – oświadczenie Wykonawcy. 2) jeżeli wykonawca polega na zdolnościach lub sytuacji innych podmiotów na zasadach określonych w art. 22a </w:t>
      </w:r>
      <w:proofErr w:type="spellStart"/>
      <w:r w:rsidRPr="001C7506">
        <w:rPr>
          <w:rFonts w:ascii="Times New Roman" w:hAnsi="Times New Roman" w:cs="Times New Roman"/>
        </w:rPr>
        <w:t>u.p.z.p</w:t>
      </w:r>
      <w:proofErr w:type="spellEnd"/>
      <w:r w:rsidRPr="001C7506">
        <w:rPr>
          <w:rFonts w:ascii="Times New Roman" w:hAnsi="Times New Roman" w:cs="Times New Roman"/>
        </w:rPr>
        <w:t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• zakresu dostępnych wykonawcy zasobów innego podmiotu, • sposób wykorzystania zasobów innego podmiotu, przez Wykonawcę, przy wykonywaniu zamówienia publicznego, • zakres i okres udziału innego podmiotu przy wykonywaniu zamówienia publicznego,</w:t>
      </w:r>
    </w:p>
    <w:p w14:paraId="44CD4D60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III.5.2) W ZAKRESIE KRYTERIÓW SELEKCJI:</w:t>
      </w:r>
    </w:p>
    <w:p w14:paraId="131E3BA3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09E294F0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Dokumenty na potwierdzenie iż oferowane dostawy odpowiadają wymaganiom określonym przez Zamawiającego w opisie przedmiotu zamówienia Wykonawca zobowiązany jest przedłożyć: a) właściwe dokumenty potwierdzające, iż oferowany przedmiot zamówienia jest zgodny z ustawą o wyrobach medycznych z dnia 10 maja 2010r. (Dz. U. 2019, poz. 175) oraz dopuszczony do obrotu i stosowania w służbie zdrowia (certyfikaty CE / deklaracje zgodności) zgodnie z klasą wyrobu medycznego lub stosowne oświadczenie iż do danego produktu nie stosuje się przepisów w/w ustawy wraz z załączeniem innych dokumentów potwierdzających iż produkt jest dopuszczony do obrotu i stosowania na terenie Unii Europejskiej, gdy ich przedłożenie jest niezbędne na podstawie odrębnych przepisów, wraz z zaznaczeniem właściwych danych oraz odniesieniem którego produktu w danym pakiecie dotyczą. Uwaga: certyfikaty/deklaracje załączone do oferty wykonawcy winny być czytelnie oznaczone, którego produktu dotyczą t. j.: nr pakietu i pozycja. b)opisy, katalogi, specyfikacje techniczne z danymi natomiast dla wyrobów sterylnych kartę techniczną produktu, z informacjami potwierdzającymi spełnienie wymagań technicznych stawianych przez Zamawiającego dla oferowanego przedmiotu zamówienia, wraz z zaznaczeniem właściwych danych oraz odniesieniem którego produktu w danym pakiecie dotyczą. Autentyczność ww. dokumentów musi zostać potwierdzona przez Wykonawcę na żądanie Zamawiającego, Uwaga: opisy, katalogi, specyfikacje załączone do oferty wykonawcy winny być czytelnie oznaczone, którego produktu dotyczą t. j.: nr pakietu i pozycja.</w:t>
      </w:r>
    </w:p>
    <w:p w14:paraId="547881EB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III.7) INNE DOKUMENTY NIE WYMIENIONE W pkt III.3) - III.6)</w:t>
      </w:r>
    </w:p>
    <w:p w14:paraId="2E1D0032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lastRenderedPageBreak/>
        <w:t xml:space="preserve">Pozostałe oświadczenia i dokumenty jakie muszą być załączone do oferty w tym dokumenty na potwierdzenie iż oferowane dostawy odpowiadają wymaganiom określonym przez Zamawiającego w opisie przedmiotu zamówienia: • wypełniony i podpisany formularz ofertowy (zgodny ze wzorem, stanowiącym załącznik nr 1 do SIWZ) zawierający w szczególności: wskazanie oferowanego przedmiotu zamówienia, łączną cenę ofertową brutto, zobowiązanie dotyczące terminu realizacji dostaw, warunków płatności, oświadczenie o okresie związania ofertą oraz o akceptacji wszystkich postanowień wzoru umowy bez zastrzeżeń, a także informację którą część zamówienia Wykonawca zamierza powierzyć podwykonawcy, • wypełniony i podpisany formularz asortymentowo - cenowy, (zgodny ze wzorem, stanowiącym załącznik nr 2 do SIWZ)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1C7506">
        <w:rPr>
          <w:rFonts w:ascii="Times New Roman" w:hAnsi="Times New Roman" w:cs="Times New Roman"/>
        </w:rPr>
        <w:t>u.p.z.p</w:t>
      </w:r>
      <w:proofErr w:type="spellEnd"/>
      <w:r w:rsidRPr="001C7506">
        <w:rPr>
          <w:rFonts w:ascii="Times New Roman" w:hAnsi="Times New Roman" w:cs="Times New Roman"/>
        </w:rPr>
        <w:t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-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- określenie zakresu pełnomocnictwa, - podpisy osób uprawnionych do składania oświadczeń woli w imieniu wykonawców.</w:t>
      </w:r>
    </w:p>
    <w:p w14:paraId="299D4041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SEKCJA IV: PROCEDURA</w:t>
      </w:r>
    </w:p>
    <w:p w14:paraId="10B6B909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IV.1) OPIS</w:t>
      </w:r>
    </w:p>
    <w:p w14:paraId="4CE54351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IV.1.1) Tryb udzielenia zamówienia: Przetarg nieograniczony</w:t>
      </w:r>
    </w:p>
    <w:p w14:paraId="12546B59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IV.1.2) Zamawiający żąda wniesienia wadium:</w:t>
      </w:r>
    </w:p>
    <w:p w14:paraId="4BA6DE8B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Nie</w:t>
      </w:r>
    </w:p>
    <w:p w14:paraId="5BB45096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Informacja na temat wadium</w:t>
      </w:r>
    </w:p>
    <w:p w14:paraId="2F847F62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091793DE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IV.1.3) Przewiduje się udzielenie zaliczek na poczet wykonania zamówienia:</w:t>
      </w:r>
    </w:p>
    <w:p w14:paraId="68906724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Nie</w:t>
      </w:r>
    </w:p>
    <w:p w14:paraId="06D1B276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Należy podać informacje na temat udzielania zaliczek:</w:t>
      </w:r>
    </w:p>
    <w:p w14:paraId="35B81F4D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73959CEB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IV.1.4) Wymaga się złożenia ofert w postaci katalogów elektronicznych lub dołączenia do ofert katalogów elektronicznych:</w:t>
      </w:r>
    </w:p>
    <w:p w14:paraId="4DB1DC4E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Nie</w:t>
      </w:r>
    </w:p>
    <w:p w14:paraId="3B5D7CC5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Dopuszcza się złożenie ofert w postaci katalogów elektronicznych lub dołączenia do ofert katalogów elektronicznych:</w:t>
      </w:r>
    </w:p>
    <w:p w14:paraId="0C8862A4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Tak</w:t>
      </w:r>
    </w:p>
    <w:p w14:paraId="673CF595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Informacje dodatkowe:</w:t>
      </w:r>
    </w:p>
    <w:p w14:paraId="28A64453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0D97ECE9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lastRenderedPageBreak/>
        <w:t>IV.1.5.) Wymaga się złożenia oferty wariantowej:</w:t>
      </w:r>
    </w:p>
    <w:p w14:paraId="1868686F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Nie</w:t>
      </w:r>
    </w:p>
    <w:p w14:paraId="787B303B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Dopuszcza się złożenie oferty wariantowej</w:t>
      </w:r>
    </w:p>
    <w:p w14:paraId="28F63355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Nie</w:t>
      </w:r>
    </w:p>
    <w:p w14:paraId="081C0CF0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Złożenie oferty wariantowej dopuszcza się tylko z jednoczesnym złożeniem oferty zasadniczej:</w:t>
      </w:r>
    </w:p>
    <w:p w14:paraId="37290A7C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Nie</w:t>
      </w:r>
    </w:p>
    <w:p w14:paraId="3C8412D6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31D362C7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IV.1.6) Przewidywana liczba wykonawców, którzy zostaną zaproszeni do udziału w postępowaniu</w:t>
      </w:r>
    </w:p>
    <w:p w14:paraId="15812744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(przetarg ograniczony, negocjacje z ogłoszeniem, dialog konkurencyjny, partnerstwo innowacyjne)</w:t>
      </w:r>
    </w:p>
    <w:p w14:paraId="16CC0D4F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 xml:space="preserve">Liczba wykonawców  </w:t>
      </w:r>
    </w:p>
    <w:p w14:paraId="2D274C9E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Przewidywana minimalna liczba wykonawców</w:t>
      </w:r>
    </w:p>
    <w:p w14:paraId="57B316B9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 xml:space="preserve">Maksymalna liczba wykonawców  </w:t>
      </w:r>
    </w:p>
    <w:p w14:paraId="0C7BA26F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Kryteria selekcji wykonawców:</w:t>
      </w:r>
    </w:p>
    <w:p w14:paraId="7E132D06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40B341EE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IV.1.7) Informacje na temat umowy ramowej lub dynamicznego systemu zakupów:</w:t>
      </w:r>
    </w:p>
    <w:p w14:paraId="37F51FF4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Umowa ramowa będzie zawarta:</w:t>
      </w:r>
    </w:p>
    <w:p w14:paraId="51D79AF9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5761194C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Czy przewiduje się ograniczenie liczby uczestników umowy ramowej:</w:t>
      </w:r>
    </w:p>
    <w:p w14:paraId="43146674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00AB54EC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Przewidziana maksymalna liczba uczestników umowy ramowej:</w:t>
      </w:r>
    </w:p>
    <w:p w14:paraId="47E5A0F9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4F5D55FC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Informacje dodatkowe:</w:t>
      </w:r>
    </w:p>
    <w:p w14:paraId="4AB88E92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254251B4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Zamówienie obejmuje ustanowienie dynamicznego systemu zakupów:</w:t>
      </w:r>
    </w:p>
    <w:p w14:paraId="7C4537FC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0681B756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Adres strony internetowej, na której będą zamieszczone dodatkowe informacje dotyczące dynamicznego systemu zakupów:</w:t>
      </w:r>
    </w:p>
    <w:p w14:paraId="39630A3A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278C1E73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Informacje dodatkowe:</w:t>
      </w:r>
    </w:p>
    <w:p w14:paraId="4578F147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4BCCFFEB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W ramach umowy ramowej/dynamicznego systemu zakupów dopuszcza się złożenie ofert w formie katalogów elektronicznych:</w:t>
      </w:r>
    </w:p>
    <w:p w14:paraId="1282AD05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3A3459B4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lastRenderedPageBreak/>
        <w:t>Przewiduje się pobranie ze złożonych katalogów elektronicznych informacji potrzebnych do sporządzenia ofert w ramach umowy ramowej/dynamicznego systemu zakupów:</w:t>
      </w:r>
    </w:p>
    <w:p w14:paraId="056233C6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2368DD31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IV.1.8) Aukcja elektroniczna</w:t>
      </w:r>
    </w:p>
    <w:p w14:paraId="08FA655D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Przewidziane jest przeprowadzenie aukcji elektronicznej (przetarg nieograniczony, przetarg ograniczony, negocjacje z ogłoszeniem)</w:t>
      </w:r>
    </w:p>
    <w:p w14:paraId="090F5BFB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Należy podać adres strony internetowej, na której aukcja będzie prowadzona:</w:t>
      </w:r>
    </w:p>
    <w:p w14:paraId="2D4872B1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4F64C738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Należy wskazać elementy, których wartości będą przedmiotem aukcji elektronicznej:</w:t>
      </w:r>
    </w:p>
    <w:p w14:paraId="683B7DCB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Przewiduje się ograniczenia co do przedstawionych wartości, wynikające z opisu przedmiotu zamówienia:</w:t>
      </w:r>
    </w:p>
    <w:p w14:paraId="4D55B567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6C1D1665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Należy podać, które informacje zostaną udostępnione wykonawcom w trakcie aukcji elektronicznej oraz jaki będzie termin ich udostępnienia:</w:t>
      </w:r>
    </w:p>
    <w:p w14:paraId="32F102B3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Informacje dotyczące przebiegu aukcji elektronicznej:</w:t>
      </w:r>
    </w:p>
    <w:p w14:paraId="630156FB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Jaki jest przewidziany sposób postępowania w toku aukcji elektronicznej i jakie będą warunki, na jakich wykonawcy będą mogli licytować (minimalne wysokości postąpień):</w:t>
      </w:r>
    </w:p>
    <w:p w14:paraId="4572BFBD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Informacje dotyczące wykorzystywanego sprzętu elektronicznego, rozwiązań i specyfikacji technicznych w zakresie połączeń:</w:t>
      </w:r>
    </w:p>
    <w:p w14:paraId="5E32865B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Wymagania dotyczące rejestracji i identyfikacji wykonawców w aukcji elektronicznej:</w:t>
      </w:r>
    </w:p>
    <w:p w14:paraId="535942F3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Informacje o liczbie etapów aukcji elektronicznej i czasie ich trwania:</w:t>
      </w:r>
    </w:p>
    <w:p w14:paraId="226A41B7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6167D05C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Czas trwania:</w:t>
      </w:r>
    </w:p>
    <w:p w14:paraId="66B1532E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3BD0EBEB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Czy wykonawcy, którzy nie złożyli nowych postąpień, zostaną zakwalifikowani do następnego etapu:</w:t>
      </w:r>
    </w:p>
    <w:p w14:paraId="58F778E7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Warunki zamknięcia aukcji elektronicznej:</w:t>
      </w:r>
    </w:p>
    <w:p w14:paraId="28E60A4A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1C258097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IV.2) KRYTERIA OCENY OFERT</w:t>
      </w:r>
    </w:p>
    <w:p w14:paraId="65C2F42C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IV.2.1) Kryteria oceny ofert:</w:t>
      </w:r>
    </w:p>
    <w:p w14:paraId="031E3B97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IV.2.2) Kryteria</w:t>
      </w:r>
    </w:p>
    <w:p w14:paraId="39E0D025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Kryteria</w:t>
      </w:r>
      <w:r w:rsidRPr="001C7506">
        <w:rPr>
          <w:rFonts w:ascii="Times New Roman" w:hAnsi="Times New Roman" w:cs="Times New Roman"/>
        </w:rPr>
        <w:tab/>
        <w:t>Znaczenie</w:t>
      </w:r>
    </w:p>
    <w:p w14:paraId="009DEF71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 xml:space="preserve">Cena zamówienia brutto </w:t>
      </w:r>
      <w:r w:rsidRPr="001C7506">
        <w:rPr>
          <w:rFonts w:ascii="Times New Roman" w:hAnsi="Times New Roman" w:cs="Times New Roman"/>
        </w:rPr>
        <w:tab/>
        <w:t>60,00</w:t>
      </w:r>
    </w:p>
    <w:p w14:paraId="45F77DEB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 xml:space="preserve">Termin realizacji zamówienia </w:t>
      </w:r>
      <w:r w:rsidRPr="001C7506">
        <w:rPr>
          <w:rFonts w:ascii="Times New Roman" w:hAnsi="Times New Roman" w:cs="Times New Roman"/>
        </w:rPr>
        <w:tab/>
        <w:t>30,00</w:t>
      </w:r>
    </w:p>
    <w:p w14:paraId="42A67F3B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Termin płatności faktury</w:t>
      </w:r>
      <w:r w:rsidRPr="001C7506">
        <w:rPr>
          <w:rFonts w:ascii="Times New Roman" w:hAnsi="Times New Roman" w:cs="Times New Roman"/>
        </w:rPr>
        <w:tab/>
        <w:t>10,00</w:t>
      </w:r>
    </w:p>
    <w:p w14:paraId="086BDE18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2D33E229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 xml:space="preserve">IV.2.3) Zastosowanie procedury, o której mowa w art. 24aa ust. 1 ustawy </w:t>
      </w:r>
      <w:proofErr w:type="spellStart"/>
      <w:r w:rsidRPr="001C7506">
        <w:rPr>
          <w:rFonts w:ascii="Times New Roman" w:hAnsi="Times New Roman" w:cs="Times New Roman"/>
        </w:rPr>
        <w:t>Pzp</w:t>
      </w:r>
      <w:proofErr w:type="spellEnd"/>
      <w:r w:rsidRPr="001C7506">
        <w:rPr>
          <w:rFonts w:ascii="Times New Roman" w:hAnsi="Times New Roman" w:cs="Times New Roman"/>
        </w:rPr>
        <w:t xml:space="preserve"> (przetarg nieograniczony)</w:t>
      </w:r>
    </w:p>
    <w:p w14:paraId="3A781583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Tak</w:t>
      </w:r>
    </w:p>
    <w:p w14:paraId="2BDE1B88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IV.3) Negocjacje z ogłoszeniem, dialog konkurencyjny, partnerstwo innowacyjne</w:t>
      </w:r>
    </w:p>
    <w:p w14:paraId="02D2FB30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IV.3.1) Informacje na temat negocjacji z ogłoszeniem</w:t>
      </w:r>
    </w:p>
    <w:p w14:paraId="72FB1E8D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Minimalne wymagania, które muszą spełniać wszystkie oferty:</w:t>
      </w:r>
    </w:p>
    <w:p w14:paraId="26CFF752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134FC528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Przewidziane jest zastrzeżenie prawa do udzielenia zamówienia na podstawie ofert wstępnych bez przeprowadzenia negocjacji</w:t>
      </w:r>
    </w:p>
    <w:p w14:paraId="764B4421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Przewidziany jest podział negocjacji na etapy w celu ograniczenia liczby ofert:</w:t>
      </w:r>
    </w:p>
    <w:p w14:paraId="40819375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Należy podać informacje na temat etapów negocjacji (w tym liczbę etapów):</w:t>
      </w:r>
    </w:p>
    <w:p w14:paraId="4602D7E1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7620AD8C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Informacje dodatkowe</w:t>
      </w:r>
    </w:p>
    <w:p w14:paraId="5EAED9C1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74E4B1BA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04832D00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IV.3.2) Informacje na temat dialogu konkurencyjnego</w:t>
      </w:r>
    </w:p>
    <w:p w14:paraId="3762195D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Opis potrzeb i wymagań zamawiającego lub informacja o sposobie uzyskania tego opisu:</w:t>
      </w:r>
    </w:p>
    <w:p w14:paraId="4973DFBF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7D5B8FDB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Informacja o wysokości nagród dla wykonawców, którzy podczas dialogu konkurencyjnego przedstawili rozwiązania stanowiące podstawę do składania ofert, jeżeli zamawiający przewiduje nagrody:</w:t>
      </w:r>
    </w:p>
    <w:p w14:paraId="3CAAACDC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7AB647C3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Wstępny harmonogram postępowania:</w:t>
      </w:r>
    </w:p>
    <w:p w14:paraId="3DEC0DDC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23DC7AE1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Podział dialogu na etapy w celu ograniczenia liczby rozwiązań:</w:t>
      </w:r>
    </w:p>
    <w:p w14:paraId="5C62C7ED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Należy podać informacje na temat etapów dialogu:</w:t>
      </w:r>
    </w:p>
    <w:p w14:paraId="549CC628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1D6ADE6D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27E3B2AC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Informacje dodatkowe:</w:t>
      </w:r>
    </w:p>
    <w:p w14:paraId="654A375D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6B3AE48B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IV.3.3) Informacje na temat partnerstwa innowacyjnego</w:t>
      </w:r>
    </w:p>
    <w:p w14:paraId="4D5E88B4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Elementy opisu przedmiotu zamówienia definiujące minimalne wymagania, którym muszą odpowiadać wszystkie oferty:</w:t>
      </w:r>
    </w:p>
    <w:p w14:paraId="3EAF43EC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64CD891A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Podział negocjacji na etapy w celu ograniczeniu liczby ofert podlegających negocjacjom poprzez zastosowanie kryteriów oceny ofert wskazanych w specyfikacji istotnych warunków zamówienia:</w:t>
      </w:r>
    </w:p>
    <w:p w14:paraId="3C119884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0A14D347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Informacje dodatkowe:</w:t>
      </w:r>
    </w:p>
    <w:p w14:paraId="5BF9FDAB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20856FC6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IV.4) Licytacja elektroniczna</w:t>
      </w:r>
    </w:p>
    <w:p w14:paraId="3A1DD2ED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Adres strony internetowej, na której będzie prowadzona licytacja elektroniczna:</w:t>
      </w:r>
    </w:p>
    <w:p w14:paraId="25319954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Adres strony internetowej, na której jest dostępny opis przedmiotu zamówienia w licytacji elektronicznej:</w:t>
      </w:r>
    </w:p>
    <w:p w14:paraId="7AD3ED13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Wymagania dotyczące rejestracji i identyfikacji wykonawców w licytacji elektronicznej, w tym wymagania techniczne urządzeń informatycznych:</w:t>
      </w:r>
    </w:p>
    <w:p w14:paraId="2F3AEFA2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Sposób postępowania w toku licytacji elektronicznej, w tym określenie minimalnych wysokości postąpień:</w:t>
      </w:r>
    </w:p>
    <w:p w14:paraId="0307EBE7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Informacje o liczbie etapów licytacji elektronicznej i czasie ich trwania:</w:t>
      </w:r>
    </w:p>
    <w:p w14:paraId="61F1AC6C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Czas trwania:</w:t>
      </w:r>
    </w:p>
    <w:p w14:paraId="0F708B39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6B99C7F8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Wykonawcy, którzy nie złożyli nowych postąpień, zostaną zakwalifikowani do następnego etapu:</w:t>
      </w:r>
    </w:p>
    <w:p w14:paraId="05997321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Termin składania wniosków o dopuszczenie do udziału w licytacji elektronicznej:</w:t>
      </w:r>
    </w:p>
    <w:p w14:paraId="6AE25A2E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Data: godzina:</w:t>
      </w:r>
    </w:p>
    <w:p w14:paraId="08AA8276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Termin otwarcia licytacji elektronicznej:</w:t>
      </w:r>
    </w:p>
    <w:p w14:paraId="105BA424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Termin i warunki zamknięcia licytacji elektronicznej:</w:t>
      </w:r>
    </w:p>
    <w:p w14:paraId="26B4A031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7A724A98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Istotne dla stron postanowienia, które zostaną wprowadzone do treści zawieranej umowy w sprawie zamówienia publicznego, albo ogólne warunki umowy, albo wzór umowy:</w:t>
      </w:r>
    </w:p>
    <w:p w14:paraId="0DA49E69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7F5DD8EA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Wymagania dotyczące zabezpieczenia należytego wykonania umowy:</w:t>
      </w:r>
    </w:p>
    <w:p w14:paraId="4E5780BE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0DF2DD0E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Informacje dodatkowe:</w:t>
      </w:r>
    </w:p>
    <w:p w14:paraId="3917285F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IV.5) ZMIANA UMOWY</w:t>
      </w:r>
    </w:p>
    <w:p w14:paraId="48748686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Przewiduje się istotne zmiany postanowień zawartej umowy w stosunku do treści oferty, na podstawie której dokonano wyboru wykonawcy: Tak</w:t>
      </w:r>
    </w:p>
    <w:p w14:paraId="39599D7E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Należy wskazać zakres, charakter zmian oraz warunki wprowadzenia zmian:</w:t>
      </w:r>
    </w:p>
    <w:p w14:paraId="3DFBCA4F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 xml:space="preserve">1. Strony dopuszczają możliwość zmian umowy w następującym zakresie: a) zmiany osób odpowiedzialnych za realizację umowy, b) zmiany danych teleadresowych, c) zmiany </w:t>
      </w:r>
      <w:r w:rsidRPr="001C7506">
        <w:rPr>
          <w:rFonts w:ascii="Times New Roman" w:hAnsi="Times New Roman" w:cs="Times New Roman"/>
        </w:rPr>
        <w:lastRenderedPageBreak/>
        <w:t xml:space="preserve">podwykonawców na zasadach określonych w umowie, d) zmiany przywoływanych w przedmiotowej umowie oraz SIWZ ustaw oraz rozporządzeń (zmiany przepisów bądź wymogów szczególnych dotyczących przedmiotu zamówienia). e) w przypadkach określonych w art. 144 </w:t>
      </w:r>
      <w:proofErr w:type="spellStart"/>
      <w:r w:rsidRPr="001C7506">
        <w:rPr>
          <w:rFonts w:ascii="Times New Roman" w:hAnsi="Times New Roman" w:cs="Times New Roman"/>
        </w:rPr>
        <w:t>u.p.z.p</w:t>
      </w:r>
      <w:proofErr w:type="spellEnd"/>
      <w:r w:rsidRPr="001C7506">
        <w:rPr>
          <w:rFonts w:ascii="Times New Roman" w:hAnsi="Times New Roman" w:cs="Times New Roman"/>
        </w:rPr>
        <w:t>. ustawy z dnia 29 stycznia 2004 r. Prawo zamówień publicznych (tekst jednolity: Dz. U. z 2019r. poz. 1843 ze zm.) 2. Zmiany sposobu wykonania przedmiotu zamówienia (modyfikacja zakresu świadczenia): a) wprowadzenia dostaw zamiennych za produkt/asortyment którego produkcja zastała wstrzymana/zakończona z przyczyn, na które strony nie miały wpływu, b) zmiany terminu obowiązywania umowy o którym mowa w § 2 ust, c) 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 3. Zmiany wysokości należnego wynagrodzenia w odniesieniu do zobowiązań niezrealizowanych w przypadku: a) w przypadku ustawowej zmiany obowiązujących stawek podatku VAT w odniesieniu do asortymentu objętego umową. 4. Wszelkie zmiany umowy wymagają uprzedniej (tj. przed ich dokonaniem) pisemnej zgody Zamawiającego i dokonywane będą w formie pisemnej (aneksu) pod rygorem nieważności, za wyjątkiem zmian o których mowa w ust 1 a, b, d dla których skuteczności wystarczające jest jednostronne pisemne oświadczenie strony.</w:t>
      </w:r>
    </w:p>
    <w:p w14:paraId="7F8D02E0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IV.6) INFORMACJE ADMINISTRACYJNE</w:t>
      </w:r>
    </w:p>
    <w:p w14:paraId="5FB444D5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21C18A27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IV.6.1) Sposób udostępniania informacji o charakterze poufnym (jeżeli dotyczy):</w:t>
      </w:r>
    </w:p>
    <w:p w14:paraId="18DDCDCA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102C8D23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Środki służące ochronie informacji o charakterze poufnym</w:t>
      </w:r>
    </w:p>
    <w:p w14:paraId="182F2786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640BEECF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IV.6.2) Termin składania ofert lub wniosków o dopuszczenie do udziału w postępowaniu:</w:t>
      </w:r>
    </w:p>
    <w:p w14:paraId="38D55EB4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Data: 2020-11-19, godzina: 10:00,</w:t>
      </w:r>
    </w:p>
    <w:p w14:paraId="6C9F019F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Skrócenie terminu składania wniosków, ze względu na pilną potrzebę udzielenia zamówienia (przetarg nieograniczony, przetarg ograniczony, negocjacje z ogłoszeniem):</w:t>
      </w:r>
    </w:p>
    <w:p w14:paraId="2B0E0F9F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557A1F1A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Wskazać powody:</w:t>
      </w:r>
    </w:p>
    <w:p w14:paraId="49080834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542F91F9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Język lub języki, w jakich mogą być sporządzane oferty lub wnioski o dopuszczenie do udziału w postępowaniu</w:t>
      </w:r>
    </w:p>
    <w:p w14:paraId="3FFFEA8E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&gt; POLSKI</w:t>
      </w:r>
    </w:p>
    <w:p w14:paraId="57D60F0B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IV.6.3) Termin związania ofertą: do: okres w dniach: 30 (od ostatecznego terminu składania ofert)</w:t>
      </w:r>
    </w:p>
    <w:p w14:paraId="4A0C0172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IV.6.4) Przewiduje się unieważnienie postępowania o udzielenie zamówienia, w przypadku nieprzyznania środków, które miały być przeznaczone na sfinansowanie całości lub części zamówienia: Nie</w:t>
      </w:r>
    </w:p>
    <w:p w14:paraId="49A05432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IV.6.5) Informacje dodatkowe:</w:t>
      </w:r>
    </w:p>
    <w:p w14:paraId="26CADD94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ZAŁĄCZNIK I - INFORMACJE DOTYCZĄCE OFERT CZĘŚCIOWYCH</w:t>
      </w:r>
    </w:p>
    <w:p w14:paraId="4FA34152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450DB65D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3A19E3E1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 xml:space="preserve">Część nr: </w:t>
      </w:r>
      <w:r w:rsidRPr="001C7506">
        <w:rPr>
          <w:rFonts w:ascii="Times New Roman" w:hAnsi="Times New Roman" w:cs="Times New Roman"/>
        </w:rPr>
        <w:tab/>
        <w:t>1</w:t>
      </w:r>
      <w:r w:rsidRPr="001C7506">
        <w:rPr>
          <w:rFonts w:ascii="Times New Roman" w:hAnsi="Times New Roman" w:cs="Times New Roman"/>
        </w:rPr>
        <w:tab/>
        <w:t xml:space="preserve">Nazwa: </w:t>
      </w:r>
      <w:r w:rsidRPr="001C7506">
        <w:rPr>
          <w:rFonts w:ascii="Times New Roman" w:hAnsi="Times New Roman" w:cs="Times New Roman"/>
        </w:rPr>
        <w:tab/>
        <w:t>Pakiet nr 1 - Testy do wykrywania antygenu wirusa SARS-CoV-2</w:t>
      </w:r>
    </w:p>
    <w:p w14:paraId="0E47FD44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</w:t>
      </w:r>
      <w:proofErr w:type="spellStart"/>
      <w:r w:rsidRPr="001C7506">
        <w:rPr>
          <w:rFonts w:ascii="Times New Roman" w:hAnsi="Times New Roman" w:cs="Times New Roman"/>
        </w:rPr>
        <w:t>budowlane:Szczegółowy</w:t>
      </w:r>
      <w:proofErr w:type="spellEnd"/>
      <w:r w:rsidRPr="001C7506">
        <w:rPr>
          <w:rFonts w:ascii="Times New Roman" w:hAnsi="Times New Roman" w:cs="Times New Roman"/>
        </w:rPr>
        <w:t xml:space="preserve"> opis przedmiotu zamówienia oraz ilości zamawianego asortymentu określono w Załączniku nr 2 do SIWZ - formularz asortymentowo-cenowy.</w:t>
      </w:r>
    </w:p>
    <w:p w14:paraId="7ACBDAF6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2) Wspólny Słownik Zamówień(CPV): 33696500-0,</w:t>
      </w:r>
    </w:p>
    <w:p w14:paraId="799C1795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7441B805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3) Wartość części zamówienia(jeżeli zamawiający podaje informacje o wartości zamówienia):</w:t>
      </w:r>
    </w:p>
    <w:p w14:paraId="183D92A0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Wartość bez VAT:</w:t>
      </w:r>
    </w:p>
    <w:p w14:paraId="0D2ED2E1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Waluta:</w:t>
      </w:r>
    </w:p>
    <w:p w14:paraId="585CB18B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7713F6FC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4) Czas trwania lub termin wykonania:</w:t>
      </w:r>
    </w:p>
    <w:p w14:paraId="53F72B6A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okres w miesiącach: 12</w:t>
      </w:r>
    </w:p>
    <w:p w14:paraId="4C4963BD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okres w dniach:</w:t>
      </w:r>
    </w:p>
    <w:p w14:paraId="36842885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data rozpoczęcia:</w:t>
      </w:r>
    </w:p>
    <w:p w14:paraId="07134E83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data zakończenia:</w:t>
      </w:r>
    </w:p>
    <w:p w14:paraId="0AB7A30D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5) Kryteria oceny ofert:</w:t>
      </w:r>
    </w:p>
    <w:p w14:paraId="41F6EAB0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Kryterium</w:t>
      </w:r>
      <w:r w:rsidRPr="001C7506">
        <w:rPr>
          <w:rFonts w:ascii="Times New Roman" w:hAnsi="Times New Roman" w:cs="Times New Roman"/>
        </w:rPr>
        <w:tab/>
        <w:t>Znaczenie</w:t>
      </w:r>
    </w:p>
    <w:p w14:paraId="389627EC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Cena zamówienia brutto</w:t>
      </w:r>
      <w:r w:rsidRPr="001C7506">
        <w:rPr>
          <w:rFonts w:ascii="Times New Roman" w:hAnsi="Times New Roman" w:cs="Times New Roman"/>
        </w:rPr>
        <w:tab/>
        <w:t>60,00</w:t>
      </w:r>
    </w:p>
    <w:p w14:paraId="7386553C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Termin realizacji zamówienia</w:t>
      </w:r>
      <w:r w:rsidRPr="001C7506">
        <w:rPr>
          <w:rFonts w:ascii="Times New Roman" w:hAnsi="Times New Roman" w:cs="Times New Roman"/>
        </w:rPr>
        <w:tab/>
        <w:t>30,00</w:t>
      </w:r>
    </w:p>
    <w:p w14:paraId="0380CA19" w14:textId="77777777" w:rsidR="001C7506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Termin płatności faktury</w:t>
      </w:r>
      <w:r w:rsidRPr="001C7506">
        <w:rPr>
          <w:rFonts w:ascii="Times New Roman" w:hAnsi="Times New Roman" w:cs="Times New Roman"/>
        </w:rPr>
        <w:tab/>
        <w:t>10,00</w:t>
      </w:r>
    </w:p>
    <w:p w14:paraId="7ED5D8C0" w14:textId="77777777" w:rsidR="001C7506" w:rsidRPr="001C7506" w:rsidRDefault="001C7506" w:rsidP="001C7506">
      <w:pPr>
        <w:rPr>
          <w:rFonts w:ascii="Times New Roman" w:hAnsi="Times New Roman" w:cs="Times New Roman"/>
        </w:rPr>
      </w:pPr>
    </w:p>
    <w:p w14:paraId="2E476877" w14:textId="6CE93C60" w:rsidR="00F3359E" w:rsidRPr="001C7506" w:rsidRDefault="001C7506" w:rsidP="001C7506">
      <w:pPr>
        <w:rPr>
          <w:rFonts w:ascii="Times New Roman" w:hAnsi="Times New Roman" w:cs="Times New Roman"/>
        </w:rPr>
      </w:pPr>
      <w:r w:rsidRPr="001C7506">
        <w:rPr>
          <w:rFonts w:ascii="Times New Roman" w:hAnsi="Times New Roman" w:cs="Times New Roman"/>
        </w:rPr>
        <w:t>6) INFORMACJE DODATKOWE:</w:t>
      </w:r>
    </w:p>
    <w:sectPr w:rsidR="00F3359E" w:rsidRPr="001C7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06"/>
    <w:rsid w:val="001C7506"/>
    <w:rsid w:val="00F3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C148"/>
  <w15:chartTrackingRefBased/>
  <w15:docId w15:val="{57CA1981-8232-4091-8DB7-EF1F5AA9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3834</Words>
  <Characters>23006</Characters>
  <Application>Microsoft Office Word</Application>
  <DocSecurity>0</DocSecurity>
  <Lines>191</Lines>
  <Paragraphs>53</Paragraphs>
  <ScaleCrop>false</ScaleCrop>
  <Company/>
  <LinksUpToDate>false</LinksUpToDate>
  <CharactersWithSpaces>26787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</cp:revision>
  <dcterms:created xsi:type="dcterms:W3CDTF">2020-11-09T15:18:00Z</dcterms:created>
  <dcterms:modified xsi:type="dcterms:W3CDTF">2020-11-09T15:19:00Z</dcterms:modified>
</cp:coreProperties>
</file>