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93C4" w14:textId="77777777" w:rsidR="009F2378" w:rsidRDefault="00D81FC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EZ/ZP/ 190 /2020/ES                                                                                                                                          </w:t>
      </w:r>
    </w:p>
    <w:p w14:paraId="39979747" w14:textId="77777777" w:rsidR="009F2378" w:rsidRDefault="00D81FC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załącznik nr 2 do SIWZ</w:t>
      </w:r>
    </w:p>
    <w:p w14:paraId="079346CE" w14:textId="77777777" w:rsidR="009F2378" w:rsidRDefault="009F2378">
      <w:pPr>
        <w:pStyle w:val="Standard"/>
        <w:rPr>
          <w:rFonts w:ascii="Arial" w:hAnsi="Arial"/>
          <w:sz w:val="18"/>
          <w:szCs w:val="18"/>
        </w:rPr>
      </w:pPr>
    </w:p>
    <w:p w14:paraId="380FEF4E" w14:textId="77777777" w:rsidR="009F2378" w:rsidRDefault="00D81FCF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załącznik nr     do umowy</w:t>
      </w:r>
    </w:p>
    <w:p w14:paraId="565C4C17" w14:textId="77777777" w:rsidR="009F2378" w:rsidRDefault="00D81FC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2DDFF682" w14:textId="77777777" w:rsidR="009F2378" w:rsidRDefault="009F2378">
      <w:pPr>
        <w:pStyle w:val="Standard"/>
        <w:rPr>
          <w:rFonts w:ascii="Arial" w:hAnsi="Arial"/>
          <w:sz w:val="18"/>
          <w:szCs w:val="18"/>
        </w:rPr>
      </w:pPr>
    </w:p>
    <w:p w14:paraId="04009F23" w14:textId="77777777" w:rsidR="009F2378" w:rsidRDefault="00D81FCF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Formularz asortymentowo – cenowy</w:t>
      </w:r>
    </w:p>
    <w:p w14:paraId="26E5C740" w14:textId="77777777" w:rsidR="009F2378" w:rsidRDefault="009F2378">
      <w:pPr>
        <w:pStyle w:val="Standard"/>
        <w:jc w:val="center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859"/>
        <w:gridCol w:w="1417"/>
        <w:gridCol w:w="4395"/>
        <w:gridCol w:w="1151"/>
        <w:gridCol w:w="691"/>
        <w:gridCol w:w="1276"/>
        <w:gridCol w:w="1630"/>
        <w:gridCol w:w="1461"/>
      </w:tblGrid>
      <w:tr w:rsidR="009F2378" w14:paraId="6BCDACFE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AB4E" w14:textId="77777777" w:rsidR="009F2378" w:rsidRDefault="00D81FC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</w:rPr>
              <w:t>Pakiet nr  27</w:t>
            </w:r>
            <w:r>
              <w:rPr>
                <w:rFonts w:ascii="Arial" w:hAnsi="Arial"/>
              </w:rPr>
              <w:t xml:space="preserve"> -  </w:t>
            </w:r>
            <w:r>
              <w:rPr>
                <w:rFonts w:ascii="Arial" w:hAnsi="Arial"/>
                <w:b/>
                <w:bCs/>
              </w:rPr>
              <w:t>Z</w:t>
            </w:r>
            <w:r>
              <w:rPr>
                <w:rFonts w:ascii="Arial" w:hAnsi="Arial"/>
                <w:b/>
                <w:bCs/>
                <w:szCs w:val="20"/>
              </w:rPr>
              <w:t>e</w:t>
            </w:r>
            <w:r>
              <w:rPr>
                <w:rFonts w:ascii="Arial" w:hAnsi="Arial"/>
                <w:b/>
                <w:szCs w:val="20"/>
              </w:rPr>
              <w:t xml:space="preserve">staw drenów do </w:t>
            </w:r>
            <w:proofErr w:type="spellStart"/>
            <w:r>
              <w:rPr>
                <w:rFonts w:ascii="Arial" w:hAnsi="Arial"/>
                <w:b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b/>
                <w:szCs w:val="20"/>
              </w:rPr>
              <w:t xml:space="preserve">  </w:t>
            </w:r>
          </w:p>
        </w:tc>
      </w:tr>
      <w:tr w:rsidR="009F2378" w14:paraId="50E30667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8E6C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Lp.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B2B4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Nazwa handlowa/nr </w:t>
            </w:r>
            <w:r>
              <w:rPr>
                <w:rFonts w:ascii="Arial" w:hAnsi="Arial"/>
                <w:sz w:val="14"/>
                <w:szCs w:val="14"/>
              </w:rPr>
              <w:t>katalogowy/producent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8BB1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Nazwa produktu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DD926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Opis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4419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Ilość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13CE4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j.m.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9A715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Cena jednostkowa brutto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A991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Wartość zamówienia brutto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10D2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Deklaracja i/lub certyfikat lub oświadczenie *</w:t>
            </w:r>
          </w:p>
        </w:tc>
      </w:tr>
      <w:tr w:rsidR="009F2378" w14:paraId="58E5090B" w14:textId="777777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98D83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AA3D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C339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72C1C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4162B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7452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23BA3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D1DB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D78EE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9F2378" w14:paraId="4C5F4EEC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8C8E1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F506F" w14:textId="77777777" w:rsidR="009F2378" w:rsidRDefault="009F237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CFF" w14:textId="77777777" w:rsidR="009F2378" w:rsidRDefault="009F237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2EBB" w14:textId="77777777" w:rsidR="009F2378" w:rsidRDefault="00D81F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Zestaw drenów 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oksygenatora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ze zbiornikiem przy użyciu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biopompy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8957" w14:textId="77777777" w:rsidR="009F2378" w:rsidRDefault="00D81FC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7413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A97B" w14:textId="77777777" w:rsidR="009F2378" w:rsidRDefault="009F237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4D6CF" w14:textId="77777777" w:rsidR="009F2378" w:rsidRDefault="009F237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A3A2" w14:textId="77777777" w:rsidR="009F2378" w:rsidRDefault="009F2378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9F2378" w14:paraId="0A978BD1" w14:textId="77777777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A21A" w14:textId="77777777" w:rsidR="009F2378" w:rsidRDefault="009F237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EAEA4" w14:textId="77777777" w:rsidR="009F2378" w:rsidRDefault="00D81FC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Razem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9255" w14:textId="77777777" w:rsidR="009F2378" w:rsidRDefault="009F237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0AF08" w14:textId="77777777" w:rsidR="009F2378" w:rsidRDefault="009F2378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9F2378" w14:paraId="31123C79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B9675" w14:textId="77777777" w:rsidR="009F2378" w:rsidRDefault="00D81FCF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*Wykonawca zobowiązany jest wskazać nr certyfikatu i okres ważności oraz podmiot na rzecz którego został wystawiony oraz datę wystawienia deklaracji i nazwę wystawcy (firma, siedziba) lub w przypadku gdy dla danego produktu nie ma zastosowania ust</w:t>
            </w:r>
            <w:r>
              <w:rPr>
                <w:rFonts w:ascii="Arial" w:hAnsi="Arial"/>
                <w:sz w:val="12"/>
                <w:szCs w:val="12"/>
              </w:rPr>
              <w:t>awa o wyrobach medycznych z dnia 20 maja 2010r (Dz.U. z 2019. poz. 175)  stosowne oświadczenie.</w:t>
            </w:r>
          </w:p>
          <w:p w14:paraId="6D27F5EB" w14:textId="77777777" w:rsidR="009F2378" w:rsidRDefault="009F2378">
            <w:pPr>
              <w:pStyle w:val="TableContents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</w:tbl>
    <w:p w14:paraId="23A6AA6D" w14:textId="77777777" w:rsidR="009F2378" w:rsidRDefault="009F2378">
      <w:pPr>
        <w:pStyle w:val="Standard"/>
        <w:jc w:val="center"/>
        <w:rPr>
          <w:rFonts w:ascii="Arial" w:hAnsi="Arial"/>
        </w:rPr>
      </w:pPr>
    </w:p>
    <w:p w14:paraId="4BE4E17A" w14:textId="77777777" w:rsidR="009F2378" w:rsidRDefault="009F2378">
      <w:pPr>
        <w:pStyle w:val="Standard"/>
        <w:jc w:val="center"/>
        <w:rPr>
          <w:rFonts w:ascii="Arial" w:hAnsi="Arial"/>
        </w:rPr>
      </w:pPr>
    </w:p>
    <w:p w14:paraId="26AAE2E8" w14:textId="77777777" w:rsidR="009F2378" w:rsidRDefault="00D81FCF">
      <w:pPr>
        <w:pStyle w:val="Standard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Zestawienie parametrów wymaganych</w:t>
      </w:r>
    </w:p>
    <w:p w14:paraId="04CFB31B" w14:textId="77777777" w:rsidR="009F2378" w:rsidRDefault="00D81FCF">
      <w:pPr>
        <w:pStyle w:val="Standard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zestaw drenów do </w:t>
      </w:r>
      <w:proofErr w:type="spellStart"/>
      <w:r>
        <w:rPr>
          <w:rFonts w:ascii="Arial" w:hAnsi="Arial"/>
          <w:b/>
          <w:szCs w:val="20"/>
        </w:rPr>
        <w:t>oksygenatora</w:t>
      </w:r>
      <w:proofErr w:type="spellEnd"/>
      <w:r>
        <w:rPr>
          <w:rFonts w:ascii="Arial" w:hAnsi="Arial"/>
          <w:b/>
          <w:szCs w:val="20"/>
        </w:rPr>
        <w:t xml:space="preserve"> ze zbiornikiem przy użyciu </w:t>
      </w:r>
      <w:proofErr w:type="spellStart"/>
      <w:r>
        <w:rPr>
          <w:rFonts w:ascii="Arial" w:hAnsi="Arial"/>
          <w:b/>
          <w:szCs w:val="20"/>
        </w:rPr>
        <w:t>biopompy</w:t>
      </w:r>
      <w:proofErr w:type="spellEnd"/>
    </w:p>
    <w:p w14:paraId="2F16B79A" w14:textId="77777777" w:rsidR="009F2378" w:rsidRDefault="009F2378">
      <w:pPr>
        <w:pStyle w:val="Standard"/>
        <w:jc w:val="center"/>
        <w:rPr>
          <w:rFonts w:ascii="Arial" w:hAnsi="Arial"/>
          <w:b/>
          <w:szCs w:val="20"/>
        </w:rPr>
      </w:pPr>
    </w:p>
    <w:tbl>
      <w:tblPr>
        <w:tblW w:w="1515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4418"/>
        <w:gridCol w:w="1242"/>
        <w:gridCol w:w="3639"/>
        <w:gridCol w:w="3908"/>
        <w:gridCol w:w="1429"/>
      </w:tblGrid>
      <w:tr w:rsidR="009F2378" w14:paraId="3F7B7350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498B" w14:textId="77777777" w:rsidR="009F2378" w:rsidRDefault="00D81FCF">
            <w:pPr>
              <w:pStyle w:val="Standard"/>
              <w:jc w:val="center"/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Arial" w:hAnsi="Arial"/>
                <w:b/>
                <w:szCs w:val="20"/>
                <w:lang w:val="en-US"/>
              </w:rPr>
              <w:t>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0EA0" w14:textId="77777777" w:rsidR="009F2378" w:rsidRDefault="00D81FCF">
            <w:pPr>
              <w:pStyle w:val="Nagwek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OPIS PARAMETRÓW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BB48" w14:textId="77777777" w:rsidR="009F2378" w:rsidRDefault="009F2378">
            <w:pPr>
              <w:pStyle w:val="Standard"/>
              <w:snapToGrid w:val="0"/>
              <w:jc w:val="center"/>
              <w:rPr>
                <w:b/>
                <w:bCs/>
                <w:szCs w:val="20"/>
              </w:rPr>
            </w:pPr>
          </w:p>
          <w:p w14:paraId="6E2EAAF8" w14:textId="77777777" w:rsidR="009F2378" w:rsidRDefault="00D81FCF">
            <w:pPr>
              <w:pStyle w:val="Nagwek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Punktacja</w:t>
            </w:r>
          </w:p>
          <w:p w14:paraId="0F61E8ED" w14:textId="77777777" w:rsidR="009F2378" w:rsidRDefault="009F2378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9740" w14:textId="77777777" w:rsidR="009F2378" w:rsidRDefault="009F2378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  <w:p w14:paraId="1B845336" w14:textId="77777777" w:rsidR="009F2378" w:rsidRDefault="00D81FCF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Warunki </w:t>
            </w:r>
            <w:r>
              <w:rPr>
                <w:rFonts w:ascii="Arial" w:hAnsi="Arial"/>
                <w:b/>
                <w:color w:val="000000"/>
              </w:rPr>
              <w:t>wymagane/ punktowane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F3BE" w14:textId="77777777" w:rsidR="009F2378" w:rsidRDefault="00D81FCF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Dokładny opis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918C" w14:textId="77777777" w:rsidR="009F2378" w:rsidRDefault="00D81FCF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Przyznane punkty</w:t>
            </w:r>
          </w:p>
        </w:tc>
      </w:tr>
      <w:tr w:rsidR="009F2378" w14:paraId="12339773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9A87" w14:textId="77777777" w:rsidR="009F2378" w:rsidRDefault="00D81FCF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1E68" w14:textId="77777777" w:rsidR="009F2378" w:rsidRDefault="00D81FC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Zestaw drenów do </w:t>
            </w:r>
            <w:proofErr w:type="spellStart"/>
            <w:r>
              <w:rPr>
                <w:rFonts w:ascii="Arial" w:hAnsi="Arial"/>
              </w:rPr>
              <w:t>oksygenatora</w:t>
            </w:r>
            <w:proofErr w:type="spellEnd"/>
            <w:r>
              <w:rPr>
                <w:rFonts w:ascii="Arial" w:hAnsi="Arial"/>
              </w:rPr>
              <w:t xml:space="preserve"> według załączonych schematów nr 3 i 4.</w:t>
            </w:r>
          </w:p>
          <w:p w14:paraId="6237753D" w14:textId="77777777" w:rsidR="009F2378" w:rsidRDefault="00D81FCF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część na aparat ECC schemat nr 4</w:t>
            </w:r>
          </w:p>
          <w:p w14:paraId="04998FF0" w14:textId="77777777" w:rsidR="009F2378" w:rsidRDefault="00D81FCF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część na stół operacyjny schemat nr 3</w:t>
            </w:r>
          </w:p>
        </w:tc>
      </w:tr>
      <w:tr w:rsidR="009F2378" w14:paraId="2D26A207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BF29" w14:textId="77777777" w:rsidR="009F2378" w:rsidRDefault="00D81FCF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846C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Część drenów tworzących układ tętnicy i żyły </w:t>
            </w:r>
            <w:r>
              <w:rPr>
                <w:rFonts w:ascii="Arial" w:hAnsi="Arial"/>
                <w:sz w:val="20"/>
                <w:szCs w:val="20"/>
              </w:rPr>
              <w:t xml:space="preserve">połączone, pakowane oddzielnie poz. 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3,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1F17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98F0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Zgodnie ze schematem = 1 p</w:t>
            </w:r>
          </w:p>
          <w:p w14:paraId="7954F205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niezgodnie = 0 p</w:t>
            </w:r>
          </w:p>
          <w:p w14:paraId="4AD5AAEB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D204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925B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2BED8374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9F6A" w14:textId="77777777" w:rsidR="009F2378" w:rsidRDefault="00D81FCF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7A2D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Zestaw drenów na stół:</w:t>
            </w:r>
          </w:p>
          <w:p w14:paraId="313DF3EE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a) dwie linie ssaków z PCV: średnica ¼ cala, grubość ściany min. 1/16 cala, długość min. 2 m (oznaczenia żółte na całuj </w:t>
            </w:r>
            <w:r>
              <w:rPr>
                <w:rFonts w:ascii="Arial" w:hAnsi="Arial"/>
                <w:sz w:val="20"/>
                <w:szCs w:val="20"/>
              </w:rPr>
              <w:t xml:space="preserve">długości drenu ,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zielone bądź inny kolor na całuj długości drenu ) poz. 1 i 2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2</w:t>
            </w:r>
          </w:p>
          <w:p w14:paraId="30C3B44C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b) linia do podawania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kardioplegii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 PCV – ¼ cala, o grubości min. 1/16 cala i długości 1,5 m, kolor oznaczeń – biały, pakowany w „kopertę” z liniami ssaków poz. 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2</w:t>
            </w:r>
          </w:p>
          <w:p w14:paraId="5EE8A259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c) linia tętnicza z PCV: średnica 3/8 cala, grubość ściany min. 1/16  cala, długość min. 180 cm m poz. 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2</w:t>
            </w:r>
          </w:p>
          <w:p w14:paraId="1DA908E6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d) linia żylna z PCV: średnica ½ cala, grubość ściany min. 1/16 cala, długość min. 180 cm poz. 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2</w:t>
            </w:r>
          </w:p>
          <w:p w14:paraId="78C72DDA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e) do zestawu musi być </w:t>
            </w:r>
            <w:r>
              <w:rPr>
                <w:rFonts w:ascii="Arial" w:hAnsi="Arial"/>
                <w:sz w:val="20"/>
                <w:szCs w:val="20"/>
              </w:rPr>
              <w:t xml:space="preserve">dołączona „płytka do umocowania drenów” poz. 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2 w kolejności:</w:t>
            </w:r>
          </w:p>
          <w:p w14:paraId="0C36FD48" w14:textId="77777777" w:rsidR="009F2378" w:rsidRDefault="00D81FCF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linia tętnicza – 3/8 cala</w:t>
            </w:r>
          </w:p>
          <w:p w14:paraId="349F7B03" w14:textId="77777777" w:rsidR="009F2378" w:rsidRDefault="00D81FCF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linia żylna ½ cala</w:t>
            </w:r>
          </w:p>
          <w:p w14:paraId="653F0358" w14:textId="77777777" w:rsidR="009F2378" w:rsidRDefault="00D81FCF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ssakowe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(dwie) – ¼ cala</w:t>
            </w:r>
          </w:p>
          <w:p w14:paraId="3D703E54" w14:textId="77777777" w:rsidR="009F2378" w:rsidRDefault="00D81FCF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linia do podawania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kardioplegii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¼ cala</w:t>
            </w:r>
          </w:p>
          <w:p w14:paraId="161403EB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f) końcówka do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wętowania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wykonana z PCV długości 10 cm z wlotem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LLm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zako</w:t>
            </w:r>
            <w:r>
              <w:rPr>
                <w:rFonts w:ascii="Arial" w:hAnsi="Arial"/>
                <w:sz w:val="20"/>
                <w:szCs w:val="20"/>
              </w:rPr>
              <w:t>ńczona konektorem 1/ 4 x 3/16 poz. 6 sch.3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1B53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0,1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0788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Zgodnie ze schematem = 1 p</w:t>
            </w:r>
          </w:p>
          <w:p w14:paraId="02FDD815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niezgodnie = 0 p</w:t>
            </w:r>
          </w:p>
          <w:p w14:paraId="5F5751DA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0931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63FD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3E219D6C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C8DD" w14:textId="77777777" w:rsidR="009F2378" w:rsidRDefault="00D81FCF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B5D2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Dwa krótkie dreny do głowicy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biopompy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 średnicy 3/8 cala i dł. 300 mm poz.6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4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1E7E5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1548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Zgodnie ze schematem = 1 p</w:t>
            </w:r>
          </w:p>
          <w:p w14:paraId="06AF43E0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niezgodnie = 0 p</w:t>
            </w:r>
          </w:p>
          <w:p w14:paraId="0CCB9E40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C7BA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198B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560F4A7E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0D5B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1CB8" w14:textId="77777777" w:rsidR="009F2378" w:rsidRDefault="00D81FCF">
            <w:pPr>
              <w:pStyle w:val="Tekstkomentarza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Dwie </w:t>
            </w:r>
            <w:r>
              <w:rPr>
                <w:rFonts w:ascii="Arial" w:hAnsi="Arial"/>
                <w:szCs w:val="20"/>
              </w:rPr>
              <w:t xml:space="preserve">linie na pompy ssaków z silikonu medycznego: średnica 3/8 cala, grubość min. 1/16 cala, długość min. 60 cm, poz. 4 </w:t>
            </w:r>
            <w:proofErr w:type="spellStart"/>
            <w:r>
              <w:rPr>
                <w:rFonts w:ascii="Arial" w:hAnsi="Arial"/>
                <w:szCs w:val="20"/>
              </w:rPr>
              <w:t>sch</w:t>
            </w:r>
            <w:proofErr w:type="spellEnd"/>
            <w:r>
              <w:rPr>
                <w:rFonts w:ascii="Arial" w:hAnsi="Arial"/>
                <w:szCs w:val="20"/>
              </w:rPr>
              <w:t>. 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B5AD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B158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Zgodnie ze schematem = 1 p</w:t>
            </w:r>
          </w:p>
          <w:p w14:paraId="2E6A74C8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niezgodnie = 0 p</w:t>
            </w:r>
          </w:p>
          <w:p w14:paraId="450EE137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DC89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60A4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0E4F247F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B897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3326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Linia do szybkiego wypełnienia układu: średnica ¼ cala, grubość min. </w:t>
            </w:r>
            <w:r>
              <w:rPr>
                <w:rFonts w:ascii="Arial" w:hAnsi="Arial"/>
                <w:sz w:val="20"/>
                <w:szCs w:val="20"/>
              </w:rPr>
              <w:t xml:space="preserve">1/16 cala, długość min. 100 cm poz. 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4 (igła metalowa lub plastikowa)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1EC8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C0A9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Igła metalowa = 1 p</w:t>
            </w:r>
          </w:p>
          <w:p w14:paraId="088703B7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Igła plastikowa = 2 p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41BF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140E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11216173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D396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E4DB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Linia do podawania gazów medycznych z wbudowanym filtrem bakteryjnym, poz. 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6459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8C69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Zgodnie ze schematem = 1 p</w:t>
            </w:r>
          </w:p>
          <w:p w14:paraId="38D98F6E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niezgodnie = 0 p</w:t>
            </w:r>
          </w:p>
          <w:p w14:paraId="0D604F66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A6C4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47536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6B495FE2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4188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E68E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Dren wlotu żylnego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poz. 2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C1DC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DA75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Zgodnie ze schematem = 1 p</w:t>
            </w:r>
          </w:p>
          <w:p w14:paraId="17398390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niezgodnie = 0 p</w:t>
            </w:r>
          </w:p>
          <w:p w14:paraId="1478E29D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A5675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B3E6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45916F89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5F6D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E264" w14:textId="77777777" w:rsidR="009F2378" w:rsidRDefault="00D81F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Szant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żylno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tętniczy bez filtra tętniczego z czujnikiem ciśnienia poz.1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4 zapakowana w sterylną kopertę </w:t>
            </w:r>
            <w:r>
              <w:rPr>
                <w:rFonts w:ascii="Arial" w:hAnsi="Arial"/>
                <w:sz w:val="20"/>
                <w:szCs w:val="20"/>
              </w:rPr>
              <w:t>opatrzona datą ważności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F1AB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F0B4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Zgodnie ze schematem = 1 p</w:t>
            </w:r>
          </w:p>
          <w:p w14:paraId="03A42374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niezgodnie = 0 p</w:t>
            </w:r>
          </w:p>
          <w:p w14:paraId="4AF0C87F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8230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1AF2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6BD9D119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A865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9226D" w14:textId="77777777" w:rsidR="009F2378" w:rsidRDefault="00D81FCF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Szczelne stałe łączenie drenów zapobiegające przeciekom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93A0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4DC6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6718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C61A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1802A74A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79D73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17DF" w14:textId="77777777" w:rsidR="009F2378" w:rsidRDefault="00D81FCF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Sposób pakowania drenów ze schematu 4 – karton, zawierający wewnątrz sterylny pojemnik </w:t>
            </w:r>
            <w:r>
              <w:rPr>
                <w:rFonts w:ascii="Arial" w:hAnsi="Arial"/>
                <w:sz w:val="20"/>
                <w:szCs w:val="20"/>
              </w:rPr>
              <w:t xml:space="preserve">plastykowy a w nim: układ recyrkulacji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(8) zapakowany w kopertę papierowo-foliową oraz luźno pozostałe odcinki drenów (1)-(6).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B0B5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02C5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Zgodnie ze schematem = 1 p</w:t>
            </w:r>
          </w:p>
          <w:p w14:paraId="1A9F1271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niezgodnie = 0 p</w:t>
            </w:r>
          </w:p>
          <w:p w14:paraId="6393287B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CFB3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D7C6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715AE430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8BFD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3509" w14:textId="77777777" w:rsidR="009F2378" w:rsidRDefault="00D81FCF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Sposób pakowania drenów ze </w:t>
            </w:r>
            <w:r>
              <w:rPr>
                <w:rFonts w:ascii="Arial" w:hAnsi="Arial"/>
                <w:sz w:val="20"/>
                <w:szCs w:val="20"/>
              </w:rPr>
              <w:t>schematu 3 – karton zawierający wewnątrz sterylny pojemnik plastykowy a w nim: opakowanie drenów „do podania na stół operacyjny” – dreny zabezpieczone przez specjalne „koperty” z papier-folii (opakowanie sterylnej części drenów do podania na stół operacyjn</w:t>
            </w:r>
            <w:r>
              <w:rPr>
                <w:rFonts w:ascii="Arial" w:hAnsi="Arial"/>
                <w:sz w:val="20"/>
                <w:szCs w:val="20"/>
              </w:rPr>
              <w:t>y, oraz pozostałe odcinki drenów do zamontowania na aparacie do krążenia pozaustrojowego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8917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03A1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Zgodnie ze schematem = 1 p</w:t>
            </w:r>
          </w:p>
          <w:p w14:paraId="6B82343E" w14:textId="77777777" w:rsidR="009F2378" w:rsidRDefault="00D81FCF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niezgodnie = 0 p</w:t>
            </w:r>
          </w:p>
          <w:p w14:paraId="7D1B18FE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CCD3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7A91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4B082486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0BA2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2BFB" w14:textId="77777777" w:rsidR="009F2378" w:rsidRDefault="00D81FCF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oferty musi być bezwzględnie załączony rysunek oferowanych zestawów drenów – schemat wraz z </w:t>
            </w:r>
            <w:r>
              <w:rPr>
                <w:rFonts w:ascii="Arial" w:hAnsi="Arial"/>
                <w:sz w:val="20"/>
                <w:szCs w:val="20"/>
              </w:rPr>
              <w:t>numerem katalogowym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05C3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5F1EA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TAK/PODAĆ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8351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5DB8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22695C16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155E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6981" w14:textId="77777777" w:rsidR="009F2378" w:rsidRDefault="00D81FCF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Kosz na odpady medyczne szczelnie zamykany mieszczący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wraz z zestawem drenów i kaniul (podać kolor kosza)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2FBC" w14:textId="77777777" w:rsidR="009F2378" w:rsidRDefault="009F237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8863024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5,10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9DAF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  <w:p w14:paraId="563B1CC9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kolor czerwony =  10 p</w:t>
            </w:r>
          </w:p>
          <w:p w14:paraId="34CC3F89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kolor inny =  5 p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2F8E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2AB0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75630341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69AC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AF5F" w14:textId="77777777" w:rsidR="009F2378" w:rsidRDefault="00D81FCF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dostosowania </w:t>
            </w:r>
            <w:r>
              <w:rPr>
                <w:rFonts w:ascii="Arial" w:hAnsi="Arial"/>
                <w:sz w:val="20"/>
                <w:szCs w:val="20"/>
              </w:rPr>
              <w:t>konfiguracji drenów do potrzeb zamawiającego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98B7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9014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TAK/PODAĆ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22D0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4D58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606C2E4B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D018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0FBF" w14:textId="77777777" w:rsidR="009F2378" w:rsidRDefault="00D81FCF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Wykonawca oświadcza, że będzie miał gotową partię 20 zestawów drenów.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E2F0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CEC8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8DF8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4F97" w14:textId="77777777" w:rsidR="009F2378" w:rsidRDefault="009F2378">
            <w:pPr>
              <w:pStyle w:val="Standard"/>
              <w:snapToGrid w:val="0"/>
            </w:pPr>
          </w:p>
        </w:tc>
      </w:tr>
      <w:tr w:rsidR="009F2378" w14:paraId="58674264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D64D" w14:textId="77777777" w:rsidR="009F2378" w:rsidRDefault="00D81FCF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26C1" w14:textId="77777777" w:rsidR="009F2378" w:rsidRDefault="00D81FCF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przydatności nie krótszy niż 2 lata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B1B3" w14:textId="77777777" w:rsidR="009F2378" w:rsidRDefault="00D81F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F5F8" w14:textId="77777777" w:rsidR="009F2378" w:rsidRDefault="00D81F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120C" w14:textId="77777777" w:rsidR="009F2378" w:rsidRDefault="009F237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1FDD" w14:textId="77777777" w:rsidR="009F2378" w:rsidRDefault="009F2378">
            <w:pPr>
              <w:pStyle w:val="Standard"/>
              <w:snapToGrid w:val="0"/>
            </w:pPr>
          </w:p>
        </w:tc>
      </w:tr>
    </w:tbl>
    <w:p w14:paraId="0C6ADFC1" w14:textId="77777777" w:rsidR="009F2378" w:rsidRDefault="00D81FCF">
      <w:pPr>
        <w:pStyle w:val="Standard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Maksymalna ilość punktów - 21</w:t>
      </w:r>
    </w:p>
    <w:p w14:paraId="7B16B864" w14:textId="77777777" w:rsidR="009F2378" w:rsidRDefault="00D81FCF">
      <w:pPr>
        <w:pStyle w:val="Standard"/>
      </w:pPr>
      <w:r>
        <w:rPr>
          <w:rFonts w:ascii="Arial" w:hAnsi="Arial"/>
          <w:szCs w:val="20"/>
        </w:rPr>
        <w:t xml:space="preserve">Przyznana ilość </w:t>
      </w:r>
      <w:r>
        <w:rPr>
          <w:rFonts w:ascii="Arial" w:hAnsi="Arial"/>
          <w:szCs w:val="20"/>
        </w:rPr>
        <w:t>punktów : ...........................…</w:t>
      </w:r>
    </w:p>
    <w:sectPr w:rsidR="009F2378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9A3B1" w14:textId="77777777" w:rsidR="00D81FCF" w:rsidRDefault="00D81FCF">
      <w:r>
        <w:separator/>
      </w:r>
    </w:p>
  </w:endnote>
  <w:endnote w:type="continuationSeparator" w:id="0">
    <w:p w14:paraId="4BEC2671" w14:textId="77777777" w:rsidR="00D81FCF" w:rsidRDefault="00D8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CD14F" w14:textId="77777777" w:rsidR="00D81FCF" w:rsidRDefault="00D81FCF">
      <w:r>
        <w:rPr>
          <w:color w:val="000000"/>
        </w:rPr>
        <w:separator/>
      </w:r>
    </w:p>
  </w:footnote>
  <w:footnote w:type="continuationSeparator" w:id="0">
    <w:p w14:paraId="08D7560E" w14:textId="77777777" w:rsidR="00D81FCF" w:rsidRDefault="00D8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52C6A"/>
    <w:multiLevelType w:val="multilevel"/>
    <w:tmpl w:val="37ECD0AE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2378"/>
    <w:rsid w:val="009F2378"/>
    <w:rsid w:val="00D56F14"/>
    <w:rsid w:val="00D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9CB"/>
  <w15:docId w15:val="{711C740C-B686-4C5F-AD3B-E0ECF73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Standard"/>
    <w:rPr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cp:lastPrinted>2017-10-05T10:53:00Z</cp:lastPrinted>
  <dcterms:created xsi:type="dcterms:W3CDTF">2020-12-14T10:11:00Z</dcterms:created>
  <dcterms:modified xsi:type="dcterms:W3CDTF">2020-12-14T10:11:00Z</dcterms:modified>
</cp:coreProperties>
</file>