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46BEF34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FF44A6">
        <w:rPr>
          <w:b/>
          <w:bCs/>
          <w:sz w:val="22"/>
          <w:szCs w:val="22"/>
          <w:lang w:eastAsia="zh-CN"/>
        </w:rPr>
        <w:t>12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60ADF944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D6227F">
        <w:rPr>
          <w:color w:val="FF0000"/>
          <w:sz w:val="22"/>
          <w:szCs w:val="22"/>
          <w:lang w:eastAsia="zh-CN"/>
        </w:rPr>
        <w:t>h</w:t>
      </w:r>
      <w:r w:rsidR="00A03707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A09A4" w:rsidRDefault="006415F5" w:rsidP="006415F5">
      <w:pPr>
        <w:jc w:val="center"/>
        <w:rPr>
          <w:b/>
          <w:bCs/>
          <w:sz w:val="24"/>
          <w:szCs w:val="24"/>
        </w:rPr>
      </w:pPr>
      <w:r w:rsidRPr="009A09A4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9A09A4" w:rsidRDefault="006415F5" w:rsidP="006415F5">
      <w:pPr>
        <w:jc w:val="center"/>
        <w:rPr>
          <w:b/>
          <w:bCs/>
          <w:sz w:val="24"/>
          <w:szCs w:val="24"/>
        </w:rPr>
      </w:pPr>
      <w:r w:rsidRPr="009A09A4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42897A32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D6227F">
        <w:rPr>
          <w:b/>
          <w:bCs/>
          <w:color w:val="FF0000"/>
          <w:sz w:val="24"/>
          <w:szCs w:val="24"/>
          <w:lang w:eastAsia="zh-CN"/>
        </w:rPr>
        <w:t>8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378BFB02" w14:textId="25888BAC" w:rsidR="00D6227F" w:rsidRDefault="00D6227F" w:rsidP="00D6227F">
      <w:pPr>
        <w:pStyle w:val="Tekstpodstawowy"/>
        <w:rPr>
          <w:b/>
          <w:bCs/>
          <w:spacing w:val="-4"/>
          <w:sz w:val="22"/>
          <w:szCs w:val="22"/>
        </w:rPr>
      </w:pPr>
      <w:r w:rsidRPr="00D6227F">
        <w:rPr>
          <w:b/>
          <w:bCs/>
          <w:spacing w:val="-4"/>
          <w:sz w:val="22"/>
          <w:szCs w:val="22"/>
        </w:rPr>
        <w:t>Pompy infuzyjne - 22 sztuki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274"/>
        <w:gridCol w:w="1133"/>
        <w:gridCol w:w="1696"/>
      </w:tblGrid>
      <w:tr w:rsidR="00D6227F" w:rsidRPr="00D75192" w14:paraId="2C2FBA14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EE0427" w14:textId="77777777" w:rsidR="00D6227F" w:rsidRPr="00D75192" w:rsidRDefault="00D6227F" w:rsidP="007B4E1E">
            <w:pPr>
              <w:rPr>
                <w:b/>
                <w:bCs/>
                <w:sz w:val="18"/>
                <w:szCs w:val="18"/>
              </w:rPr>
            </w:pPr>
            <w:r w:rsidRPr="00D7519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222EDA" w14:textId="77777777" w:rsidR="00D6227F" w:rsidRPr="00D75192" w:rsidRDefault="00D6227F" w:rsidP="007B4E1E">
            <w:pPr>
              <w:jc w:val="center"/>
              <w:rPr>
                <w:b/>
                <w:bCs/>
                <w:sz w:val="18"/>
                <w:szCs w:val="18"/>
              </w:rPr>
            </w:pPr>
            <w:r w:rsidRPr="00D75192">
              <w:rPr>
                <w:b/>
                <w:bCs/>
                <w:sz w:val="18"/>
                <w:szCs w:val="18"/>
              </w:rPr>
              <w:t>Warunki wymagane i pożądane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6C1D37" w14:textId="77777777" w:rsidR="00D6227F" w:rsidRPr="00D75192" w:rsidRDefault="00D6227F" w:rsidP="007B4E1E">
            <w:pPr>
              <w:overflowPunct w:val="0"/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75192">
              <w:rPr>
                <w:b/>
                <w:bCs/>
                <w:sz w:val="18"/>
                <w:szCs w:val="18"/>
              </w:rPr>
              <w:t>Parametr wymagany / pożądany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A98D6B" w14:textId="77777777" w:rsidR="00D6227F" w:rsidRPr="00D75192" w:rsidRDefault="00D6227F" w:rsidP="007B4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75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Punktacja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A2EB75" w14:textId="77777777" w:rsidR="00D6227F" w:rsidRPr="00D75192" w:rsidRDefault="00D6227F" w:rsidP="007B4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75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Parametr oferowany – proszę opisać/podać.</w:t>
            </w:r>
          </w:p>
        </w:tc>
      </w:tr>
      <w:tr w:rsidR="00D6227F" w:rsidRPr="00D75192" w14:paraId="27B604E6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24B30" w14:textId="77777777" w:rsidR="00D6227F" w:rsidRPr="00D75192" w:rsidRDefault="00D6227F" w:rsidP="007B4E1E">
            <w:pPr>
              <w:rPr>
                <w:b/>
                <w:bCs/>
                <w:sz w:val="18"/>
                <w:szCs w:val="18"/>
              </w:rPr>
            </w:pPr>
            <w:r w:rsidRPr="00D75192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B3392" w14:textId="78B01B22" w:rsidR="00D6227F" w:rsidRPr="00D75192" w:rsidRDefault="00D6227F" w:rsidP="00D6227F">
            <w:pPr>
              <w:jc w:val="center"/>
              <w:rPr>
                <w:b/>
                <w:bCs/>
                <w:sz w:val="18"/>
                <w:szCs w:val="18"/>
              </w:rPr>
            </w:pPr>
            <w:r w:rsidRPr="00D75192">
              <w:rPr>
                <w:b/>
                <w:bCs/>
                <w:sz w:val="18"/>
                <w:szCs w:val="18"/>
              </w:rPr>
              <w:t xml:space="preserve">Opis </w:t>
            </w:r>
            <w:r>
              <w:rPr>
                <w:b/>
                <w:bCs/>
                <w:sz w:val="18"/>
                <w:szCs w:val="18"/>
              </w:rPr>
              <w:t xml:space="preserve">minimalnych wymaganych </w:t>
            </w:r>
            <w:r w:rsidRPr="00D75192">
              <w:rPr>
                <w:b/>
                <w:bCs/>
                <w:sz w:val="18"/>
                <w:szCs w:val="18"/>
              </w:rPr>
              <w:t xml:space="preserve">parametrów </w:t>
            </w:r>
            <w:r>
              <w:rPr>
                <w:b/>
                <w:bCs/>
                <w:sz w:val="18"/>
                <w:szCs w:val="18"/>
              </w:rPr>
              <w:t>technicznych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65EA7" w14:textId="77777777" w:rsidR="00D6227F" w:rsidRPr="00D75192" w:rsidRDefault="00D6227F" w:rsidP="007B4E1E">
            <w:pPr>
              <w:overflowPunct w:val="0"/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9F4D2" w14:textId="77777777" w:rsidR="00D6227F" w:rsidRPr="00D75192" w:rsidRDefault="00D6227F" w:rsidP="007B4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2196C" w14:textId="77777777" w:rsidR="00D6227F" w:rsidRPr="00D75192" w:rsidRDefault="00D6227F" w:rsidP="007B4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6227F" w:rsidRPr="00D75192" w14:paraId="3DAE3434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C08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588" w14:textId="77777777" w:rsidR="00D6227F" w:rsidRPr="00D6227F" w:rsidRDefault="00D6227F" w:rsidP="007B4E1E">
            <w:pPr>
              <w:jc w:val="both"/>
              <w:rPr>
                <w:b/>
                <w:sz w:val="18"/>
                <w:szCs w:val="18"/>
              </w:rPr>
            </w:pPr>
            <w:r w:rsidRPr="00D6227F">
              <w:rPr>
                <w:b/>
                <w:sz w:val="18"/>
                <w:szCs w:val="18"/>
              </w:rPr>
              <w:t>Model/Typ/Producent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65D8" w14:textId="77777777" w:rsidR="00D6227F" w:rsidRPr="00D75192" w:rsidRDefault="00D6227F" w:rsidP="007B4E1E">
            <w:pPr>
              <w:jc w:val="center"/>
              <w:rPr>
                <w:sz w:val="18"/>
                <w:szCs w:val="18"/>
                <w:highlight w:val="yellow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D53A" w14:textId="77777777" w:rsidR="00D6227F" w:rsidRPr="00D75192" w:rsidRDefault="00D6227F" w:rsidP="007B4E1E">
            <w:pPr>
              <w:jc w:val="center"/>
              <w:rPr>
                <w:sz w:val="18"/>
                <w:szCs w:val="18"/>
                <w:highlight w:val="yellow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008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72F954B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BCD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1A4D" w14:textId="5BBA5ACE" w:rsidR="00D6227F" w:rsidRPr="00D6227F" w:rsidRDefault="00FF44A6" w:rsidP="00FF44A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Rok produkcji min. 2020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C37" w14:textId="77777777" w:rsidR="00D6227F" w:rsidRPr="00D75192" w:rsidRDefault="00D6227F" w:rsidP="007B4E1E">
            <w:pPr>
              <w:jc w:val="center"/>
              <w:rPr>
                <w:sz w:val="18"/>
                <w:szCs w:val="18"/>
                <w:highlight w:val="yellow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D79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A7E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45649AA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FD8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3E4" w14:textId="77777777" w:rsidR="00D6227F" w:rsidRPr="00D6227F" w:rsidRDefault="00D6227F" w:rsidP="007B4E1E">
            <w:pPr>
              <w:jc w:val="both"/>
              <w:rPr>
                <w:b/>
                <w:sz w:val="18"/>
                <w:szCs w:val="18"/>
              </w:rPr>
            </w:pPr>
            <w:r w:rsidRPr="00D6227F">
              <w:rPr>
                <w:b/>
                <w:sz w:val="18"/>
                <w:szCs w:val="18"/>
              </w:rPr>
              <w:t>Urządzenie fabrycznie nowe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542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0DB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811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819C08F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167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43AA" w14:textId="77777777" w:rsidR="00D6227F" w:rsidRPr="00CF1294" w:rsidRDefault="00D6227F" w:rsidP="007B4E1E">
            <w:pPr>
              <w:autoSpaceDE w:val="0"/>
              <w:adjustRightInd w:val="0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Pompa </w:t>
            </w:r>
            <w:proofErr w:type="spellStart"/>
            <w:r w:rsidRPr="00D75192">
              <w:rPr>
                <w:sz w:val="18"/>
                <w:szCs w:val="18"/>
              </w:rPr>
              <w:t>strzykawkowa</w:t>
            </w:r>
            <w:proofErr w:type="spellEnd"/>
            <w:r w:rsidRPr="00D75192">
              <w:rPr>
                <w:sz w:val="18"/>
                <w:szCs w:val="18"/>
              </w:rPr>
              <w:t xml:space="preserve"> sterowana elektronicznie </w:t>
            </w:r>
            <w:r w:rsidRPr="00CF1294">
              <w:rPr>
                <w:sz w:val="18"/>
                <w:szCs w:val="18"/>
              </w:rPr>
              <w:t>przeznaczona do stosowania</w:t>
            </w:r>
            <w:r>
              <w:rPr>
                <w:sz w:val="18"/>
                <w:szCs w:val="18"/>
              </w:rPr>
              <w:t xml:space="preserve"> </w:t>
            </w:r>
            <w:r w:rsidRPr="00CF1294">
              <w:rPr>
                <w:sz w:val="18"/>
                <w:szCs w:val="18"/>
              </w:rPr>
              <w:t>u doros</w:t>
            </w:r>
            <w:r w:rsidRPr="00CF1294">
              <w:rPr>
                <w:rFonts w:hint="eastAsia"/>
                <w:sz w:val="18"/>
                <w:szCs w:val="18"/>
              </w:rPr>
              <w:t>ł</w:t>
            </w:r>
            <w:r w:rsidRPr="00CF1294">
              <w:rPr>
                <w:sz w:val="18"/>
                <w:szCs w:val="18"/>
              </w:rPr>
              <w:t>ych, dzieci i noworodków</w:t>
            </w:r>
            <w:r>
              <w:rPr>
                <w:sz w:val="18"/>
                <w:szCs w:val="18"/>
              </w:rPr>
              <w:t xml:space="preserve"> </w:t>
            </w:r>
            <w:r w:rsidRPr="00CF1294">
              <w:rPr>
                <w:sz w:val="18"/>
                <w:szCs w:val="18"/>
              </w:rPr>
              <w:t>do tymczasowego lub ci</w:t>
            </w:r>
            <w:r w:rsidRPr="00CF1294">
              <w:rPr>
                <w:rFonts w:hint="eastAsia"/>
                <w:sz w:val="18"/>
                <w:szCs w:val="18"/>
              </w:rPr>
              <w:t>ą</w:t>
            </w:r>
            <w:r w:rsidRPr="00CF1294">
              <w:rPr>
                <w:sz w:val="18"/>
                <w:szCs w:val="18"/>
              </w:rPr>
              <w:t>g</w:t>
            </w:r>
            <w:r w:rsidRPr="00CF1294">
              <w:rPr>
                <w:rFonts w:hint="eastAsia"/>
                <w:sz w:val="18"/>
                <w:szCs w:val="18"/>
              </w:rPr>
              <w:t>ł</w:t>
            </w:r>
            <w:r w:rsidRPr="00CF1294">
              <w:rPr>
                <w:sz w:val="18"/>
                <w:szCs w:val="18"/>
              </w:rPr>
              <w:t>ego podawania</w:t>
            </w:r>
            <w:r>
              <w:rPr>
                <w:sz w:val="18"/>
                <w:szCs w:val="18"/>
              </w:rPr>
              <w:t xml:space="preserve"> </w:t>
            </w:r>
            <w:r w:rsidRPr="00CF1294">
              <w:rPr>
                <w:sz w:val="18"/>
                <w:szCs w:val="18"/>
              </w:rPr>
              <w:t>roztworów pozajelitowych i dojelitowych za</w:t>
            </w:r>
            <w:r>
              <w:rPr>
                <w:sz w:val="18"/>
                <w:szCs w:val="18"/>
              </w:rPr>
              <w:t xml:space="preserve"> </w:t>
            </w:r>
            <w:r w:rsidRPr="00CF1294">
              <w:rPr>
                <w:sz w:val="18"/>
                <w:szCs w:val="18"/>
              </w:rPr>
              <w:t>po</w:t>
            </w:r>
            <w:r w:rsidRPr="00CF1294">
              <w:rPr>
                <w:rFonts w:hint="eastAsia"/>
                <w:sz w:val="18"/>
                <w:szCs w:val="18"/>
              </w:rPr>
              <w:t>ś</w:t>
            </w:r>
            <w:r w:rsidRPr="00CF1294">
              <w:rPr>
                <w:sz w:val="18"/>
                <w:szCs w:val="18"/>
              </w:rPr>
              <w:t>rednictwem standardowych, medycznych</w:t>
            </w:r>
          </w:p>
          <w:p w14:paraId="5E1ADC7F" w14:textId="77777777" w:rsidR="00D6227F" w:rsidRPr="00D75192" w:rsidRDefault="00D6227F" w:rsidP="007B4E1E">
            <w:pPr>
              <w:autoSpaceDE w:val="0"/>
              <w:adjustRightInd w:val="0"/>
              <w:rPr>
                <w:sz w:val="18"/>
                <w:szCs w:val="18"/>
              </w:rPr>
            </w:pPr>
            <w:r w:rsidRPr="00CF1294">
              <w:rPr>
                <w:sz w:val="18"/>
                <w:szCs w:val="18"/>
              </w:rPr>
              <w:t>dróg dost</w:t>
            </w:r>
            <w:r w:rsidRPr="00CF1294">
              <w:rPr>
                <w:rFonts w:hint="eastAsia"/>
                <w:sz w:val="18"/>
                <w:szCs w:val="18"/>
              </w:rPr>
              <w:t>ę</w:t>
            </w:r>
            <w:r w:rsidRPr="00CF1294">
              <w:rPr>
                <w:sz w:val="18"/>
                <w:szCs w:val="18"/>
              </w:rPr>
              <w:t>pu. Do tych dróg nale</w:t>
            </w:r>
            <w:r w:rsidRPr="00CF1294">
              <w:rPr>
                <w:rFonts w:hint="eastAsia"/>
                <w:sz w:val="18"/>
                <w:szCs w:val="18"/>
              </w:rPr>
              <w:t>żą</w:t>
            </w:r>
            <w:r>
              <w:rPr>
                <w:sz w:val="18"/>
                <w:szCs w:val="18"/>
              </w:rPr>
              <w:t xml:space="preserve"> </w:t>
            </w:r>
            <w:r w:rsidRPr="00CF1294">
              <w:rPr>
                <w:sz w:val="18"/>
                <w:szCs w:val="18"/>
              </w:rPr>
              <w:t>m.in.: droga do</w:t>
            </w:r>
            <w:r w:rsidRPr="00CF1294">
              <w:rPr>
                <w:rFonts w:hint="eastAsia"/>
                <w:sz w:val="18"/>
                <w:szCs w:val="18"/>
              </w:rPr>
              <w:t>ż</w:t>
            </w:r>
            <w:r w:rsidRPr="00CF1294">
              <w:rPr>
                <w:sz w:val="18"/>
                <w:szCs w:val="18"/>
              </w:rPr>
              <w:t>ylna, dot</w:t>
            </w:r>
            <w:r w:rsidRPr="00CF1294">
              <w:rPr>
                <w:rFonts w:hint="eastAsia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tnicza, podskó</w:t>
            </w:r>
            <w:r w:rsidRPr="00CF1294">
              <w:rPr>
                <w:sz w:val="18"/>
                <w:szCs w:val="18"/>
              </w:rPr>
              <w:t>rna,</w:t>
            </w:r>
            <w:r>
              <w:rPr>
                <w:sz w:val="18"/>
                <w:szCs w:val="18"/>
              </w:rPr>
              <w:t xml:space="preserve"> </w:t>
            </w:r>
            <w:r w:rsidRPr="00CF1294">
              <w:rPr>
                <w:sz w:val="18"/>
                <w:szCs w:val="18"/>
              </w:rPr>
              <w:t>zewn</w:t>
            </w:r>
            <w:r w:rsidRPr="00CF1294">
              <w:rPr>
                <w:rFonts w:hint="eastAsia"/>
                <w:sz w:val="18"/>
                <w:szCs w:val="18"/>
              </w:rPr>
              <w:t>ą</w:t>
            </w:r>
            <w:r w:rsidRPr="00CF1294">
              <w:rPr>
                <w:sz w:val="18"/>
                <w:szCs w:val="18"/>
              </w:rPr>
              <w:t>trzoponowa i dojelitowa.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B33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F0F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985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ECBD929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7B5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2AF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Zasilanie 230V 50 </w:t>
            </w:r>
            <w:proofErr w:type="spellStart"/>
            <w:r w:rsidRPr="00D75192">
              <w:rPr>
                <w:sz w:val="18"/>
                <w:szCs w:val="18"/>
              </w:rPr>
              <w:t>Hz</w:t>
            </w:r>
            <w:proofErr w:type="spellEnd"/>
            <w:r w:rsidRPr="00D75192">
              <w:rPr>
                <w:sz w:val="18"/>
                <w:szCs w:val="18"/>
              </w:rPr>
              <w:t>, bezpośrednio z sieci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1E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8E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3CE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04C22C8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ACC5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E838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Waga pompy gotowej do użycia </w:t>
            </w:r>
            <w:r>
              <w:rPr>
                <w:sz w:val="18"/>
                <w:szCs w:val="18"/>
              </w:rPr>
              <w:t xml:space="preserve">wraz z zasilaczem i uchwytem </w:t>
            </w:r>
            <w:r w:rsidRPr="00D75192">
              <w:rPr>
                <w:sz w:val="18"/>
                <w:szCs w:val="18"/>
              </w:rPr>
              <w:t>poniżej 2,5 kg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8057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4D4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74E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4F9A5FA" w14:textId="77777777" w:rsidTr="007B4E1E">
        <w:trPr>
          <w:cantSplit/>
          <w:trHeight w:val="345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0529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B9B5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Stopień ochrony  IP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55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4D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7D2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493F044" w14:textId="77777777" w:rsidTr="007B4E1E">
        <w:trPr>
          <w:cantSplit/>
          <w:trHeight w:val="253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8F9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E84A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Kolorowy wyświetlacz czytelny pod kątem 80 stopni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44EF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PUNKTOWANY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6DCC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Tak - 2pkt</w:t>
            </w:r>
            <w:r w:rsidRPr="00D75192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74F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E6BCA99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DE0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E05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BB3D4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nteraktywna i</w:t>
            </w:r>
            <w:r w:rsidRPr="00BB3D4C">
              <w:rPr>
                <w:sz w:val="18"/>
                <w:szCs w:val="18"/>
              </w:rPr>
              <w:t>nstrukcja obsługi zaimplementowana w menu pompy, ułatwiająca pracę na każdym etapie</w:t>
            </w:r>
            <w:r>
              <w:rPr>
                <w:sz w:val="18"/>
                <w:szCs w:val="18"/>
              </w:rPr>
              <w:t xml:space="preserve"> programowania i obsługi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B91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5FE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239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F1BF100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D5D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B1F3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Wbudowany uchwyt </w:t>
            </w:r>
            <w:r>
              <w:rPr>
                <w:sz w:val="18"/>
                <w:szCs w:val="18"/>
              </w:rPr>
              <w:t>umożliwiający</w:t>
            </w:r>
            <w:r w:rsidRPr="00D75192">
              <w:rPr>
                <w:sz w:val="18"/>
                <w:szCs w:val="18"/>
              </w:rPr>
              <w:t xml:space="preserve"> mocowa</w:t>
            </w:r>
            <w:r>
              <w:rPr>
                <w:sz w:val="18"/>
                <w:szCs w:val="18"/>
              </w:rPr>
              <w:t>nie</w:t>
            </w:r>
            <w:r w:rsidRPr="00D75192">
              <w:rPr>
                <w:sz w:val="18"/>
                <w:szCs w:val="18"/>
              </w:rPr>
              <w:t xml:space="preserve"> pompy do stojaków infuzyjnych, oraz szyn poziomych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96F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337C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E6E7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0D9B74D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8F9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87A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Wbudowany uchwyt do przenoszenia pompy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203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06F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C6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E098581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B8D4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44CE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Możliwość łączenia pomp w moduły bez użycia stacji dokującej -  3 pompy na jednym uchwycie.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57A0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ED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5E6F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C867795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866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AAA3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Strzykawka mocowana od przodu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0EE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96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E12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D36DF6E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050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771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Pełne programowanie pompy za pomocą fizycznej klawiatury nawigacyjnej (symbolicznej)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98E0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PUNKTOWANY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BC51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- 1</w:t>
            </w:r>
            <w:r w:rsidRPr="00D75192">
              <w:rPr>
                <w:sz w:val="18"/>
                <w:szCs w:val="18"/>
              </w:rPr>
              <w:t>pkt</w:t>
            </w:r>
            <w:r w:rsidRPr="00D75192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B5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504885C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79B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436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Menu pompy w języku polskim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0094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1C5B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D329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6220B43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1A9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459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Napęd strzykawki półautomatyczny z zabezpieczeniem przed niekontrolowaną podażą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88D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PUNKTOWANY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86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- 5</w:t>
            </w:r>
            <w:r w:rsidRPr="00D75192">
              <w:rPr>
                <w:sz w:val="18"/>
                <w:szCs w:val="18"/>
              </w:rPr>
              <w:t>pkt</w:t>
            </w:r>
            <w:r w:rsidRPr="00D75192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6A9E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088C360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758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1D1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Możliwość zatrzaskowego mocowania i współpracy ze stacją dokującą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8745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1B7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5CF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DF5ECC3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F55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854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Komunikacja pomiędzy pompą a stacja dokującą za pośrednictwem </w:t>
            </w:r>
            <w:proofErr w:type="spellStart"/>
            <w:r w:rsidRPr="00D75192">
              <w:rPr>
                <w:sz w:val="18"/>
                <w:szCs w:val="18"/>
              </w:rPr>
              <w:t>IrDA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04C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F1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39B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9CE8D6A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B4F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60B5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C6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1BE0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CA6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E1200D7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DE91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052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ze strzykawkami 2/3 ml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5F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PUNKTOWANY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50B3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- 3</w:t>
            </w:r>
            <w:r w:rsidRPr="00D75192">
              <w:rPr>
                <w:sz w:val="18"/>
                <w:szCs w:val="18"/>
              </w:rPr>
              <w:t>pkt</w:t>
            </w:r>
            <w:r w:rsidRPr="00D75192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B30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2902C3C4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EFB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C16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Automatyczne rozpoznawanie objętości strzykawki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46DB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289B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57A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149706D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03C0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DCE0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Zakres prędkości infuzji min. 0,1 do 999,9 ml/h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6E7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C2A3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BC09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0F013DB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030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F34A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Prędkość infuzji w zakresie od 0,01 - 999,99ml/h programowana, co 0,01ml/godz.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2F6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743B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F845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29AE196B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9985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871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Automatyczna kalkulacja prędkości podaży po wprowadzeniu objętości i czasu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89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ADB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A19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5164DF8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CEC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E56A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Możliwość programowania parametrów infuzji min. w jednostkach: mg, </w:t>
            </w:r>
            <w:proofErr w:type="spellStart"/>
            <w:r w:rsidRPr="00D75192">
              <w:rPr>
                <w:sz w:val="18"/>
                <w:szCs w:val="18"/>
              </w:rPr>
              <w:t>mcg</w:t>
            </w:r>
            <w:proofErr w:type="spellEnd"/>
            <w:r w:rsidRPr="00D75192">
              <w:rPr>
                <w:sz w:val="18"/>
                <w:szCs w:val="18"/>
              </w:rPr>
              <w:t xml:space="preserve">, </w:t>
            </w:r>
            <w:proofErr w:type="spellStart"/>
            <w:r w:rsidRPr="00D75192">
              <w:rPr>
                <w:sz w:val="18"/>
                <w:szCs w:val="18"/>
              </w:rPr>
              <w:t>ng</w:t>
            </w:r>
            <w:proofErr w:type="spellEnd"/>
            <w:r w:rsidRPr="00D75192">
              <w:rPr>
                <w:sz w:val="18"/>
                <w:szCs w:val="18"/>
              </w:rPr>
              <w:t xml:space="preserve">, IE, </w:t>
            </w:r>
            <w:proofErr w:type="spellStart"/>
            <w:r w:rsidRPr="00D75192">
              <w:rPr>
                <w:sz w:val="18"/>
                <w:szCs w:val="18"/>
              </w:rPr>
              <w:t>mmol,z</w:t>
            </w:r>
            <w:proofErr w:type="spellEnd"/>
            <w:r w:rsidRPr="00D75192">
              <w:rPr>
                <w:sz w:val="18"/>
                <w:szCs w:val="18"/>
              </w:rPr>
              <w:t xml:space="preserve"> uwzględnieniem lub nie masy ciała w odniesieniu do czasu ( np. mg/kg/min; mg/kg/h; mg/kg/24h)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885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24F5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9F26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EE504F9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02C8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469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Zmiana prędkości podaży bez przerywania infuzji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DB00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5415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59B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C56CF5C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77A4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505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System automatycznej redukcji bolusa po alarmie ciśnienia okluzji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FB44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1DE4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AAE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1F570DC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D0CB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373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Wstępnie wybierana objętość w zakresie 0,10 - 9999 ml programowana co 0,01 ml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0C7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E41C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677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7181F7A7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984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1E83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Wstępnie wybierany czas w zakresie 00h01min - 99h59min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855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6CD7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39C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B316EC2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C120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B0C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Prędkość bolusa 1-1800 ml/h programowana co 0,01 ml/h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24EE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84D1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54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7B5B3BB0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875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C491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Bolus na żądanie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D661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09B3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649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E86B149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C1BA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E0E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Bolus programowany z automatyczną kalkulacją prędkości po wprowadzeniu objętości i czasu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B9C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32E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9EE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B24CA21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E7C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A10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Możliwość podaży bolusa w jednostkach mg, </w:t>
            </w:r>
            <w:proofErr w:type="spellStart"/>
            <w:r w:rsidRPr="00D75192">
              <w:rPr>
                <w:sz w:val="18"/>
                <w:szCs w:val="18"/>
              </w:rPr>
              <w:t>mcg</w:t>
            </w:r>
            <w:proofErr w:type="spellEnd"/>
            <w:r w:rsidRPr="00D75192">
              <w:rPr>
                <w:sz w:val="18"/>
                <w:szCs w:val="18"/>
              </w:rPr>
              <w:t xml:space="preserve">, </w:t>
            </w:r>
            <w:proofErr w:type="spellStart"/>
            <w:r w:rsidRPr="00D75192">
              <w:rPr>
                <w:sz w:val="18"/>
                <w:szCs w:val="18"/>
              </w:rPr>
              <w:t>mmol</w:t>
            </w:r>
            <w:proofErr w:type="spellEnd"/>
            <w:r w:rsidRPr="00D75192">
              <w:rPr>
                <w:sz w:val="18"/>
                <w:szCs w:val="18"/>
              </w:rPr>
              <w:t xml:space="preserve">, </w:t>
            </w:r>
            <w:proofErr w:type="spellStart"/>
            <w:r w:rsidRPr="00D75192">
              <w:rPr>
                <w:sz w:val="18"/>
                <w:szCs w:val="18"/>
              </w:rPr>
              <w:t>mEq</w:t>
            </w:r>
            <w:proofErr w:type="spellEnd"/>
            <w:r w:rsidRPr="00D75192">
              <w:rPr>
                <w:sz w:val="18"/>
                <w:szCs w:val="18"/>
              </w:rPr>
              <w:t xml:space="preserve"> oraz jednostkach wagowych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7C6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8D2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62C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DBF980E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2D28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10D9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Tryb stand-by w zakresie od 1 min do 24 godzin z programowaniem co 1 minutę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534F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EEE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287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84B5A7D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A65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E18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Tryb nocny z redukcją intensywności podświetlenia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D3E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394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C5E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EBE90DD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D2B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49B5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Tryb nocny z możliwość włączenia ręcznego lub zaprogramowania automatycznego przełączania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6B7C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5FDF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01A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82E1EDC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9B2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2295" w14:textId="77777777" w:rsidR="00D6227F" w:rsidRPr="00E52B9D" w:rsidRDefault="00D6227F" w:rsidP="007B4E1E">
            <w:pPr>
              <w:jc w:val="both"/>
              <w:rPr>
                <w:sz w:val="18"/>
                <w:szCs w:val="18"/>
              </w:rPr>
            </w:pPr>
            <w:r w:rsidRPr="00E52B9D">
              <w:rPr>
                <w:sz w:val="18"/>
                <w:szCs w:val="18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7DC8" w14:textId="049A9A36" w:rsidR="00D6227F" w:rsidRPr="00E52B9D" w:rsidRDefault="00E52B9D" w:rsidP="007B4E1E">
            <w:pPr>
              <w:jc w:val="center"/>
              <w:rPr>
                <w:sz w:val="18"/>
                <w:szCs w:val="18"/>
              </w:rPr>
            </w:pPr>
            <w:r w:rsidRPr="00E52B9D">
              <w:rPr>
                <w:sz w:val="18"/>
                <w:szCs w:val="18"/>
              </w:rPr>
              <w:t>PUNKTOWANY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85C" w14:textId="77777777" w:rsidR="00D6227F" w:rsidRPr="00E52B9D" w:rsidRDefault="00D6227F" w:rsidP="007B4E1E">
            <w:pPr>
              <w:jc w:val="center"/>
              <w:rPr>
                <w:sz w:val="18"/>
                <w:szCs w:val="18"/>
              </w:rPr>
            </w:pPr>
            <w:r w:rsidRPr="00E52B9D">
              <w:rPr>
                <w:sz w:val="18"/>
                <w:szCs w:val="18"/>
              </w:rPr>
              <w:t>Tak - 3pkt</w:t>
            </w:r>
            <w:r w:rsidRPr="00E52B9D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578" w14:textId="77777777" w:rsidR="00D6227F" w:rsidRPr="00E52B9D" w:rsidRDefault="00D6227F" w:rsidP="007B4E1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6227F" w:rsidRPr="00D75192" w14:paraId="5DB1CD73" w14:textId="77777777" w:rsidTr="007B4E1E">
        <w:trPr>
          <w:cantSplit/>
          <w:trHeight w:val="563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A4D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F58A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Biblioteka zawiera min. </w:t>
            </w:r>
            <w:r>
              <w:rPr>
                <w:sz w:val="18"/>
                <w:szCs w:val="18"/>
              </w:rPr>
              <w:t>20</w:t>
            </w:r>
            <w:r w:rsidRPr="00D75192">
              <w:rPr>
                <w:sz w:val="18"/>
                <w:szCs w:val="18"/>
              </w:rPr>
              <w:t>0 leków, z możliwością podzielenia na 30 kategorii i 15 profili pacjentów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9BD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E99E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pkt za największą ilość leków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9B2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4DA93BDC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22D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5351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Ciśnienie okluzji możliwe do ustawienia na min. 9 poziomach w zakresie od </w:t>
            </w:r>
            <w:r>
              <w:rPr>
                <w:sz w:val="18"/>
                <w:szCs w:val="18"/>
              </w:rPr>
              <w:t>75mmHg</w:t>
            </w:r>
            <w:r w:rsidRPr="00D75192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900mmHg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2265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399C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300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B57C233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DFC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EF4C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Wskaźnik ciśnienia okluzji stale widoczny na wyświetlaczu pompy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0F1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FC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C22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F044445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CF1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EF2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 xml:space="preserve">Wbudowany akumulator </w:t>
            </w:r>
            <w:proofErr w:type="spellStart"/>
            <w:r w:rsidRPr="00D75192">
              <w:rPr>
                <w:sz w:val="18"/>
                <w:szCs w:val="18"/>
              </w:rPr>
              <w:t>litowo</w:t>
            </w:r>
            <w:proofErr w:type="spellEnd"/>
            <w:r w:rsidRPr="00D75192">
              <w:rPr>
                <w:sz w:val="18"/>
                <w:szCs w:val="18"/>
              </w:rPr>
              <w:t xml:space="preserve"> - jonowy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90B2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B3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C6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6530BBF8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0E6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5555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Zasilanie z wbudowanego akumulatora min.5 godz. przy przepływie 5 ml/h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9D6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7E9E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317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1ABD49A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5EF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752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Czas ponownego ładowania max. 4 godz.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492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3A60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394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6E174B9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B7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2AB3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Na wyświetlaczu widoczna informacja o pozostałym czasie pracy akumulatora</w:t>
            </w:r>
            <w:r>
              <w:rPr>
                <w:sz w:val="18"/>
                <w:szCs w:val="18"/>
              </w:rPr>
              <w:t xml:space="preserve"> wyrażona precyzyjnie w godzinach i minutach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D6BD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5F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E62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21E3605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EFE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628B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Automatyczne ładowanie akumulatora w pompie podłączonej do zasilania sieciowego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5A64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9DC0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861F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035E67FB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0E0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104" w14:textId="77777777" w:rsidR="00D6227F" w:rsidRPr="00E52B9D" w:rsidRDefault="00D6227F" w:rsidP="007B4E1E">
            <w:pPr>
              <w:jc w:val="both"/>
              <w:rPr>
                <w:sz w:val="18"/>
                <w:szCs w:val="18"/>
              </w:rPr>
            </w:pPr>
            <w:r w:rsidRPr="00E52B9D">
              <w:rPr>
                <w:sz w:val="18"/>
                <w:szCs w:val="18"/>
              </w:rPr>
              <w:t>Pobór mocy &lt; 20 W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8905" w14:textId="77777777" w:rsidR="00D6227F" w:rsidRPr="00E52B9D" w:rsidRDefault="00D6227F" w:rsidP="007B4E1E">
            <w:pPr>
              <w:jc w:val="center"/>
              <w:rPr>
                <w:sz w:val="18"/>
                <w:szCs w:val="18"/>
              </w:rPr>
            </w:pPr>
            <w:r w:rsidRPr="00E52B9D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43D" w14:textId="77777777" w:rsidR="00D6227F" w:rsidRPr="00E52B9D" w:rsidRDefault="00D6227F" w:rsidP="007B4E1E">
            <w:pPr>
              <w:jc w:val="center"/>
              <w:rPr>
                <w:sz w:val="18"/>
                <w:szCs w:val="18"/>
              </w:rPr>
            </w:pPr>
            <w:r w:rsidRPr="00E52B9D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6AD" w14:textId="62D7089A" w:rsidR="00D6227F" w:rsidRPr="00E52B9D" w:rsidRDefault="00D6227F" w:rsidP="007B4E1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6227F" w:rsidRPr="00D75192" w14:paraId="7A7A05FF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C8B2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D91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System alarmów wizualnych i dźwiękowych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28A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712E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506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151F5B98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A47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C57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Regulowany na 9 poziomach sygnał alarmowy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136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9E1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0EC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3B777B15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8FFC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B879" w14:textId="77777777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Historia pracy dostępna z menu pompy, z możliwością zapisania do 1000 zdarzeń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D298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WYMAGANY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0CD9" w14:textId="77777777" w:rsidR="00D6227F" w:rsidRPr="00D75192" w:rsidRDefault="00D6227F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5F1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024DC" w:rsidRPr="00D75192" w14:paraId="27EC7E51" w14:textId="77777777" w:rsidTr="00E024D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732" w14:textId="60E6EE9E" w:rsidR="00E024DC" w:rsidRPr="00D75192" w:rsidRDefault="00E024DC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54CD">
              <w:rPr>
                <w:b/>
                <w:bCs/>
              </w:rPr>
              <w:t>POZOSTAŁE WARUNKI</w:t>
            </w:r>
          </w:p>
        </w:tc>
      </w:tr>
      <w:tr w:rsidR="00D6227F" w:rsidRPr="00D75192" w14:paraId="1BF97D0D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D2C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1E9" w14:textId="2F421C28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9654CD">
              <w:t>Karta gwarancyjna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AB8" w14:textId="77777777" w:rsidR="00E024DC" w:rsidRPr="009654CD" w:rsidRDefault="00E024DC" w:rsidP="00E024DC">
            <w:pPr>
              <w:ind w:left="5"/>
              <w:jc w:val="center"/>
            </w:pPr>
            <w:r w:rsidRPr="009654CD">
              <w:t>TAK</w:t>
            </w:r>
          </w:p>
          <w:p w14:paraId="0BAA51B8" w14:textId="6C7F530B" w:rsidR="00D6227F" w:rsidRPr="00D75192" w:rsidRDefault="00E52B9D" w:rsidP="00E024DC">
            <w:pPr>
              <w:jc w:val="center"/>
              <w:rPr>
                <w:sz w:val="18"/>
                <w:szCs w:val="18"/>
              </w:rPr>
            </w:pPr>
            <w:r>
              <w:t>z</w:t>
            </w:r>
            <w:r w:rsidR="00E024DC" w:rsidRPr="009654CD">
              <w:t>ałączyć</w:t>
            </w:r>
            <w:r w:rsidR="00E024DC">
              <w:t xml:space="preserve"> do dostawy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A8E" w14:textId="375DA7CA" w:rsidR="00D6227F" w:rsidRPr="00D75192" w:rsidRDefault="00CF275D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D198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6227F" w:rsidRPr="00D75192" w14:paraId="5F2CAD7F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4A6" w14:textId="77777777" w:rsidR="00D6227F" w:rsidRPr="00D75192" w:rsidRDefault="00D6227F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2018" w14:textId="7E8599A3" w:rsidR="00D6227F" w:rsidRPr="00D75192" w:rsidRDefault="00D6227F" w:rsidP="007B4E1E">
            <w:pPr>
              <w:jc w:val="both"/>
              <w:rPr>
                <w:sz w:val="18"/>
                <w:szCs w:val="18"/>
              </w:rPr>
            </w:pPr>
            <w:r w:rsidRPr="009654CD">
              <w:t>Instrukcja obsługi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F6A" w14:textId="77777777" w:rsidR="00E024DC" w:rsidRPr="009654CD" w:rsidRDefault="00E024DC" w:rsidP="00E024DC">
            <w:pPr>
              <w:ind w:left="5"/>
              <w:jc w:val="center"/>
            </w:pPr>
            <w:r w:rsidRPr="009654CD">
              <w:t>TAK</w:t>
            </w:r>
          </w:p>
          <w:p w14:paraId="2FB0FFC1" w14:textId="13436875" w:rsidR="00D6227F" w:rsidRPr="00D75192" w:rsidRDefault="00E52B9D" w:rsidP="00E024DC">
            <w:pPr>
              <w:jc w:val="center"/>
              <w:rPr>
                <w:sz w:val="18"/>
                <w:szCs w:val="18"/>
              </w:rPr>
            </w:pPr>
            <w:r>
              <w:t>z</w:t>
            </w:r>
            <w:r w:rsidR="00E024DC" w:rsidRPr="009654CD">
              <w:t>ałączyć</w:t>
            </w:r>
            <w:r w:rsidR="00E024DC">
              <w:t xml:space="preserve"> do dostawy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A15" w14:textId="107796C8" w:rsidR="00D6227F" w:rsidRPr="00D75192" w:rsidRDefault="00CF275D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DF99" w14:textId="77777777" w:rsidR="00D6227F" w:rsidRPr="00D75192" w:rsidRDefault="00D6227F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948E1" w:rsidRPr="00D75192" w14:paraId="4D34C2EA" w14:textId="77777777" w:rsidTr="007B4E1E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812" w14:textId="77777777" w:rsidR="009948E1" w:rsidRPr="00D75192" w:rsidRDefault="009948E1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3AE" w14:textId="5178BA3A" w:rsidR="009948E1" w:rsidRPr="009654CD" w:rsidRDefault="00FE45B6" w:rsidP="007B4E1E">
            <w:pPr>
              <w:jc w:val="both"/>
            </w:pPr>
            <w:r>
              <w:t>Nieodpłatne szkolenie personelu medycznego w zakresie eksploatacji i obsługi w miejscu instalacji.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0E7" w14:textId="77777777" w:rsidR="00FE45B6" w:rsidRPr="009654CD" w:rsidRDefault="00FE45B6" w:rsidP="00FE45B6">
            <w:pPr>
              <w:ind w:left="5"/>
              <w:jc w:val="center"/>
            </w:pPr>
            <w:r w:rsidRPr="009654CD">
              <w:t>TAK</w:t>
            </w:r>
          </w:p>
          <w:p w14:paraId="7813F2F8" w14:textId="77777777" w:rsidR="009948E1" w:rsidRPr="009654CD" w:rsidRDefault="009948E1" w:rsidP="00E024DC">
            <w:pPr>
              <w:ind w:left="5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D1B" w14:textId="7D0B3BBF" w:rsidR="009948E1" w:rsidRPr="00D75192" w:rsidRDefault="00FE45B6" w:rsidP="007B4E1E">
            <w:pPr>
              <w:jc w:val="center"/>
              <w:rPr>
                <w:sz w:val="18"/>
                <w:szCs w:val="18"/>
              </w:rPr>
            </w:pPr>
            <w:r w:rsidRPr="00D75192">
              <w:rPr>
                <w:sz w:val="18"/>
                <w:szCs w:val="18"/>
              </w:rPr>
              <w:t>Nie dotyczy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85C5" w14:textId="77777777" w:rsidR="009948E1" w:rsidRPr="00D75192" w:rsidRDefault="009948E1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024DC" w:rsidRPr="00D75192" w14:paraId="1A9D8E46" w14:textId="77777777" w:rsidTr="00E024DC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2DA" w14:textId="77777777" w:rsidR="00E024DC" w:rsidRPr="00D75192" w:rsidRDefault="00E024DC" w:rsidP="00D6227F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01E" w14:textId="2967CAA7" w:rsidR="00E024DC" w:rsidRPr="009654CD" w:rsidRDefault="00E024DC" w:rsidP="007B4E1E">
            <w:pPr>
              <w:jc w:val="both"/>
            </w:pPr>
            <w:r w:rsidRPr="00A164F1">
              <w:t>Okres gwarancji w miesiącach (wymagany min. 24 miesiące 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087" w14:textId="2EB90845" w:rsidR="00E024DC" w:rsidRPr="009654CD" w:rsidRDefault="00E024DC" w:rsidP="00E024DC">
            <w:pPr>
              <w:ind w:left="5"/>
              <w:jc w:val="center"/>
            </w:pPr>
            <w:r w:rsidRPr="00A164F1">
              <w:rPr>
                <w:b/>
                <w:color w:val="FF0000"/>
                <w:u w:val="single"/>
              </w:rPr>
              <w:t>Dodatkowy okres</w:t>
            </w:r>
            <w:r w:rsidRPr="00A164F1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6C4" w14:textId="240E85B0" w:rsidR="00E024DC" w:rsidRPr="00D75192" w:rsidRDefault="00E024DC" w:rsidP="007B4E1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64F1">
              <w:rPr>
                <w:i/>
              </w:rPr>
              <w:t xml:space="preserve">(dodatkowy okres gwarancji będzie punktowany zgodnie z kryterium oceny ofert opisanym </w:t>
            </w:r>
            <w:r w:rsidR="00867244">
              <w:rPr>
                <w:i/>
                <w:color w:val="FF0000"/>
              </w:rPr>
              <w:t>pkt.38</w:t>
            </w:r>
            <w:r w:rsidR="00A03707">
              <w:rPr>
                <w:i/>
                <w:color w:val="FF0000"/>
              </w:rPr>
              <w:t xml:space="preserve"> S</w:t>
            </w:r>
            <w:r w:rsidRPr="00A164F1">
              <w:rPr>
                <w:i/>
                <w:color w:val="FF0000"/>
              </w:rPr>
              <w:t>WZ.)</w:t>
            </w:r>
          </w:p>
        </w:tc>
      </w:tr>
    </w:tbl>
    <w:p w14:paraId="71B9AA1F" w14:textId="77777777" w:rsidR="00D6227F" w:rsidRDefault="00D6227F" w:rsidP="00D6227F"/>
    <w:p w14:paraId="1A9C862E" w14:textId="77777777" w:rsidR="00D6227F" w:rsidRPr="00D6227F" w:rsidRDefault="00D6227F" w:rsidP="00D6227F">
      <w:pPr>
        <w:pStyle w:val="Tekstpodstawowy"/>
        <w:rPr>
          <w:b/>
          <w:bCs/>
          <w:spacing w:val="-4"/>
          <w:sz w:val="22"/>
          <w:szCs w:val="22"/>
        </w:rPr>
      </w:pPr>
      <w:bookmarkStart w:id="0" w:name="_GoBack"/>
      <w:bookmarkEnd w:id="0"/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C0B17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103B5ABC" w14:textId="0F4B0F82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D9E9DCE" w14:textId="77777777" w:rsidR="00684B47" w:rsidRDefault="00684B47" w:rsidP="009654CD">
      <w:pPr>
        <w:jc w:val="both"/>
        <w:rPr>
          <w:sz w:val="22"/>
          <w:szCs w:val="22"/>
          <w:lang w:eastAsia="zh-CN"/>
        </w:rPr>
      </w:pPr>
    </w:p>
    <w:p w14:paraId="446D32A0" w14:textId="77777777" w:rsidR="003E0227" w:rsidRPr="009654CD" w:rsidRDefault="003E0227" w:rsidP="009654CD">
      <w:pPr>
        <w:jc w:val="both"/>
        <w:rPr>
          <w:sz w:val="22"/>
          <w:szCs w:val="22"/>
          <w:lang w:eastAsia="zh-CN"/>
        </w:rPr>
      </w:pP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BF68" w14:textId="77777777" w:rsidR="00DE6DA6" w:rsidRDefault="00DE6DA6" w:rsidP="00E67BE7">
      <w:r>
        <w:separator/>
      </w:r>
    </w:p>
  </w:endnote>
  <w:endnote w:type="continuationSeparator" w:id="0">
    <w:p w14:paraId="0EAE4AB5" w14:textId="77777777" w:rsidR="00DE6DA6" w:rsidRDefault="00DE6DA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A4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6184" w14:textId="77777777" w:rsidR="00DE6DA6" w:rsidRDefault="00DE6DA6" w:rsidP="00E67BE7">
      <w:r>
        <w:separator/>
      </w:r>
    </w:p>
  </w:footnote>
  <w:footnote w:type="continuationSeparator" w:id="0">
    <w:p w14:paraId="3952D80A" w14:textId="77777777" w:rsidR="00DE6DA6" w:rsidRDefault="00DE6DA6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F44E7"/>
    <w:rsid w:val="0012633A"/>
    <w:rsid w:val="0013422F"/>
    <w:rsid w:val="001502B1"/>
    <w:rsid w:val="001517F9"/>
    <w:rsid w:val="002424E0"/>
    <w:rsid w:val="00243DFD"/>
    <w:rsid w:val="0026716A"/>
    <w:rsid w:val="002A181F"/>
    <w:rsid w:val="002C2647"/>
    <w:rsid w:val="002E0D97"/>
    <w:rsid w:val="002E4315"/>
    <w:rsid w:val="002F09E8"/>
    <w:rsid w:val="002F6293"/>
    <w:rsid w:val="00332670"/>
    <w:rsid w:val="00373CF2"/>
    <w:rsid w:val="003E0227"/>
    <w:rsid w:val="003F6127"/>
    <w:rsid w:val="00400327"/>
    <w:rsid w:val="00402144"/>
    <w:rsid w:val="004106EF"/>
    <w:rsid w:val="00441636"/>
    <w:rsid w:val="004474F5"/>
    <w:rsid w:val="004879A4"/>
    <w:rsid w:val="004952B3"/>
    <w:rsid w:val="004E2967"/>
    <w:rsid w:val="00502227"/>
    <w:rsid w:val="00582663"/>
    <w:rsid w:val="00613C96"/>
    <w:rsid w:val="00625BD9"/>
    <w:rsid w:val="006415F5"/>
    <w:rsid w:val="00654957"/>
    <w:rsid w:val="0066073E"/>
    <w:rsid w:val="006612EC"/>
    <w:rsid w:val="00665F67"/>
    <w:rsid w:val="00672D43"/>
    <w:rsid w:val="00684B47"/>
    <w:rsid w:val="006C7268"/>
    <w:rsid w:val="006E237A"/>
    <w:rsid w:val="006F6265"/>
    <w:rsid w:val="006F62EE"/>
    <w:rsid w:val="0072094B"/>
    <w:rsid w:val="00756A76"/>
    <w:rsid w:val="0076208D"/>
    <w:rsid w:val="007A7F6E"/>
    <w:rsid w:val="007C0958"/>
    <w:rsid w:val="007E37D0"/>
    <w:rsid w:val="007E3E28"/>
    <w:rsid w:val="008018F1"/>
    <w:rsid w:val="008103D4"/>
    <w:rsid w:val="008412C5"/>
    <w:rsid w:val="0086069C"/>
    <w:rsid w:val="00861015"/>
    <w:rsid w:val="00867244"/>
    <w:rsid w:val="00867362"/>
    <w:rsid w:val="00877D7B"/>
    <w:rsid w:val="008A15FF"/>
    <w:rsid w:val="008D31BB"/>
    <w:rsid w:val="008E45BE"/>
    <w:rsid w:val="00902A70"/>
    <w:rsid w:val="00903A99"/>
    <w:rsid w:val="00923A22"/>
    <w:rsid w:val="0096034D"/>
    <w:rsid w:val="009654CD"/>
    <w:rsid w:val="009948E1"/>
    <w:rsid w:val="009A09A4"/>
    <w:rsid w:val="009C22C9"/>
    <w:rsid w:val="009F2611"/>
    <w:rsid w:val="009F2803"/>
    <w:rsid w:val="00A03707"/>
    <w:rsid w:val="00A04EBB"/>
    <w:rsid w:val="00A365A4"/>
    <w:rsid w:val="00A36A55"/>
    <w:rsid w:val="00A427C9"/>
    <w:rsid w:val="00AC44C4"/>
    <w:rsid w:val="00AD4450"/>
    <w:rsid w:val="00AE5FF7"/>
    <w:rsid w:val="00AF3A37"/>
    <w:rsid w:val="00AF67E8"/>
    <w:rsid w:val="00B1045C"/>
    <w:rsid w:val="00B47015"/>
    <w:rsid w:val="00BB1469"/>
    <w:rsid w:val="00C059EB"/>
    <w:rsid w:val="00C52556"/>
    <w:rsid w:val="00CA029C"/>
    <w:rsid w:val="00CC0EC3"/>
    <w:rsid w:val="00CE5FC0"/>
    <w:rsid w:val="00CF275D"/>
    <w:rsid w:val="00D335D6"/>
    <w:rsid w:val="00D6227F"/>
    <w:rsid w:val="00DA01F0"/>
    <w:rsid w:val="00DE0BEF"/>
    <w:rsid w:val="00DE6DA6"/>
    <w:rsid w:val="00E024DC"/>
    <w:rsid w:val="00E23F52"/>
    <w:rsid w:val="00E52B9D"/>
    <w:rsid w:val="00E53110"/>
    <w:rsid w:val="00E67BE7"/>
    <w:rsid w:val="00E72B3C"/>
    <w:rsid w:val="00EA412B"/>
    <w:rsid w:val="00F16159"/>
    <w:rsid w:val="00F17701"/>
    <w:rsid w:val="00F321B8"/>
    <w:rsid w:val="00F328A4"/>
    <w:rsid w:val="00F40111"/>
    <w:rsid w:val="00F71FE4"/>
    <w:rsid w:val="00FC3669"/>
    <w:rsid w:val="00FC64CD"/>
    <w:rsid w:val="00FD1D83"/>
    <w:rsid w:val="00FE45B6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144D-2EC2-4350-BFF7-45A6D5EE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dcterms:created xsi:type="dcterms:W3CDTF">2021-01-27T11:17:00Z</dcterms:created>
  <dcterms:modified xsi:type="dcterms:W3CDTF">2021-02-17T12:20:00Z</dcterms:modified>
</cp:coreProperties>
</file>