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9977" w14:textId="77777777" w:rsidR="00F43B06" w:rsidRPr="00183812" w:rsidRDefault="00F43B06" w:rsidP="002836D6">
      <w:pPr>
        <w:rPr>
          <w:rFonts w:ascii="Arial Narrow" w:eastAsia="Calibri" w:hAnsi="Arial Narrow" w:cs="Times New Roman"/>
          <w:b/>
          <w:bCs/>
          <w:lang w:eastAsia="zh-CN"/>
        </w:rPr>
      </w:pPr>
    </w:p>
    <w:p w14:paraId="638A623C" w14:textId="77777777" w:rsidR="003568B7" w:rsidRPr="00183812" w:rsidRDefault="003568B7" w:rsidP="0015132D">
      <w:pPr>
        <w:suppressAutoHyphens/>
        <w:autoSpaceDN w:val="0"/>
        <w:jc w:val="right"/>
        <w:textAlignment w:val="baseline"/>
        <w:rPr>
          <w:rFonts w:ascii="Arial Narrow" w:hAnsi="Arial Narrow" w:cs="Times New Roman"/>
          <w:b/>
          <w:bCs/>
          <w:lang w:eastAsia="zh-CN"/>
        </w:rPr>
      </w:pPr>
    </w:p>
    <w:p w14:paraId="4EE78C3C" w14:textId="77777777" w:rsidR="003568B7" w:rsidRPr="00183812" w:rsidRDefault="003568B7" w:rsidP="0015132D">
      <w:pPr>
        <w:suppressAutoHyphens/>
        <w:autoSpaceDN w:val="0"/>
        <w:jc w:val="center"/>
        <w:textAlignment w:val="baseline"/>
        <w:rPr>
          <w:rFonts w:ascii="Arial Narrow" w:hAnsi="Arial Narrow" w:cs="Times New Roman"/>
          <w:b/>
          <w:bCs/>
          <w:lang w:eastAsia="zh-CN"/>
        </w:rPr>
      </w:pPr>
      <w:r w:rsidRPr="00183812">
        <w:rPr>
          <w:rFonts w:ascii="Arial Narrow" w:hAnsi="Arial Narrow" w:cs="Times New Roman"/>
          <w:b/>
          <w:bCs/>
          <w:lang w:eastAsia="zh-CN"/>
        </w:rPr>
        <w:t>OPIS PRZEDMIOTU ZAMÓWIENIA</w:t>
      </w:r>
    </w:p>
    <w:p w14:paraId="0BB3F40B" w14:textId="6ED93681" w:rsidR="003568B7" w:rsidRDefault="003568B7" w:rsidP="0015132D">
      <w:pPr>
        <w:jc w:val="center"/>
        <w:rPr>
          <w:rFonts w:ascii="Arial Narrow" w:eastAsia="Calibri" w:hAnsi="Arial Narrow" w:cs="Times New Roman"/>
          <w:b/>
          <w:bCs/>
        </w:rPr>
      </w:pPr>
    </w:p>
    <w:p w14:paraId="1E0CEF9F" w14:textId="77777777" w:rsidR="00F43B06" w:rsidRPr="00183812" w:rsidRDefault="00F43B06" w:rsidP="0015132D">
      <w:pPr>
        <w:jc w:val="center"/>
        <w:rPr>
          <w:rFonts w:ascii="Arial Narrow" w:eastAsia="Calibri" w:hAnsi="Arial Narrow" w:cs="Times New Roman"/>
          <w:b/>
          <w:bCs/>
        </w:rPr>
      </w:pPr>
    </w:p>
    <w:p w14:paraId="11A603C5" w14:textId="628025A9" w:rsidR="003568B7" w:rsidRDefault="003568B7" w:rsidP="0015132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zh-CN"/>
        </w:rPr>
      </w:pPr>
      <w:r w:rsidRPr="00183812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zh-CN"/>
        </w:rPr>
        <w:t xml:space="preserve">PAKIET NR </w:t>
      </w:r>
      <w:r w:rsidR="00832135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zh-CN"/>
        </w:rPr>
        <w:t>3</w:t>
      </w:r>
    </w:p>
    <w:p w14:paraId="3A385CCF" w14:textId="77777777" w:rsidR="003568B7" w:rsidRPr="00183812" w:rsidRDefault="003568B7" w:rsidP="002836D6">
      <w:pPr>
        <w:widowControl w:val="0"/>
        <w:shd w:val="clear" w:color="auto" w:fill="FFFFFF"/>
        <w:suppressAutoHyphens/>
        <w:spacing w:line="250" w:lineRule="exact"/>
        <w:rPr>
          <w:rFonts w:ascii="Arial Narrow" w:eastAsia="Calibri" w:hAnsi="Arial Narrow" w:cs="Times New Roman"/>
          <w:b/>
          <w:bCs/>
          <w:iCs/>
          <w:sz w:val="28"/>
          <w:szCs w:val="28"/>
          <w:u w:val="single"/>
          <w:lang w:val="en-GB"/>
        </w:rPr>
      </w:pPr>
    </w:p>
    <w:p w14:paraId="752EA35F" w14:textId="14AF6D5C" w:rsidR="00A30C31" w:rsidRPr="00BE4FED" w:rsidRDefault="004538DD" w:rsidP="002836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360" w:lineRule="auto"/>
        <w:ind w:left="720" w:firstLine="720"/>
        <w:contextualSpacing/>
        <w:outlineLvl w:val="0"/>
        <w:rPr>
          <w:rFonts w:ascii="Calibri" w:eastAsia="Calibri" w:hAnsi="Calibri" w:cs="Calibri"/>
          <w:sz w:val="16"/>
          <w:szCs w:val="16"/>
        </w:rPr>
      </w:pPr>
      <w:r w:rsidRPr="00BE4FED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INSTRUMENTARIUM DO WIDEOTORAKOSKOPII</w:t>
      </w:r>
      <w:r w:rsidR="003568B7" w:rsidRPr="00BE4FED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 xml:space="preserve">  – 1 </w:t>
      </w:r>
      <w:proofErr w:type="spellStart"/>
      <w:r w:rsidR="00BE4FED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kom</w:t>
      </w:r>
      <w:r w:rsidR="00E25550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p</w:t>
      </w:r>
      <w:r w:rsidR="00BE4FED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let</w:t>
      </w:r>
      <w:proofErr w:type="spellEnd"/>
      <w:r w:rsidR="005F61BD" w:rsidRPr="00BE4FED">
        <w:rPr>
          <w:rFonts w:ascii="Calibri" w:eastAsia="Calibri" w:hAnsi="Calibri" w:cs="Calibri"/>
          <w:sz w:val="16"/>
          <w:szCs w:val="16"/>
        </w:rPr>
        <w:t xml:space="preserve"> </w:t>
      </w:r>
    </w:p>
    <w:p w14:paraId="139EA16A" w14:textId="47A3141C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6092"/>
        <w:gridCol w:w="695"/>
        <w:gridCol w:w="1147"/>
        <w:gridCol w:w="1142"/>
      </w:tblGrid>
      <w:tr w:rsidR="00E25550" w:rsidRPr="00206E4B" w14:paraId="1FC79B47" w14:textId="77777777" w:rsidTr="002836D6">
        <w:trPr>
          <w:trHeight w:val="242"/>
        </w:trPr>
        <w:tc>
          <w:tcPr>
            <w:tcW w:w="6658" w:type="dxa"/>
            <w:gridSpan w:val="2"/>
            <w:shd w:val="clear" w:color="auto" w:fill="D9D9D9"/>
          </w:tcPr>
          <w:p w14:paraId="2E1FE8F2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Wykonawca/Producent</w:t>
            </w:r>
          </w:p>
        </w:tc>
        <w:tc>
          <w:tcPr>
            <w:tcW w:w="2984" w:type="dxa"/>
            <w:gridSpan w:val="3"/>
            <w:shd w:val="clear" w:color="auto" w:fill="D9D9D9"/>
          </w:tcPr>
          <w:p w14:paraId="19384BFB" w14:textId="04AA5C4E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30CEA155" w14:textId="77777777" w:rsidTr="002836D6">
        <w:trPr>
          <w:trHeight w:val="255"/>
        </w:trPr>
        <w:tc>
          <w:tcPr>
            <w:tcW w:w="6658" w:type="dxa"/>
            <w:gridSpan w:val="2"/>
            <w:shd w:val="clear" w:color="auto" w:fill="D9D9D9"/>
          </w:tcPr>
          <w:p w14:paraId="479CA405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Nazwa-model/typ</w:t>
            </w:r>
          </w:p>
        </w:tc>
        <w:tc>
          <w:tcPr>
            <w:tcW w:w="2984" w:type="dxa"/>
            <w:gridSpan w:val="3"/>
            <w:shd w:val="clear" w:color="auto" w:fill="D9D9D9"/>
          </w:tcPr>
          <w:p w14:paraId="5F4D3A9E" w14:textId="275C59BC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3F66B7B1" w14:textId="77777777" w:rsidTr="002836D6">
        <w:trPr>
          <w:trHeight w:val="242"/>
        </w:trPr>
        <w:tc>
          <w:tcPr>
            <w:tcW w:w="6658" w:type="dxa"/>
            <w:gridSpan w:val="2"/>
            <w:shd w:val="clear" w:color="auto" w:fill="D9D9D9"/>
          </w:tcPr>
          <w:p w14:paraId="020FFCDE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Kraj pochodzenia</w:t>
            </w:r>
          </w:p>
        </w:tc>
        <w:tc>
          <w:tcPr>
            <w:tcW w:w="2984" w:type="dxa"/>
            <w:gridSpan w:val="3"/>
            <w:shd w:val="clear" w:color="auto" w:fill="D9D9D9"/>
          </w:tcPr>
          <w:p w14:paraId="3A6492F6" w14:textId="08094DF3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30649C52" w14:textId="77777777" w:rsidTr="002836D6">
        <w:trPr>
          <w:trHeight w:val="242"/>
        </w:trPr>
        <w:tc>
          <w:tcPr>
            <w:tcW w:w="6658" w:type="dxa"/>
            <w:gridSpan w:val="2"/>
            <w:shd w:val="clear" w:color="auto" w:fill="D9D9D9"/>
            <w:vAlign w:val="center"/>
          </w:tcPr>
          <w:p w14:paraId="62A1E75A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Rok produkcji min. 2020r.</w:t>
            </w:r>
          </w:p>
        </w:tc>
        <w:tc>
          <w:tcPr>
            <w:tcW w:w="2984" w:type="dxa"/>
            <w:gridSpan w:val="3"/>
            <w:shd w:val="clear" w:color="auto" w:fill="D9D9D9"/>
          </w:tcPr>
          <w:p w14:paraId="783550AB" w14:textId="64819249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04D25DD4" w14:textId="77777777" w:rsidTr="002836D6">
        <w:trPr>
          <w:trHeight w:val="567"/>
        </w:trPr>
        <w:tc>
          <w:tcPr>
            <w:tcW w:w="566" w:type="dxa"/>
            <w:shd w:val="clear" w:color="auto" w:fill="D9D9D9"/>
            <w:vAlign w:val="center"/>
          </w:tcPr>
          <w:p w14:paraId="1ECDB45B" w14:textId="77777777" w:rsidR="00E25550" w:rsidRPr="00F43B06" w:rsidRDefault="00E25550" w:rsidP="00E25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L.p.</w:t>
            </w:r>
          </w:p>
        </w:tc>
        <w:tc>
          <w:tcPr>
            <w:tcW w:w="6092" w:type="dxa"/>
            <w:shd w:val="clear" w:color="auto" w:fill="D9D9D9"/>
            <w:vAlign w:val="center"/>
          </w:tcPr>
          <w:p w14:paraId="548CD43C" w14:textId="77777777" w:rsidR="00E25550" w:rsidRPr="00F43B06" w:rsidRDefault="00E25550" w:rsidP="00E25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Parametry wymagane</w:t>
            </w:r>
          </w:p>
        </w:tc>
        <w:tc>
          <w:tcPr>
            <w:tcW w:w="695" w:type="dxa"/>
            <w:shd w:val="clear" w:color="auto" w:fill="D9D9D9"/>
            <w:vAlign w:val="center"/>
          </w:tcPr>
          <w:p w14:paraId="60DC270F" w14:textId="03E2F1B3" w:rsidR="00E25550" w:rsidRPr="00F43B06" w:rsidRDefault="00E25550" w:rsidP="00E25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Ilość szt.</w:t>
            </w:r>
          </w:p>
        </w:tc>
        <w:tc>
          <w:tcPr>
            <w:tcW w:w="1147" w:type="dxa"/>
            <w:shd w:val="clear" w:color="auto" w:fill="D9D9D9"/>
            <w:vAlign w:val="center"/>
          </w:tcPr>
          <w:p w14:paraId="39B6DF15" w14:textId="7F28F216" w:rsidR="00E25550" w:rsidRPr="00F43B06" w:rsidRDefault="00E25550" w:rsidP="00E25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 wymagany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379907F0" w14:textId="77777777" w:rsidR="00E25550" w:rsidRPr="00F43B06" w:rsidRDefault="00E25550" w:rsidP="00E25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Parametry oferowane</w:t>
            </w:r>
          </w:p>
        </w:tc>
      </w:tr>
      <w:tr w:rsidR="00E25550" w:rsidRPr="00206E4B" w14:paraId="5EC82D2E" w14:textId="77777777" w:rsidTr="00325AD2">
        <w:trPr>
          <w:trHeight w:val="457"/>
        </w:trPr>
        <w:tc>
          <w:tcPr>
            <w:tcW w:w="9642" w:type="dxa"/>
            <w:gridSpan w:val="5"/>
          </w:tcPr>
          <w:p w14:paraId="5E7F901A" w14:textId="5D93FD30" w:rsidR="00E25550" w:rsidRPr="00F43B06" w:rsidRDefault="00E25550" w:rsidP="00AF4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Narzędzia chirurgiczne do </w:t>
            </w:r>
            <w:proofErr w:type="spellStart"/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miniinwazyjnych</w:t>
            </w:r>
            <w:proofErr w:type="spellEnd"/>
            <w:r w:rsidRPr="00F43B06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operacji kardiochirurgicznych, wykonane ręcznie ze stali chirurgicznej  o podwyższonej odporności na zużycie.</w:t>
            </w:r>
          </w:p>
        </w:tc>
      </w:tr>
      <w:tr w:rsidR="00E25550" w:rsidRPr="00206E4B" w14:paraId="6D08913D" w14:textId="77777777" w:rsidTr="002836D6">
        <w:trPr>
          <w:trHeight w:val="1050"/>
        </w:trPr>
        <w:tc>
          <w:tcPr>
            <w:tcW w:w="566" w:type="dxa"/>
            <w:vAlign w:val="center"/>
          </w:tcPr>
          <w:p w14:paraId="1566471D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1.</w:t>
            </w:r>
          </w:p>
        </w:tc>
        <w:tc>
          <w:tcPr>
            <w:tcW w:w="6092" w:type="dxa"/>
            <w:vAlign w:val="center"/>
          </w:tcPr>
          <w:p w14:paraId="0FC2E6C0" w14:textId="01486D8F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Torakoskopowy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ssak typu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Dennis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z opcją preparacji, bez regulacji siły ssania, końcówka o szerokości 7,5mm, długość robocza: 22cm, długość całkowita: 36cm,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zagięty o średnicy 5mm. Wykonane ze stali chirurgicznej typu 420, port do płukania.</w:t>
            </w:r>
          </w:p>
        </w:tc>
        <w:tc>
          <w:tcPr>
            <w:tcW w:w="695" w:type="dxa"/>
            <w:vAlign w:val="center"/>
          </w:tcPr>
          <w:p w14:paraId="258D0B30" w14:textId="73A0D99E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431B049A" w14:textId="1C167B83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7E8C7244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55126FD6" w14:textId="77777777" w:rsidTr="002836D6">
        <w:trPr>
          <w:trHeight w:val="1534"/>
        </w:trPr>
        <w:tc>
          <w:tcPr>
            <w:tcW w:w="566" w:type="dxa"/>
            <w:vAlign w:val="center"/>
          </w:tcPr>
          <w:p w14:paraId="7CB8B8C8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2</w:t>
            </w:r>
          </w:p>
        </w:tc>
        <w:tc>
          <w:tcPr>
            <w:tcW w:w="6092" w:type="dxa"/>
            <w:vAlign w:val="center"/>
          </w:tcPr>
          <w:p w14:paraId="5595D8F3" w14:textId="7D436649" w:rsidR="00E25550" w:rsidRPr="00F43B06" w:rsidRDefault="00E25550" w:rsidP="00E25550">
            <w:pP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Torakoskopijny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klem typu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D’Amico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DeBakey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, szczęki zwężane typu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DeBakey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rowkowane 1x2, zagięte w lewo o długości 11cm, długość robocza: 25,4cm, długość całkowita 37cm, średnica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szaftu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: 10mm. Wykonane ze stali chirurgicznej typu 420.narzędzie nierozbieralne, z zatrzaskiem,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bransza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pracująca przeciwlegle umieszczona pracującego uchwytu.</w:t>
            </w:r>
          </w:p>
        </w:tc>
        <w:tc>
          <w:tcPr>
            <w:tcW w:w="695" w:type="dxa"/>
            <w:vAlign w:val="center"/>
          </w:tcPr>
          <w:p w14:paraId="375D96D6" w14:textId="118DDF85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70B0CBB3" w14:textId="2EF2E590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498381AC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099D9484" w14:textId="77777777" w:rsidTr="002836D6">
        <w:trPr>
          <w:trHeight w:val="1131"/>
        </w:trPr>
        <w:tc>
          <w:tcPr>
            <w:tcW w:w="566" w:type="dxa"/>
            <w:vAlign w:val="center"/>
          </w:tcPr>
          <w:p w14:paraId="35FC99B3" w14:textId="4B38AA35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3.</w:t>
            </w:r>
          </w:p>
        </w:tc>
        <w:tc>
          <w:tcPr>
            <w:tcW w:w="6092" w:type="dxa"/>
            <w:vAlign w:val="center"/>
          </w:tcPr>
          <w:p w14:paraId="36A13BCC" w14:textId="5BD3D507" w:rsidR="00E25550" w:rsidRPr="00F43B06" w:rsidRDefault="00E25550" w:rsidP="00453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Klem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grasper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Duval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szczęki trójkątne, z zatrzaskiem, szczęki szerokości 1 cm, długość robocza 23,5 cm, długość całkowita 34 cm. Wykonane ze stali chirurgicznej typu 420, z zatrzaskiem, narzędzie nierozbieralne, system przesuwny-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bransza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ruchoma przeciwlegle umieszczona do uchwytu ruchomego</w:t>
            </w:r>
          </w:p>
        </w:tc>
        <w:tc>
          <w:tcPr>
            <w:tcW w:w="695" w:type="dxa"/>
            <w:vAlign w:val="center"/>
          </w:tcPr>
          <w:p w14:paraId="1D6763A2" w14:textId="008633FB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627FDDCB" w14:textId="1C705B33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5E6CA909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5A18354F" w14:textId="77777777" w:rsidTr="002836D6">
        <w:trPr>
          <w:trHeight w:val="1290"/>
        </w:trPr>
        <w:tc>
          <w:tcPr>
            <w:tcW w:w="566" w:type="dxa"/>
            <w:vAlign w:val="center"/>
          </w:tcPr>
          <w:p w14:paraId="7D57420C" w14:textId="6483F1FE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4.</w:t>
            </w:r>
          </w:p>
        </w:tc>
        <w:tc>
          <w:tcPr>
            <w:tcW w:w="6092" w:type="dxa"/>
            <w:vAlign w:val="center"/>
          </w:tcPr>
          <w:p w14:paraId="178DCC1C" w14:textId="6A1FF5EB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Torakoskopijny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klem typu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Harken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, zagięte, zwężane szczęki typu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DeBakey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1x2, długość robocza: 24,8cm, długość całkowita: 35,5cm, średnica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szaftu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: 10mm. Wykonane ze stali chirurgicznej typu 420, nierozbieralne, tylko jedna część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branszy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ruchoma przeciwlegle do ruchomej części uchwytu, bez zatrzasku</w:t>
            </w:r>
          </w:p>
        </w:tc>
        <w:tc>
          <w:tcPr>
            <w:tcW w:w="695" w:type="dxa"/>
            <w:vAlign w:val="center"/>
          </w:tcPr>
          <w:p w14:paraId="3F6E8C94" w14:textId="0176F70C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35DC0A7D" w14:textId="226608DB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558B3FB7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19FEA8D8" w14:textId="77777777" w:rsidTr="002836D6">
        <w:trPr>
          <w:trHeight w:val="1344"/>
        </w:trPr>
        <w:tc>
          <w:tcPr>
            <w:tcW w:w="566" w:type="dxa"/>
            <w:vAlign w:val="center"/>
          </w:tcPr>
          <w:p w14:paraId="6DC1EBC4" w14:textId="5C3F379D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5.</w:t>
            </w:r>
          </w:p>
        </w:tc>
        <w:tc>
          <w:tcPr>
            <w:tcW w:w="6092" w:type="dxa"/>
            <w:vAlign w:val="center"/>
          </w:tcPr>
          <w:p w14:paraId="437EB6C3" w14:textId="6B9EFF60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Torakoskopowy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dysektor typu Gonzalez, bez zatrzasku, atraumatyczne szczęki 1x2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DeBakey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, długość robocza: 19cm, długość całkowita: 29cm, średnica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szaftu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: 5mm. Wykonane ze stali chirurgicznej typu 420.bez zatrzasku, okrągły uchwyt z jedną ruchomą częścią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przeciwleglą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do ruchomej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branszy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roboczej</w:t>
            </w:r>
          </w:p>
        </w:tc>
        <w:tc>
          <w:tcPr>
            <w:tcW w:w="695" w:type="dxa"/>
            <w:vAlign w:val="center"/>
          </w:tcPr>
          <w:p w14:paraId="0A8AF1EA" w14:textId="34C17DCE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6F363AB7" w14:textId="0F13ED80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0E77838E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319C6160" w14:textId="77777777" w:rsidTr="002836D6">
        <w:trPr>
          <w:trHeight w:val="1801"/>
        </w:trPr>
        <w:tc>
          <w:tcPr>
            <w:tcW w:w="566" w:type="dxa"/>
            <w:vAlign w:val="center"/>
          </w:tcPr>
          <w:p w14:paraId="59A01A2B" w14:textId="2825C4C6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6.</w:t>
            </w:r>
          </w:p>
        </w:tc>
        <w:tc>
          <w:tcPr>
            <w:tcW w:w="6092" w:type="dxa"/>
            <w:vAlign w:val="center"/>
          </w:tcPr>
          <w:p w14:paraId="6E18CA32" w14:textId="7B5DB401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Torakoskopijny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klem okienkowy typu Foerster, końcówka odgięta w lewo, owalne okienko o średnicy 20mm, długość szczęk: 7.5cm, długość robocza: 24cm, długość całkowita: 33.5cm, średnica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szaftu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: 10mm Wykonane ze stali chirurgicznej typu 420.z zatrzaskiem, narzędzie nierozbieralne, przeciwległa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bransza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ruchoma względem ruchomego uchwytu</w:t>
            </w:r>
            <w:r w:rsidR="002836D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.</w:t>
            </w:r>
          </w:p>
        </w:tc>
        <w:tc>
          <w:tcPr>
            <w:tcW w:w="695" w:type="dxa"/>
            <w:vAlign w:val="center"/>
          </w:tcPr>
          <w:p w14:paraId="3B7C2065" w14:textId="7803022C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4811D38E" w14:textId="0F6F4A25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6EEDBDEF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6E6DC400" w14:textId="77777777" w:rsidTr="002836D6">
        <w:trPr>
          <w:trHeight w:val="1295"/>
        </w:trPr>
        <w:tc>
          <w:tcPr>
            <w:tcW w:w="566" w:type="dxa"/>
            <w:vAlign w:val="center"/>
          </w:tcPr>
          <w:p w14:paraId="57507AE9" w14:textId="23E54C73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lastRenderedPageBreak/>
              <w:t>7.</w:t>
            </w:r>
          </w:p>
        </w:tc>
        <w:tc>
          <w:tcPr>
            <w:tcW w:w="6092" w:type="dxa"/>
            <w:vAlign w:val="center"/>
          </w:tcPr>
          <w:p w14:paraId="45883115" w14:textId="184079F3" w:rsidR="00E25550" w:rsidRPr="00F43B06" w:rsidRDefault="00E25550" w:rsidP="00AF419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Klem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grasper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okienkowy głęboko wygięty typ Foerster, lewostronnie podgięty, szczęki owalne 20mm, konstrukcja długość robocza 24cm, całkowita: 33cm, okrągły uchwyt,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10mm, z zatrzaskiem, Wykonane ze stali chirurgicznej typu 420. Nierozbieralne, dwupunktowe przeciwległe otwieranie</w:t>
            </w:r>
          </w:p>
        </w:tc>
        <w:tc>
          <w:tcPr>
            <w:tcW w:w="695" w:type="dxa"/>
            <w:vAlign w:val="center"/>
          </w:tcPr>
          <w:p w14:paraId="50FFFF26" w14:textId="7D3F95CA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14CFD6D0" w14:textId="23F389F3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0470976C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2020D30C" w14:textId="77777777" w:rsidTr="002836D6">
        <w:trPr>
          <w:trHeight w:val="1270"/>
        </w:trPr>
        <w:tc>
          <w:tcPr>
            <w:tcW w:w="566" w:type="dxa"/>
            <w:vAlign w:val="center"/>
          </w:tcPr>
          <w:p w14:paraId="040535EE" w14:textId="6171F0A9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8.</w:t>
            </w:r>
          </w:p>
        </w:tc>
        <w:tc>
          <w:tcPr>
            <w:tcW w:w="6092" w:type="dxa"/>
            <w:vAlign w:val="center"/>
          </w:tcPr>
          <w:p w14:paraId="56F29DBD" w14:textId="0EF3A70F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Torakoskopijny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owalny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grasper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/chwytak do węzłów, bez zatrzasku, szczęki odgięte w lewo, owalne okienko o szerokości 11mm, długość robocza: 23cm, długość całkowita: 33cm, średnica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szaftu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: 5mm. Wykonane ze stali chirurgicznej typu 420. Nierozbieralne z dwoma punktami ruchomymi przeciwlegle względem siebie</w:t>
            </w:r>
          </w:p>
        </w:tc>
        <w:tc>
          <w:tcPr>
            <w:tcW w:w="695" w:type="dxa"/>
            <w:vAlign w:val="center"/>
          </w:tcPr>
          <w:p w14:paraId="0E63D7F9" w14:textId="21263CBB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349A30EE" w14:textId="07EC46C6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1A53E910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13C7DC03" w14:textId="77777777" w:rsidTr="002836D6">
        <w:trPr>
          <w:trHeight w:val="1260"/>
        </w:trPr>
        <w:tc>
          <w:tcPr>
            <w:tcW w:w="566" w:type="dxa"/>
            <w:vAlign w:val="center"/>
          </w:tcPr>
          <w:p w14:paraId="264D2ABC" w14:textId="54FF51CF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9.</w:t>
            </w:r>
          </w:p>
        </w:tc>
        <w:tc>
          <w:tcPr>
            <w:tcW w:w="6092" w:type="dxa"/>
            <w:vAlign w:val="center"/>
          </w:tcPr>
          <w:p w14:paraId="475CAE89" w14:textId="73817A79" w:rsidR="00E25550" w:rsidRPr="00F43B06" w:rsidRDefault="00E25550" w:rsidP="00AF4195">
            <w:pP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Torakoskopijny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ssak typu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D´Amico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, średnica (10 mm) ,prosta tępa końcówka z dodatkowymi otworami bocznymi, dł. robocza 32 cm, dł. całkowita 45.5 cm, regulacja siły ssania. Wykonane ze stali chirurgicznej typu 420. Narzędzie jednoelementowe nierozbieralne, port do przepłukania ssaka</w:t>
            </w:r>
          </w:p>
        </w:tc>
        <w:tc>
          <w:tcPr>
            <w:tcW w:w="695" w:type="dxa"/>
            <w:vAlign w:val="center"/>
          </w:tcPr>
          <w:p w14:paraId="5636EE1D" w14:textId="4FAFD07B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49A088C6" w14:textId="27612E38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2EABE6F4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E25550" w:rsidRPr="00206E4B" w14:paraId="1D0C6C52" w14:textId="77777777" w:rsidTr="002836D6">
        <w:trPr>
          <w:trHeight w:val="1123"/>
        </w:trPr>
        <w:tc>
          <w:tcPr>
            <w:tcW w:w="566" w:type="dxa"/>
            <w:vAlign w:val="center"/>
          </w:tcPr>
          <w:p w14:paraId="7550097F" w14:textId="7F95C3FA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10.</w:t>
            </w:r>
          </w:p>
        </w:tc>
        <w:tc>
          <w:tcPr>
            <w:tcW w:w="6092" w:type="dxa"/>
            <w:vAlign w:val="center"/>
          </w:tcPr>
          <w:p w14:paraId="1A894600" w14:textId="0F8A2865" w:rsidR="00E25550" w:rsidRPr="00F43B06" w:rsidRDefault="00E25550" w:rsidP="00BE4FED">
            <w:pP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Kleszcze do mediastinoskopii, bez zatrzasku,, złożone owalne szczęki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łyżeczkowe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 xml:space="preserve"> o szerokości 7mm, długość robocza: 28cm, długość całkowita: 38cm, średnica </w:t>
            </w:r>
            <w:proofErr w:type="spellStart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szaftu</w:t>
            </w:r>
            <w:proofErr w:type="spellEnd"/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: 7mm. Wykonane ze stali chirurgicznej typu 420. Nierozbieralne, otwierane dwupunktowo.</w:t>
            </w:r>
          </w:p>
        </w:tc>
        <w:tc>
          <w:tcPr>
            <w:tcW w:w="695" w:type="dxa"/>
            <w:vAlign w:val="center"/>
          </w:tcPr>
          <w:p w14:paraId="4F0A77A2" w14:textId="6457D4DC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 szt.</w:t>
            </w:r>
          </w:p>
        </w:tc>
        <w:tc>
          <w:tcPr>
            <w:tcW w:w="1147" w:type="dxa"/>
            <w:vAlign w:val="center"/>
          </w:tcPr>
          <w:p w14:paraId="1F4F2107" w14:textId="1459AB39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142" w:type="dxa"/>
            <w:vAlign w:val="center"/>
          </w:tcPr>
          <w:p w14:paraId="39B2D7C5" w14:textId="77777777" w:rsidR="00E25550" w:rsidRPr="00F43B06" w:rsidRDefault="00E25550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F43B06" w:rsidRPr="00206E4B" w14:paraId="2C1AF6B5" w14:textId="77777777" w:rsidTr="002836D6">
        <w:trPr>
          <w:trHeight w:val="457"/>
        </w:trPr>
        <w:tc>
          <w:tcPr>
            <w:tcW w:w="566" w:type="dxa"/>
            <w:vAlign w:val="center"/>
          </w:tcPr>
          <w:p w14:paraId="634A100A" w14:textId="714664DA" w:rsidR="00F43B06" w:rsidRPr="00F43B06" w:rsidRDefault="00F43B06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12.</w:t>
            </w:r>
          </w:p>
        </w:tc>
        <w:tc>
          <w:tcPr>
            <w:tcW w:w="6787" w:type="dxa"/>
            <w:gridSpan w:val="2"/>
            <w:vAlign w:val="center"/>
          </w:tcPr>
          <w:p w14:paraId="2B56486B" w14:textId="721AE7AD" w:rsidR="00F43B06" w:rsidRPr="00F43B06" w:rsidRDefault="00F43B06" w:rsidP="00E25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F43B06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Karta gwarancyjna</w:t>
            </w:r>
          </w:p>
        </w:tc>
        <w:tc>
          <w:tcPr>
            <w:tcW w:w="1147" w:type="dxa"/>
            <w:vAlign w:val="center"/>
          </w:tcPr>
          <w:p w14:paraId="18CF931F" w14:textId="420ABFBB" w:rsidR="00F43B06" w:rsidRPr="00F43B06" w:rsidRDefault="002836D6" w:rsidP="00F43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  <w:p w14:paraId="28250338" w14:textId="467ECF5D" w:rsidR="00F43B06" w:rsidRPr="00F43B06" w:rsidRDefault="00F43B06" w:rsidP="00F43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  <w:tc>
          <w:tcPr>
            <w:tcW w:w="1142" w:type="dxa"/>
            <w:vAlign w:val="center"/>
          </w:tcPr>
          <w:p w14:paraId="2EF946B9" w14:textId="77777777" w:rsidR="00F43B06" w:rsidRPr="00F43B06" w:rsidRDefault="00F43B06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</w:tbl>
    <w:p w14:paraId="6CE61D34" w14:textId="66ACD592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3"/>
        <w:gridCol w:w="3071"/>
        <w:gridCol w:w="3517"/>
      </w:tblGrid>
      <w:tr w:rsidR="00206E4B" w:rsidRPr="00206E4B" w14:paraId="154BD94C" w14:textId="77777777" w:rsidTr="00206E4B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21C" w14:textId="45FF1A9D" w:rsidR="00206E4B" w:rsidRPr="00206E4B" w:rsidRDefault="00BE4FED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E4FED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Okres gwarancji minimum 24 miesiące 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D82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u w:val="single"/>
                <w:bdr w:val="none" w:sz="0" w:space="0" w:color="auto"/>
                <w:lang w:val="pl-PL"/>
              </w:rPr>
              <w:t>Dodatkowy okres</w:t>
            </w:r>
            <w:r w:rsidRPr="00206E4B"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gwarancji ponad minimalny należy podać w formularzu ofertowym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5D4" w14:textId="200A9EF9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(dodatkowy okres gwarancji będzie punktowany zgodnie z kryterium oceny ofert opisanym </w:t>
            </w:r>
            <w:r w:rsidRPr="00FE0914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pkt.3</w:t>
            </w:r>
            <w:r w:rsidR="00FE0914" w:rsidRPr="00FE0914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6</w:t>
            </w:r>
            <w:r w:rsidRPr="00FE0914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SWZ.)</w:t>
            </w:r>
          </w:p>
        </w:tc>
      </w:tr>
    </w:tbl>
    <w:p w14:paraId="19DC05F0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28DC8D0C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Serwis gwarancyjny i pogwarancyjny prowadzi………………………..………………....... (uzupełnić)</w:t>
      </w:r>
    </w:p>
    <w:p w14:paraId="301BDC6D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455F24F6" w14:textId="2DE8E3F1" w:rsid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A7D66E5" w14:textId="17E150EF" w:rsidR="002836D6" w:rsidRDefault="002836D6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39EAB053" w14:textId="77777777" w:rsidR="002836D6" w:rsidRPr="00206E4B" w:rsidRDefault="002836D6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0FF55FD6" w14:textId="77777777" w:rsidR="00206E4B" w:rsidRPr="00206E4B" w:rsidRDefault="00206E4B" w:rsidP="00283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5760"/>
        <w:rPr>
          <w:rFonts w:ascii="Calibri" w:eastAsia="Times New Roman" w:hAnsi="Calibri" w:cs="Arial"/>
          <w:color w:val="auto"/>
          <w:sz w:val="22"/>
          <w:szCs w:val="22"/>
          <w:u w:val="single"/>
          <w:bdr w:val="none" w:sz="0" w:space="0" w:color="auto"/>
          <w:lang w:val="pl-PL" w:eastAsia="en-US"/>
        </w:rPr>
      </w:pPr>
      <w:r w:rsidRPr="00206E4B">
        <w:rPr>
          <w:rFonts w:ascii="Calibri" w:eastAsia="Times New Roman" w:hAnsi="Calibri" w:cs="Arial"/>
          <w:color w:val="auto"/>
          <w:sz w:val="22"/>
          <w:szCs w:val="22"/>
          <w:u w:val="single"/>
          <w:bdr w:val="none" w:sz="0" w:space="0" w:color="auto"/>
          <w:lang w:val="pl-PL" w:eastAsia="en-US"/>
        </w:rPr>
        <w:t>………………………………………………………</w:t>
      </w:r>
    </w:p>
    <w:p w14:paraId="056DCA2F" w14:textId="4D71F530" w:rsidR="00206E4B" w:rsidRPr="002836D6" w:rsidRDefault="00206E4B" w:rsidP="00283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5040" w:firstLine="720"/>
        <w:jc w:val="center"/>
        <w:rPr>
          <w:rFonts w:ascii="Arial Narrow" w:eastAsia="Times New Roman" w:hAnsi="Arial Narrow" w:cs="Arial"/>
          <w:color w:val="auto"/>
          <w:sz w:val="22"/>
          <w:szCs w:val="22"/>
          <w:bdr w:val="none" w:sz="0" w:space="0" w:color="auto"/>
          <w:lang w:val="pl-PL" w:eastAsia="en-US"/>
        </w:rPr>
      </w:pPr>
      <w:r w:rsidRPr="002836D6">
        <w:rPr>
          <w:rFonts w:ascii="Arial Narrow" w:eastAsia="Times New Roman" w:hAnsi="Arial Narrow" w:cs="Arial"/>
          <w:color w:val="auto"/>
          <w:sz w:val="22"/>
          <w:szCs w:val="22"/>
          <w:bdr w:val="none" w:sz="0" w:space="0" w:color="auto"/>
          <w:lang w:val="pl-PL" w:eastAsia="en-US"/>
        </w:rPr>
        <w:t>Wykonaw</w:t>
      </w:r>
      <w:r w:rsidR="002836D6" w:rsidRPr="002836D6">
        <w:rPr>
          <w:rFonts w:ascii="Arial Narrow" w:eastAsia="Times New Roman" w:hAnsi="Arial Narrow" w:cs="Arial"/>
          <w:color w:val="auto"/>
          <w:sz w:val="22"/>
          <w:szCs w:val="22"/>
          <w:bdr w:val="none" w:sz="0" w:space="0" w:color="auto"/>
          <w:lang w:val="pl-PL" w:eastAsia="en-US"/>
        </w:rPr>
        <w:t>ca</w:t>
      </w:r>
    </w:p>
    <w:p w14:paraId="66FA1157" w14:textId="22782B45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680D6738" w14:textId="27D81DBD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28F99355" w14:textId="77777777" w:rsidR="002836D6" w:rsidRDefault="002836D6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0F3568C0" w14:textId="0F004247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17FB5DEF" w14:textId="77777777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sectPr w:rsidR="00206E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8323" w14:textId="77777777" w:rsidR="00D740B3" w:rsidRDefault="00D740B3">
      <w:r>
        <w:separator/>
      </w:r>
    </w:p>
  </w:endnote>
  <w:endnote w:type="continuationSeparator" w:id="0">
    <w:p w14:paraId="01E55E71" w14:textId="77777777" w:rsidR="00D740B3" w:rsidRDefault="00D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BFCC" w14:textId="342C3768" w:rsidR="00206E4B" w:rsidRPr="00FA3095" w:rsidRDefault="00FA3095" w:rsidP="00FA3095">
    <w:pPr>
      <w:pStyle w:val="Nagwekistopka"/>
      <w:jc w:val="center"/>
      <w:rPr>
        <w:rFonts w:ascii="Arial Narrow" w:hAnsi="Arial Narrow"/>
        <w:sz w:val="20"/>
        <w:szCs w:val="20"/>
      </w:rPr>
    </w:pPr>
    <w:r w:rsidRPr="00FA3095">
      <w:rPr>
        <w:rFonts w:ascii="Arial Narrow" w:hAnsi="Arial Narrow"/>
        <w:sz w:val="20"/>
        <w:szCs w:val="20"/>
      </w:rPr>
      <w:fldChar w:fldCharType="begin"/>
    </w:r>
    <w:r w:rsidRPr="00FA3095">
      <w:rPr>
        <w:rFonts w:ascii="Arial Narrow" w:hAnsi="Arial Narrow"/>
        <w:sz w:val="20"/>
        <w:szCs w:val="20"/>
      </w:rPr>
      <w:instrText xml:space="preserve"> PAGE  \* Arabic  \* MERGEFORMAT </w:instrText>
    </w:r>
    <w:r w:rsidRPr="00FA3095">
      <w:rPr>
        <w:rFonts w:ascii="Arial Narrow" w:hAnsi="Arial Narrow"/>
        <w:sz w:val="20"/>
        <w:szCs w:val="20"/>
      </w:rPr>
      <w:fldChar w:fldCharType="separate"/>
    </w:r>
    <w:r w:rsidRPr="00FA3095">
      <w:rPr>
        <w:rFonts w:ascii="Arial Narrow" w:hAnsi="Arial Narrow"/>
        <w:noProof/>
        <w:sz w:val="20"/>
        <w:szCs w:val="20"/>
      </w:rPr>
      <w:t>2</w:t>
    </w:r>
    <w:r w:rsidRPr="00FA3095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E551" w14:textId="77777777" w:rsidR="00D740B3" w:rsidRDefault="00D740B3">
      <w:r>
        <w:separator/>
      </w:r>
    </w:p>
  </w:footnote>
  <w:footnote w:type="continuationSeparator" w:id="0">
    <w:p w14:paraId="7BC5F9B9" w14:textId="77777777" w:rsidR="00D740B3" w:rsidRDefault="00D7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A6E6" w14:textId="4DF0A941" w:rsidR="002836D6" w:rsidRPr="00183812" w:rsidRDefault="002836D6" w:rsidP="002836D6">
    <w:pPr>
      <w:rPr>
        <w:rFonts w:ascii="Arial Narrow" w:eastAsia="Calibri" w:hAnsi="Arial Narrow" w:cs="Times New Roman"/>
        <w:b/>
        <w:bCs/>
        <w:lang w:eastAsia="zh-CN"/>
      </w:rPr>
    </w:pPr>
    <w:r w:rsidRPr="00183812">
      <w:rPr>
        <w:rFonts w:ascii="Arial Narrow" w:eastAsia="Calibri" w:hAnsi="Arial Narrow" w:cs="Times New Roman"/>
        <w:b/>
        <w:bCs/>
        <w:lang w:eastAsia="zh-CN"/>
      </w:rPr>
      <w:t>EZ</w:t>
    </w:r>
    <w:r>
      <w:rPr>
        <w:rFonts w:ascii="Arial Narrow" w:eastAsia="Calibri" w:hAnsi="Arial Narrow" w:cs="Times New Roman"/>
        <w:b/>
        <w:bCs/>
        <w:lang w:eastAsia="zh-CN"/>
      </w:rPr>
      <w:t>/24</w:t>
    </w:r>
    <w:r w:rsidRPr="00183812">
      <w:rPr>
        <w:rFonts w:ascii="Arial Narrow" w:eastAsia="Calibri" w:hAnsi="Arial Narrow" w:cs="Times New Roman"/>
        <w:b/>
        <w:bCs/>
        <w:lang w:eastAsia="zh-CN"/>
      </w:rPr>
      <w:t>/202</w:t>
    </w:r>
    <w:r>
      <w:rPr>
        <w:rFonts w:ascii="Arial Narrow" w:eastAsia="Calibri" w:hAnsi="Arial Narrow" w:cs="Times New Roman"/>
        <w:b/>
        <w:bCs/>
        <w:lang w:eastAsia="zh-CN"/>
      </w:rPr>
      <w:t>1</w:t>
    </w:r>
    <w:r w:rsidRPr="00183812">
      <w:rPr>
        <w:rFonts w:ascii="Arial Narrow" w:eastAsia="Calibri" w:hAnsi="Arial Narrow" w:cs="Times New Roman"/>
        <w:b/>
        <w:bCs/>
        <w:lang w:eastAsia="zh-CN"/>
      </w:rPr>
      <w:t>/AŁD</w:t>
    </w:r>
  </w:p>
  <w:p w14:paraId="3AC09BA6" w14:textId="3A252C46" w:rsidR="002836D6" w:rsidRPr="00183812" w:rsidRDefault="002836D6" w:rsidP="002836D6">
    <w:pPr>
      <w:suppressAutoHyphens/>
      <w:autoSpaceDN w:val="0"/>
      <w:jc w:val="right"/>
      <w:textAlignment w:val="baseline"/>
      <w:rPr>
        <w:rFonts w:ascii="Arial Narrow" w:hAnsi="Arial Narrow" w:cs="Times New Roman"/>
        <w:b/>
        <w:bCs/>
        <w:lang w:eastAsia="zh-CN"/>
      </w:rPr>
    </w:pPr>
    <w:proofErr w:type="spellStart"/>
    <w:r w:rsidRPr="00183812">
      <w:rPr>
        <w:rFonts w:ascii="Arial Narrow" w:hAnsi="Arial Narrow" w:cs="Times New Roman"/>
        <w:b/>
        <w:bCs/>
        <w:lang w:eastAsia="zh-CN"/>
      </w:rPr>
      <w:t>Załącznik</w:t>
    </w:r>
    <w:proofErr w:type="spellEnd"/>
    <w:r w:rsidRPr="00183812">
      <w:rPr>
        <w:rFonts w:ascii="Arial Narrow" w:hAnsi="Arial Narrow" w:cs="Times New Roman"/>
        <w:b/>
        <w:bCs/>
        <w:lang w:eastAsia="zh-CN"/>
      </w:rPr>
      <w:t xml:space="preserve"> nr 2</w:t>
    </w:r>
    <w:r w:rsidR="00E9270D">
      <w:rPr>
        <w:rFonts w:ascii="Arial Narrow" w:hAnsi="Arial Narrow" w:cs="Times New Roman"/>
        <w:b/>
        <w:bCs/>
        <w:lang w:eastAsia="zh-CN"/>
      </w:rPr>
      <w:t>c</w:t>
    </w:r>
    <w:r w:rsidRPr="00183812">
      <w:rPr>
        <w:rFonts w:ascii="Arial Narrow" w:hAnsi="Arial Narrow" w:cs="Times New Roman"/>
        <w:b/>
        <w:bCs/>
        <w:lang w:eastAsia="zh-CN"/>
      </w:rPr>
      <w:t xml:space="preserve"> do SWZ</w:t>
    </w:r>
  </w:p>
  <w:p w14:paraId="0A1FFDD5" w14:textId="77777777" w:rsidR="002836D6" w:rsidRPr="00183812" w:rsidRDefault="002836D6" w:rsidP="002836D6">
    <w:pPr>
      <w:suppressAutoHyphens/>
      <w:autoSpaceDN w:val="0"/>
      <w:jc w:val="right"/>
      <w:textAlignment w:val="baseline"/>
      <w:rPr>
        <w:rFonts w:ascii="Arial Narrow" w:hAnsi="Arial Narrow" w:cs="Times New Roman"/>
        <w:b/>
        <w:bCs/>
        <w:lang w:eastAsia="zh-CN"/>
      </w:rPr>
    </w:pPr>
    <w:proofErr w:type="spellStart"/>
    <w:r w:rsidRPr="00183812">
      <w:rPr>
        <w:rFonts w:ascii="Arial Narrow" w:hAnsi="Arial Narrow" w:cs="Times New Roman"/>
        <w:b/>
        <w:bCs/>
        <w:lang w:eastAsia="zh-CN"/>
      </w:rPr>
      <w:t>Załącznik</w:t>
    </w:r>
    <w:proofErr w:type="spellEnd"/>
    <w:r w:rsidRPr="00183812">
      <w:rPr>
        <w:rFonts w:ascii="Arial Narrow" w:hAnsi="Arial Narrow" w:cs="Times New Roman"/>
        <w:b/>
        <w:bCs/>
        <w:lang w:eastAsia="zh-CN"/>
      </w:rPr>
      <w:t xml:space="preserve"> nr 1 do </w:t>
    </w:r>
    <w:proofErr w:type="spellStart"/>
    <w:r w:rsidRPr="00183812">
      <w:rPr>
        <w:rFonts w:ascii="Arial Narrow" w:hAnsi="Arial Narrow" w:cs="Times New Roman"/>
        <w:b/>
        <w:bCs/>
        <w:lang w:eastAsia="zh-CN"/>
      </w:rPr>
      <w:t>umowy</w:t>
    </w:r>
    <w:proofErr w:type="spellEnd"/>
  </w:p>
  <w:p w14:paraId="29B4801E" w14:textId="77777777" w:rsidR="002836D6" w:rsidRDefault="00283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72961"/>
    <w:multiLevelType w:val="hybridMultilevel"/>
    <w:tmpl w:val="61601C1E"/>
    <w:lvl w:ilvl="0" w:tplc="16E261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0A6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A0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C5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1A2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898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C77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3E2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ACF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5864BC"/>
    <w:multiLevelType w:val="hybridMultilevel"/>
    <w:tmpl w:val="7C6CCC34"/>
    <w:lvl w:ilvl="0" w:tplc="5B2C06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9C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07C0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6AF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207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4D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A8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CF4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508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A7B88"/>
    <w:multiLevelType w:val="hybridMultilevel"/>
    <w:tmpl w:val="D9D413E2"/>
    <w:lvl w:ilvl="0" w:tplc="0B5AD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E9D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4B5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E72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047B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C69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094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39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413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6491A"/>
    <w:multiLevelType w:val="hybridMultilevel"/>
    <w:tmpl w:val="76A07874"/>
    <w:lvl w:ilvl="0" w:tplc="94CA9E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878D2">
      <w:start w:val="1"/>
      <w:numFmt w:val="lowerLetter"/>
      <w:lvlText w:val="%2."/>
      <w:lvlJc w:val="left"/>
      <w:pPr>
        <w:ind w:left="737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C09A">
      <w:start w:val="1"/>
      <w:numFmt w:val="lowerRoman"/>
      <w:lvlText w:val="%3."/>
      <w:lvlJc w:val="left"/>
      <w:pPr>
        <w:ind w:left="145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AFC4">
      <w:start w:val="1"/>
      <w:numFmt w:val="decimal"/>
      <w:lvlText w:val="%4."/>
      <w:lvlJc w:val="left"/>
      <w:pPr>
        <w:ind w:left="2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6C44">
      <w:start w:val="1"/>
      <w:numFmt w:val="lowerLetter"/>
      <w:lvlText w:val="%5."/>
      <w:lvlJc w:val="left"/>
      <w:pPr>
        <w:ind w:left="28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6F416">
      <w:start w:val="1"/>
      <w:numFmt w:val="lowerRoman"/>
      <w:lvlText w:val="%6."/>
      <w:lvlJc w:val="left"/>
      <w:pPr>
        <w:ind w:left="361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C50E4">
      <w:start w:val="1"/>
      <w:numFmt w:val="decimal"/>
      <w:lvlText w:val="%7."/>
      <w:lvlJc w:val="left"/>
      <w:pPr>
        <w:ind w:left="4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D46C">
      <w:start w:val="1"/>
      <w:numFmt w:val="lowerLetter"/>
      <w:lvlText w:val="%8."/>
      <w:lvlJc w:val="left"/>
      <w:pPr>
        <w:ind w:left="5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0FAC6">
      <w:start w:val="1"/>
      <w:numFmt w:val="lowerRoman"/>
      <w:lvlText w:val="%9."/>
      <w:lvlJc w:val="left"/>
      <w:pPr>
        <w:ind w:left="577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A17239"/>
    <w:multiLevelType w:val="hybridMultilevel"/>
    <w:tmpl w:val="866200EE"/>
    <w:lvl w:ilvl="0" w:tplc="F1DE94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6388C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289C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6F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F1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C0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A0E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CED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48AD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4E66BF"/>
    <w:multiLevelType w:val="hybridMultilevel"/>
    <w:tmpl w:val="FE6CFD3C"/>
    <w:lvl w:ilvl="0" w:tplc="B57E1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62F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E62B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3B8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433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E2B6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497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33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E4B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DF109E"/>
    <w:multiLevelType w:val="hybridMultilevel"/>
    <w:tmpl w:val="7EC82D74"/>
    <w:lvl w:ilvl="0" w:tplc="18C2479C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8CF92">
      <w:start w:val="1"/>
      <w:numFmt w:val="lowerLetter"/>
      <w:lvlText w:val="%2)"/>
      <w:lvlJc w:val="left"/>
      <w:pPr>
        <w:tabs>
          <w:tab w:val="left" w:pos="284"/>
          <w:tab w:val="num" w:pos="720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7A1A">
      <w:start w:val="1"/>
      <w:numFmt w:val="lowerLetter"/>
      <w:lvlText w:val="%3)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619AA">
      <w:start w:val="1"/>
      <w:numFmt w:val="decimal"/>
      <w:lvlText w:val="(%4)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08FDC">
      <w:start w:val="1"/>
      <w:numFmt w:val="lowerLetter"/>
      <w:lvlText w:val="(%5)"/>
      <w:lvlJc w:val="left"/>
      <w:pPr>
        <w:tabs>
          <w:tab w:val="left" w:pos="284"/>
          <w:tab w:val="num" w:pos="1800"/>
        </w:tabs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7C8A">
      <w:start w:val="1"/>
      <w:numFmt w:val="lowerRoman"/>
      <w:lvlText w:val="(%6)"/>
      <w:lvlJc w:val="left"/>
      <w:pPr>
        <w:tabs>
          <w:tab w:val="left" w:pos="284"/>
          <w:tab w:val="num" w:pos="2160"/>
        </w:tabs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C5230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ED620">
      <w:start w:val="1"/>
      <w:numFmt w:val="lowerLetter"/>
      <w:lvlText w:val="%8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B00">
      <w:start w:val="1"/>
      <w:numFmt w:val="lowerRoman"/>
      <w:lvlText w:val="%9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312E34"/>
    <w:multiLevelType w:val="hybridMultilevel"/>
    <w:tmpl w:val="63504EEE"/>
    <w:lvl w:ilvl="0" w:tplc="5B38C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CDC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A920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C22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E3C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CEB5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6FC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86F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89BA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E02CE7"/>
    <w:multiLevelType w:val="hybridMultilevel"/>
    <w:tmpl w:val="9656E358"/>
    <w:lvl w:ilvl="0" w:tplc="68D2DE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CFD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B1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C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EC1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3A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6A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C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CAE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02F2A"/>
    <w:multiLevelType w:val="hybridMultilevel"/>
    <w:tmpl w:val="20CA27FA"/>
    <w:lvl w:ilvl="0" w:tplc="20C233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40F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ED522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6F4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454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4AEA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6E0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54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465C6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66A56"/>
    <w:multiLevelType w:val="hybridMultilevel"/>
    <w:tmpl w:val="64E644D2"/>
    <w:lvl w:ilvl="0" w:tplc="BE38F9D6">
      <w:start w:val="1"/>
      <w:numFmt w:val="decimal"/>
      <w:lvlText w:val="%1."/>
      <w:lvlJc w:val="left"/>
      <w:pPr>
        <w:tabs>
          <w:tab w:val="num" w:pos="2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F8DA">
      <w:start w:val="1"/>
      <w:numFmt w:val="lowerLetter"/>
      <w:lvlText w:val="%2."/>
      <w:lvlJc w:val="left"/>
      <w:pPr>
        <w:tabs>
          <w:tab w:val="left" w:pos="287"/>
          <w:tab w:val="num" w:pos="1080"/>
        </w:tabs>
        <w:ind w:left="11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024">
      <w:start w:val="1"/>
      <w:numFmt w:val="lowerRoman"/>
      <w:lvlText w:val="%3."/>
      <w:lvlJc w:val="left"/>
      <w:pPr>
        <w:tabs>
          <w:tab w:val="left" w:pos="287"/>
          <w:tab w:val="num" w:pos="1800"/>
        </w:tabs>
        <w:ind w:left="187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A99F4">
      <w:start w:val="1"/>
      <w:numFmt w:val="decimal"/>
      <w:lvlText w:val="%4."/>
      <w:lvlJc w:val="left"/>
      <w:pPr>
        <w:tabs>
          <w:tab w:val="left" w:pos="287"/>
          <w:tab w:val="num" w:pos="2520"/>
        </w:tabs>
        <w:ind w:left="25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AB522">
      <w:start w:val="1"/>
      <w:numFmt w:val="lowerLetter"/>
      <w:lvlText w:val="%5."/>
      <w:lvlJc w:val="left"/>
      <w:pPr>
        <w:tabs>
          <w:tab w:val="left" w:pos="287"/>
          <w:tab w:val="num" w:pos="3240"/>
        </w:tabs>
        <w:ind w:left="331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860D0">
      <w:start w:val="1"/>
      <w:numFmt w:val="lowerRoman"/>
      <w:lvlText w:val="%6."/>
      <w:lvlJc w:val="left"/>
      <w:pPr>
        <w:tabs>
          <w:tab w:val="left" w:pos="287"/>
          <w:tab w:val="num" w:pos="3960"/>
        </w:tabs>
        <w:ind w:left="403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44DE">
      <w:start w:val="1"/>
      <w:numFmt w:val="decimal"/>
      <w:lvlText w:val="%7."/>
      <w:lvlJc w:val="left"/>
      <w:pPr>
        <w:tabs>
          <w:tab w:val="left" w:pos="287"/>
          <w:tab w:val="num" w:pos="4680"/>
        </w:tabs>
        <w:ind w:left="47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B020">
      <w:start w:val="1"/>
      <w:numFmt w:val="lowerLetter"/>
      <w:lvlText w:val="%8."/>
      <w:lvlJc w:val="left"/>
      <w:pPr>
        <w:tabs>
          <w:tab w:val="left" w:pos="287"/>
          <w:tab w:val="num" w:pos="5400"/>
        </w:tabs>
        <w:ind w:left="54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6B388">
      <w:start w:val="1"/>
      <w:numFmt w:val="lowerRoman"/>
      <w:lvlText w:val="%9."/>
      <w:lvlJc w:val="left"/>
      <w:pPr>
        <w:tabs>
          <w:tab w:val="left" w:pos="287"/>
          <w:tab w:val="num" w:pos="6120"/>
        </w:tabs>
        <w:ind w:left="61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35ED2"/>
    <w:multiLevelType w:val="hybridMultilevel"/>
    <w:tmpl w:val="ACFA78DC"/>
    <w:lvl w:ilvl="0" w:tplc="045C8C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4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7DF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C2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33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A2E8A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4C4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0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69C5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414AEC"/>
    <w:multiLevelType w:val="hybridMultilevel"/>
    <w:tmpl w:val="F70C185E"/>
    <w:lvl w:ilvl="0" w:tplc="211A54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6E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EFF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3F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AD2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4937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E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BED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0612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7E1C"/>
    <w:multiLevelType w:val="hybridMultilevel"/>
    <w:tmpl w:val="7C240F3A"/>
    <w:lvl w:ilvl="0" w:tplc="99D61F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6CF9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805E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56D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FF0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E62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FF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A294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6F2F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BE265B"/>
    <w:multiLevelType w:val="hybridMultilevel"/>
    <w:tmpl w:val="65ACFA9E"/>
    <w:lvl w:ilvl="0" w:tplc="445E5D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00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CEF54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A98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01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2B32E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66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C24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4F2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65D94"/>
    <w:multiLevelType w:val="hybridMultilevel"/>
    <w:tmpl w:val="721E41A8"/>
    <w:lvl w:ilvl="0" w:tplc="4BA43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19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63F2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78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A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621E0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AC5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A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16A4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0B557A"/>
    <w:multiLevelType w:val="hybridMultilevel"/>
    <w:tmpl w:val="089C9B36"/>
    <w:lvl w:ilvl="0" w:tplc="04E289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4EF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2A17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8F3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EB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2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88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6AA1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9"/>
  </w:num>
  <w:num w:numId="14">
    <w:abstractNumId w:val="15"/>
  </w:num>
  <w:num w:numId="15">
    <w:abstractNumId w:val="25"/>
  </w:num>
  <w:num w:numId="16">
    <w:abstractNumId w:val="27"/>
  </w:num>
  <w:num w:numId="17">
    <w:abstractNumId w:val="2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5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18"/>
  </w:num>
  <w:num w:numId="28">
    <w:abstractNumId w:val="2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1"/>
    <w:rsid w:val="00023A03"/>
    <w:rsid w:val="00043414"/>
    <w:rsid w:val="00206E4B"/>
    <w:rsid w:val="002836D6"/>
    <w:rsid w:val="00326816"/>
    <w:rsid w:val="003568B7"/>
    <w:rsid w:val="003A5C1F"/>
    <w:rsid w:val="003E39CD"/>
    <w:rsid w:val="0042407E"/>
    <w:rsid w:val="004538DD"/>
    <w:rsid w:val="0050158F"/>
    <w:rsid w:val="00584B9C"/>
    <w:rsid w:val="005F61BD"/>
    <w:rsid w:val="00670D7B"/>
    <w:rsid w:val="007A77C7"/>
    <w:rsid w:val="00832135"/>
    <w:rsid w:val="00904DDE"/>
    <w:rsid w:val="00954720"/>
    <w:rsid w:val="00A30C31"/>
    <w:rsid w:val="00A67A02"/>
    <w:rsid w:val="00A71F15"/>
    <w:rsid w:val="00AB64EC"/>
    <w:rsid w:val="00AF4195"/>
    <w:rsid w:val="00BE4FED"/>
    <w:rsid w:val="00BE7F70"/>
    <w:rsid w:val="00C26DA8"/>
    <w:rsid w:val="00CE4736"/>
    <w:rsid w:val="00D740B3"/>
    <w:rsid w:val="00DC4D95"/>
    <w:rsid w:val="00DD7497"/>
    <w:rsid w:val="00E25550"/>
    <w:rsid w:val="00E83A8A"/>
    <w:rsid w:val="00E9270D"/>
    <w:rsid w:val="00F43B06"/>
    <w:rsid w:val="00FA1A77"/>
    <w:rsid w:val="00FA3095"/>
    <w:rsid w:val="00FC5D32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823"/>
  <w15:docId w15:val="{D266818F-0B05-4AC1-8E95-FA0FC39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next w:val="Normalny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styleId="Podtytu">
    <w:name w:val="Subtitle"/>
    <w:next w:val="Normalny"/>
    <w:uiPriority w:val="11"/>
    <w:qFormat/>
    <w:pPr>
      <w:spacing w:after="160"/>
    </w:pPr>
    <w:rPr>
      <w:rFonts w:ascii="Cambria" w:hAnsi="Cambria" w:cs="Arial Unicode MS"/>
      <w:color w:val="5A5A5A"/>
      <w:spacing w:val="15"/>
      <w:sz w:val="22"/>
      <w:szCs w:val="22"/>
      <w:u w:color="5A5A5A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095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09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19</cp:revision>
  <cp:lastPrinted>2021-02-22T07:42:00Z</cp:lastPrinted>
  <dcterms:created xsi:type="dcterms:W3CDTF">2020-12-18T07:09:00Z</dcterms:created>
  <dcterms:modified xsi:type="dcterms:W3CDTF">2021-02-22T07:42:00Z</dcterms:modified>
</cp:coreProperties>
</file>