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83F0" w14:textId="77777777" w:rsidR="002E7A95" w:rsidRPr="002E7A95" w:rsidRDefault="002E7A95" w:rsidP="002E7A95">
      <w:pPr>
        <w:jc w:val="right"/>
        <w:rPr>
          <w:rFonts w:ascii="Arial Narrow" w:hAnsi="Arial Narrow"/>
          <w:b/>
          <w:bCs/>
          <w:sz w:val="22"/>
          <w:szCs w:val="22"/>
          <w:lang w:eastAsia="zh-CN"/>
        </w:rPr>
      </w:pPr>
    </w:p>
    <w:p w14:paraId="3A407168" w14:textId="77777777" w:rsidR="00584BE3" w:rsidRDefault="00584BE3" w:rsidP="00584BE3">
      <w:pPr>
        <w:suppressAutoHyphens/>
        <w:autoSpaceDN w:val="0"/>
        <w:jc w:val="center"/>
        <w:textAlignment w:val="baseline"/>
        <w:rPr>
          <w:rFonts w:ascii="Arial Narrow" w:hAnsi="Arial Narrow"/>
          <w:b/>
          <w:bCs/>
          <w:sz w:val="22"/>
          <w:szCs w:val="22"/>
          <w:lang w:eastAsia="zh-CN"/>
        </w:rPr>
      </w:pPr>
    </w:p>
    <w:p w14:paraId="6AF9791B" w14:textId="16FB1AD1" w:rsidR="00584BE3" w:rsidRPr="00584BE3" w:rsidRDefault="00584BE3" w:rsidP="00584BE3">
      <w:pPr>
        <w:suppressAutoHyphens/>
        <w:autoSpaceDN w:val="0"/>
        <w:jc w:val="center"/>
        <w:textAlignment w:val="baseline"/>
        <w:rPr>
          <w:rFonts w:ascii="Arial Narrow" w:hAnsi="Arial Narrow"/>
          <w:b/>
          <w:bCs/>
          <w:sz w:val="22"/>
          <w:szCs w:val="22"/>
          <w:lang w:eastAsia="zh-CN"/>
        </w:rPr>
      </w:pPr>
      <w:r w:rsidRPr="00584BE3">
        <w:rPr>
          <w:rFonts w:ascii="Arial Narrow" w:hAnsi="Arial Narrow"/>
          <w:b/>
          <w:bCs/>
          <w:sz w:val="22"/>
          <w:szCs w:val="22"/>
          <w:lang w:eastAsia="zh-CN"/>
        </w:rPr>
        <w:t>OPIS PRZEDMIOTU ZAMÓWIENIA</w:t>
      </w:r>
    </w:p>
    <w:p w14:paraId="7FA7E210" w14:textId="77777777" w:rsidR="00584BE3" w:rsidRPr="00584BE3" w:rsidRDefault="00584BE3" w:rsidP="00584BE3">
      <w:pPr>
        <w:suppressAutoHyphens/>
        <w:autoSpaceDN w:val="0"/>
        <w:jc w:val="center"/>
        <w:textAlignment w:val="baseline"/>
        <w:rPr>
          <w:rFonts w:ascii="Arial Narrow" w:hAnsi="Arial Narrow"/>
          <w:b/>
          <w:bCs/>
          <w:sz w:val="22"/>
          <w:szCs w:val="22"/>
          <w:lang w:eastAsia="zh-CN"/>
        </w:rPr>
      </w:pPr>
    </w:p>
    <w:p w14:paraId="66987752" w14:textId="49EB3409" w:rsidR="00584BE3" w:rsidRPr="00584BE3" w:rsidRDefault="00584BE3" w:rsidP="00584BE3">
      <w:pPr>
        <w:widowControl w:val="0"/>
        <w:shd w:val="clear" w:color="auto" w:fill="FFFFFF"/>
        <w:suppressAutoHyphens/>
        <w:spacing w:after="200"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 w:eastAsia="en-US"/>
        </w:rPr>
      </w:pPr>
      <w:r w:rsidRPr="00584BE3">
        <w:rPr>
          <w:rFonts w:ascii="Arial Narrow" w:eastAsia="Calibri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F05851">
        <w:rPr>
          <w:rFonts w:ascii="Arial Narrow" w:eastAsia="Calibri" w:hAnsi="Arial Narrow"/>
          <w:b/>
          <w:bCs/>
          <w:sz w:val="28"/>
          <w:szCs w:val="28"/>
          <w:u w:val="single"/>
          <w:lang w:eastAsia="zh-CN"/>
        </w:rPr>
        <w:t>6</w:t>
      </w:r>
    </w:p>
    <w:p w14:paraId="02267A35" w14:textId="23AE7C49" w:rsidR="00584BE3" w:rsidRDefault="00584BE3" w:rsidP="00E56D5E">
      <w:pPr>
        <w:widowControl w:val="0"/>
        <w:shd w:val="clear" w:color="auto" w:fill="FFFFFF"/>
        <w:suppressAutoHyphens/>
        <w:spacing w:after="200" w:line="250" w:lineRule="exact"/>
        <w:ind w:left="1428" w:firstLine="696"/>
        <w:contextualSpacing/>
        <w:rPr>
          <w:rFonts w:ascii="Arial Narrow" w:eastAsia="Calibri" w:hAnsi="Arial Narrow"/>
          <w:b/>
          <w:bCs/>
          <w:iCs/>
          <w:sz w:val="28"/>
          <w:szCs w:val="28"/>
          <w:lang w:val="en-GB" w:eastAsia="en-US"/>
        </w:rPr>
      </w:pPr>
      <w:r>
        <w:rPr>
          <w:rFonts w:ascii="Arial Narrow" w:eastAsia="Calibri" w:hAnsi="Arial Narrow"/>
          <w:b/>
          <w:bCs/>
          <w:iCs/>
          <w:sz w:val="28"/>
          <w:szCs w:val="28"/>
          <w:lang w:val="en-GB" w:eastAsia="en-US"/>
        </w:rPr>
        <w:t>REJESTRATORY HOLTEROWSKIE RR</w:t>
      </w:r>
      <w:r w:rsidRPr="00584BE3">
        <w:rPr>
          <w:rFonts w:ascii="Arial Narrow" w:eastAsia="Calibri" w:hAnsi="Arial Narrow"/>
          <w:b/>
          <w:bCs/>
          <w:iCs/>
          <w:sz w:val="28"/>
          <w:szCs w:val="28"/>
          <w:lang w:val="en-GB" w:eastAsia="en-US"/>
        </w:rPr>
        <w:t xml:space="preserve">  – </w:t>
      </w:r>
      <w:r>
        <w:rPr>
          <w:rFonts w:ascii="Arial Narrow" w:eastAsia="Calibri" w:hAnsi="Arial Narrow"/>
          <w:b/>
          <w:bCs/>
          <w:iCs/>
          <w:sz w:val="28"/>
          <w:szCs w:val="28"/>
          <w:lang w:val="en-GB" w:eastAsia="en-US"/>
        </w:rPr>
        <w:t>5</w:t>
      </w:r>
      <w:r w:rsidRPr="00584BE3">
        <w:rPr>
          <w:rFonts w:ascii="Arial Narrow" w:eastAsia="Calibri" w:hAnsi="Arial Narrow"/>
          <w:b/>
          <w:bCs/>
          <w:iCs/>
          <w:sz w:val="28"/>
          <w:szCs w:val="28"/>
          <w:lang w:val="en-GB" w:eastAsia="en-US"/>
        </w:rPr>
        <w:t xml:space="preserve"> szt</w:t>
      </w:r>
    </w:p>
    <w:p w14:paraId="776F27A6" w14:textId="505E0619" w:rsidR="00584BE3" w:rsidRPr="00584BE3" w:rsidRDefault="00584BE3" w:rsidP="00584BE3">
      <w:pPr>
        <w:widowControl w:val="0"/>
        <w:suppressAutoHyphens/>
        <w:rPr>
          <w:rFonts w:eastAsia="SimSun" w:cs="Mangal"/>
          <w:b/>
          <w:bCs/>
          <w:kern w:val="2"/>
          <w:sz w:val="22"/>
          <w:szCs w:val="22"/>
          <w:lang w:eastAsia="hi-IN" w:bidi="hi-IN"/>
        </w:rPr>
      </w:pPr>
    </w:p>
    <w:tbl>
      <w:tblPr>
        <w:tblW w:w="9810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048"/>
        <w:gridCol w:w="1559"/>
        <w:gridCol w:w="1633"/>
      </w:tblGrid>
      <w:tr w:rsidR="00E56D5E" w:rsidRPr="00584BE3" w14:paraId="6649CCCD" w14:textId="77777777" w:rsidTr="00E56D5E">
        <w:trPr>
          <w:trHeight w:val="345"/>
        </w:trPr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7EDF55C" w14:textId="3129DE9C" w:rsidR="00E56D5E" w:rsidRPr="00584BE3" w:rsidRDefault="00E56D5E" w:rsidP="00584BE3">
            <w:pPr>
              <w:widowControl w:val="0"/>
              <w:suppressAutoHyphens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hAnsi="Arial Narrow"/>
                <w:b/>
                <w:sz w:val="22"/>
                <w:szCs w:val="22"/>
              </w:rPr>
              <w:t>Wykonawca/Producent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3E0F4" w14:textId="77777777" w:rsidR="00E56D5E" w:rsidRPr="00584BE3" w:rsidRDefault="00E56D5E" w:rsidP="00584BE3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E56D5E" w:rsidRPr="00584BE3" w14:paraId="16E24507" w14:textId="77777777" w:rsidTr="00E56D5E">
        <w:trPr>
          <w:trHeight w:val="345"/>
        </w:trPr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5F693AB" w14:textId="3800E537" w:rsidR="00E56D5E" w:rsidRPr="00584BE3" w:rsidRDefault="00E56D5E" w:rsidP="00584BE3">
            <w:pPr>
              <w:widowControl w:val="0"/>
              <w:suppressAutoHyphens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hAnsi="Arial Narrow"/>
                <w:b/>
                <w:sz w:val="22"/>
                <w:szCs w:val="22"/>
              </w:rPr>
              <w:t>Nazwa-model/typ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A06C3" w14:textId="77777777" w:rsidR="00E56D5E" w:rsidRPr="00584BE3" w:rsidRDefault="00E56D5E" w:rsidP="00584BE3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E56D5E" w:rsidRPr="00584BE3" w14:paraId="3306E598" w14:textId="77777777" w:rsidTr="00E56D5E">
        <w:trPr>
          <w:trHeight w:val="345"/>
        </w:trPr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BFDF8B" w14:textId="11B2B2CA" w:rsidR="00E56D5E" w:rsidRPr="00584BE3" w:rsidRDefault="00E56D5E" w:rsidP="00584BE3">
            <w:pPr>
              <w:widowControl w:val="0"/>
              <w:suppressAutoHyphens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hAnsi="Arial Narrow"/>
                <w:b/>
                <w:sz w:val="22"/>
                <w:szCs w:val="22"/>
              </w:rPr>
              <w:t>Kraj pochodzenia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96364" w14:textId="77777777" w:rsidR="00E56D5E" w:rsidRPr="00584BE3" w:rsidRDefault="00E56D5E" w:rsidP="00584BE3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E56D5E" w:rsidRPr="00584BE3" w14:paraId="4BB35807" w14:textId="77777777" w:rsidTr="00E56D5E">
        <w:trPr>
          <w:trHeight w:val="345"/>
        </w:trPr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12F9B87" w14:textId="562F6128" w:rsidR="00E56D5E" w:rsidRPr="00584BE3" w:rsidRDefault="00E56D5E" w:rsidP="00584BE3">
            <w:pPr>
              <w:widowControl w:val="0"/>
              <w:suppressAutoHyphens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  <w:t>Rok produkcji min. 2020r.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10401" w14:textId="77777777" w:rsidR="00E56D5E" w:rsidRPr="00584BE3" w:rsidRDefault="00E56D5E" w:rsidP="00584BE3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4240989D" w14:textId="77777777" w:rsidTr="00E56D5E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50F03B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/>
                <w:bCs/>
                <w:kern w:val="2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1CFB0D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  <w:t>Parametry techniczne i funkcjonalne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D7DFB1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  <w:t>Wartość wymagana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AD4518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/>
                <w:kern w:val="2"/>
                <w:sz w:val="22"/>
                <w:szCs w:val="22"/>
                <w:lang w:eastAsia="hi-IN" w:bidi="hi-IN"/>
              </w:rPr>
              <w:t>Wartość oferowana</w:t>
            </w:r>
          </w:p>
        </w:tc>
      </w:tr>
      <w:tr w:rsidR="00584BE3" w:rsidRPr="00584BE3" w14:paraId="2FEAFE54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3705F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AB319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color w:val="FF0000"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Calibri"/>
                <w:b/>
                <w:iCs/>
                <w:kern w:val="2"/>
                <w:sz w:val="22"/>
                <w:szCs w:val="22"/>
                <w:lang w:eastAsia="hi-IN" w:bidi="hi-IN"/>
              </w:rPr>
              <w:t>System Holtera Ciśnienia szt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57D9A" w14:textId="77777777" w:rsidR="00584BE3" w:rsidRPr="00584BE3" w:rsidRDefault="00584BE3" w:rsidP="00584BE3">
            <w:pPr>
              <w:widowControl w:val="0"/>
              <w:suppressAutoHyphens/>
              <w:snapToGrid w:val="0"/>
              <w:jc w:val="center"/>
              <w:rPr>
                <w:rFonts w:ascii="Arial Narrow" w:eastAsia="SimSun" w:hAnsi="Arial Narrow" w:cs="Mangal"/>
                <w:bCs/>
                <w:iCs/>
                <w:color w:val="FF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6DA3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55DE1789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9695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CC990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Calibri"/>
                <w:bCs/>
                <w:iCs/>
                <w:kern w:val="2"/>
                <w:sz w:val="22"/>
                <w:szCs w:val="22"/>
                <w:lang w:eastAsia="hi-IN" w:bidi="hi-IN"/>
              </w:rPr>
              <w:t xml:space="preserve">Oprogramowanie pracujące na wspólnej bazie pacjentów stanowiące jeden z modułów platformy kardiologicznej gromadzącej wyniki z holtera EKG i holtera ciśnieniowego z możliwością rozbudowy o moduł ekg spoczynkowego z oceną ryzyka nagłej śmierci sercowej, spirometrii i badań wysiłkowych.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D87AF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0D68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01DABD8A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9CAEC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A85A4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podziału okresu badań na podokresy i ich programowanie</w:t>
            </w:r>
            <w:r w:rsidRPr="00584BE3">
              <w:rPr>
                <w:rFonts w:ascii="Arial Narrow" w:eastAsia="SimSun" w:hAnsi="Arial Narrow" w:cs="Calibri"/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5D07A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161" w14:textId="77777777" w:rsidR="00584BE3" w:rsidRPr="00584BE3" w:rsidRDefault="00584BE3" w:rsidP="00584BE3">
            <w:pPr>
              <w:widowControl w:val="0"/>
              <w:suppressAutoHyphens/>
              <w:snapToGrid w:val="0"/>
              <w:spacing w:line="276" w:lineRule="auto"/>
              <w:rPr>
                <w:rFonts w:ascii="Arial Narrow" w:eastAsia="Calibri" w:hAnsi="Arial Narrow" w:cs="Calibr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2CDC3FFD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0C8F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C9C7B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utworzenia indywidualnych kont zabezpieczonych hasłem dla każdego z użytkowników.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BF3B4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4CD0EBC6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EB4B" w14:textId="77777777" w:rsidR="00584BE3" w:rsidRPr="00584BE3" w:rsidRDefault="00584BE3" w:rsidP="00584BE3">
            <w:pPr>
              <w:widowControl w:val="0"/>
              <w:suppressAutoHyphens/>
              <w:snapToGrid w:val="0"/>
              <w:spacing w:line="276" w:lineRule="auto"/>
              <w:rPr>
                <w:rFonts w:ascii="Arial Narrow" w:eastAsia="Calibri" w:hAnsi="Arial Narrow" w:cs="Calibr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74B8BCEB" w14:textId="77777777" w:rsidTr="00E56D5E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990A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EDD16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programowania czasu wykonania poszczególnych pomiarów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487A3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283F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6BF76ABF" w14:textId="77777777" w:rsidTr="00E56D5E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8C60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A30FD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utworzenia konta z uprawnieniami administratora i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64C53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431AF414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7AA1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7E8E925A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70FC2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44E62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FD554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B52E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239A4B28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1956F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E9E36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Calibri"/>
                <w:bCs/>
                <w:iCs/>
                <w:kern w:val="2"/>
                <w:sz w:val="22"/>
                <w:szCs w:val="22"/>
                <w:lang w:eastAsia="hi-IN" w:bidi="hi-IN"/>
              </w:rPr>
              <w:t>Na dzień składania oferty oprogramowanie ma posiadać możliwość rozbudowy o moduł telekonsultacji badań, będący integralną częścią oprogramowania.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641F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2615BF52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8043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72FB9ABA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1F593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70383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Menu i raporty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E7CDA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7CE2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07755865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CD5A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1D23B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 xml:space="preserve">Możliwość wprowadzenia i edycji norm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B07C8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88A8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253AF586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CD97B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025C4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przeglądania wyników pomiarów w formie tabeli, wykresów i histogramów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5A120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290E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11282B67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9DDAF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A71C4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 xml:space="preserve">Możliwość ustawienia automatycznego generowania raportów w formacie PDF po zamknięciu badania do dowolnej lokalizacji na dysku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B5B53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188B40F1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2376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6C2D07EC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D779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81A9E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wprowadzenia uwag do poszczególnych pomiarów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1FB30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2779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5853A2E4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5E711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E343F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 xml:space="preserve">Możliwość konfiguracji i pełnej edycji raportu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709C9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4700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16112103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CE124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5F386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zaprogramowania minimum 600 pomiarów w trakcie jednego badania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C4688" w14:textId="4B510949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65FA83C7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6838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2DA282D7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C1C73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C2FA1" w14:textId="29F43798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color w:val="FF0000"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/>
                <w:iCs/>
                <w:kern w:val="2"/>
                <w:sz w:val="22"/>
                <w:szCs w:val="22"/>
                <w:lang w:eastAsia="hi-IN" w:bidi="hi-IN"/>
              </w:rPr>
              <w:t>Rejestrator holterowski ciśnienia tętniczego krwi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3B1B" w14:textId="77777777" w:rsidR="00584BE3" w:rsidRPr="00584BE3" w:rsidRDefault="00584BE3" w:rsidP="00584BE3">
            <w:pPr>
              <w:widowControl w:val="0"/>
              <w:suppressAutoHyphens/>
              <w:snapToGrid w:val="0"/>
              <w:jc w:val="center"/>
              <w:rPr>
                <w:rFonts w:ascii="Arial Narrow" w:eastAsia="SimSun" w:hAnsi="Arial Narrow" w:cs="Mangal"/>
                <w:bCs/>
                <w:iCs/>
                <w:color w:val="FF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7253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color w:val="FF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67C3AC87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23DC8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90D07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Metoda pomiaru oscylometryczna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5AA8C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101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027523FE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E96BA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935B0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Pomiar ciśnienia skurczowego i rozkurczowego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D6BCA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FD4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107163EA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27102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63A3D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Czas ciągłego zapisu min. do 50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4FED7" w14:textId="739C3959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5F4A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5BD4CE04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2CD2A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5B733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Automatyczny dobór ciśnienia w rękawie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1EB6F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B4DF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718A006B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044BA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93BCE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Pomiar na żądanie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83C6F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25B1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7E9DEC3C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EF24B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216F7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Przycisk zmiany ręcznej pomiędzy dniem a nocą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7D4E7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D39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2C00706E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CB369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B6F21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Przycisk informacji o pobraniu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3105E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B5A6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1B43C2A4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5FE9C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5678F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Zasilanie z max. 2 baterii lub akumulatorów 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2BE53" w14:textId="69611065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6D23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0FA40B82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EC8D9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FA4F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Możliwość zastosowania różnych średnic rękawów min. 3 rodzaje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E7B7F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85F6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48D7F9F4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A253D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352AD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Wyświetlacz LCD w rejestratorze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7958F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5935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7A0043D8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CEC38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EED5F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Wyświetlenie informacji o stanie naładowania baterii w trakcie uruchamiania rejestratora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524DD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379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172DAE73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79BF8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76584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Waga bez akumulatorów max.190g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E4C80" w14:textId="339DAD39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9249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1324DF98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A2088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EE86F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Maksymalne rozmiary rejestratora: 100 x 70 x 30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7BACB" w14:textId="42578BDE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119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3754AEE5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296F3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59BC0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W zestawie z każdym rejestratorem futerał z paskiem,</w:t>
            </w:r>
          </w:p>
          <w:p w14:paraId="00B50CCA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1 mankiet w rozmiarze M</w:t>
            </w:r>
          </w:p>
          <w:p w14:paraId="3CB85469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B0E60" w14:textId="2496A57E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9BB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474737A1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6575D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27243" w14:textId="77777777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W zestawie - ładowarka akumulatorów (min. 4 gniazda)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64842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699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2B7391F8" w14:textId="77777777" w:rsidTr="004118A9">
        <w:trPr>
          <w:trHeight w:val="285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0FE5" w14:textId="24755510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b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Calibri"/>
                <w:b/>
                <w:bCs/>
                <w:iCs/>
                <w:kern w:val="2"/>
                <w:sz w:val="22"/>
                <w:szCs w:val="22"/>
                <w:lang w:eastAsia="hi-IN" w:bidi="hi-IN"/>
              </w:rPr>
              <w:t>POZOSTAŁE WARUNKI</w:t>
            </w:r>
          </w:p>
        </w:tc>
      </w:tr>
      <w:tr w:rsidR="00584BE3" w:rsidRPr="00584BE3" w14:paraId="19CFF63F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30E79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F1E3B" w14:textId="6BE7E7C5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Karta gwarancyjna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587BA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2F57BB51" w14:textId="24DDFAD6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CBE5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84BE3" w:rsidRPr="00584BE3" w14:paraId="6CE66BF1" w14:textId="77777777" w:rsidTr="00E56D5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2182A" w14:textId="77777777" w:rsidR="00584BE3" w:rsidRPr="00584BE3" w:rsidRDefault="00584BE3" w:rsidP="00584BE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5BC33" w14:textId="0189AD9E" w:rsidR="00584BE3" w:rsidRPr="00584BE3" w:rsidRDefault="00584BE3" w:rsidP="00584BE3">
            <w:pPr>
              <w:widowControl w:val="0"/>
              <w:suppressAutoHyphens/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iCs/>
                <w:kern w:val="2"/>
                <w:sz w:val="22"/>
                <w:szCs w:val="22"/>
                <w:lang w:eastAsia="hi-IN" w:bidi="hi-IN"/>
              </w:rPr>
              <w:t>Instrukcja obsługi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90A1B" w14:textId="77777777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  <w:r w:rsidRPr="00584BE3"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  <w:t>TAK</w:t>
            </w:r>
          </w:p>
          <w:p w14:paraId="3831F287" w14:textId="72ECAD3E" w:rsidR="00584BE3" w:rsidRPr="00584BE3" w:rsidRDefault="00584BE3" w:rsidP="00584BE3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Cs/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493" w14:textId="77777777" w:rsidR="00584BE3" w:rsidRPr="00584BE3" w:rsidRDefault="00584BE3" w:rsidP="00584BE3">
            <w:pPr>
              <w:widowControl w:val="0"/>
              <w:suppressAutoHyphens/>
              <w:snapToGrid w:val="0"/>
              <w:rPr>
                <w:rFonts w:ascii="Arial Narrow" w:eastAsia="SimSun" w:hAnsi="Arial Narrow" w:cs="Calibri"/>
                <w:iCs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14:paraId="122DF27C" w14:textId="53366E23" w:rsidR="00584BE3" w:rsidRDefault="00584BE3" w:rsidP="00584BE3">
      <w:pPr>
        <w:widowControl w:val="0"/>
        <w:suppressAutoHyphens/>
        <w:rPr>
          <w:rFonts w:ascii="Arial Narrow" w:eastAsia="SimSun" w:hAnsi="Arial Narrow" w:cs="Mangal"/>
          <w:kern w:val="2"/>
          <w:sz w:val="22"/>
          <w:szCs w:val="22"/>
          <w:lang w:eastAsia="hi-IN" w:bidi="hi-IN"/>
        </w:rPr>
      </w:pPr>
    </w:p>
    <w:p w14:paraId="6A2C0C14" w14:textId="77777777" w:rsidR="00584BE3" w:rsidRPr="00584BE3" w:rsidRDefault="00584BE3" w:rsidP="00584BE3">
      <w:pPr>
        <w:widowControl w:val="0"/>
        <w:suppressAutoHyphens/>
        <w:rPr>
          <w:rFonts w:ascii="Arial Narrow" w:eastAsia="SimSun" w:hAnsi="Arial Narrow" w:cs="Mangal"/>
          <w:kern w:val="2"/>
          <w:sz w:val="22"/>
          <w:szCs w:val="22"/>
          <w:lang w:eastAsia="hi-IN" w:bidi="hi-IN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3"/>
        <w:gridCol w:w="3071"/>
        <w:gridCol w:w="3517"/>
      </w:tblGrid>
      <w:tr w:rsidR="00584BE3" w:rsidRPr="00584BE3" w14:paraId="19C48F68" w14:textId="77777777" w:rsidTr="00B65FB1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FF3" w14:textId="77777777" w:rsidR="00584BE3" w:rsidRPr="00584BE3" w:rsidRDefault="00584BE3" w:rsidP="00584BE3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584BE3">
              <w:rPr>
                <w:rFonts w:ascii="Arial Narrow" w:hAnsi="Arial Narrow"/>
                <w:sz w:val="22"/>
                <w:szCs w:val="22"/>
              </w:rPr>
              <w:t xml:space="preserve">Okres gwarancji minimum 24 miesiące </w:t>
            </w:r>
            <w:r w:rsidRPr="00584BE3">
              <w:rPr>
                <w:rFonts w:ascii="Arial Narrow" w:hAnsi="Arial Narrow"/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D72A" w14:textId="77777777" w:rsidR="00584BE3" w:rsidRPr="00584BE3" w:rsidRDefault="00584BE3" w:rsidP="00584BE3">
            <w:pPr>
              <w:suppressAutoHyphens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sz w:val="22"/>
                <w:szCs w:val="22"/>
              </w:rPr>
            </w:pPr>
            <w:r w:rsidRPr="00584BE3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584BE3">
              <w:rPr>
                <w:rFonts w:ascii="Arial Narrow" w:hAnsi="Arial Narrow"/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2E58" w14:textId="23C50E0D" w:rsidR="00584BE3" w:rsidRPr="00584BE3" w:rsidRDefault="00584BE3" w:rsidP="00584BE3">
            <w:pPr>
              <w:suppressAutoHyphens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sz w:val="22"/>
                <w:szCs w:val="22"/>
              </w:rPr>
            </w:pPr>
            <w:r w:rsidRPr="00584BE3">
              <w:rPr>
                <w:rFonts w:ascii="Arial Narrow" w:hAnsi="Arial Narrow"/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Pr="00E56D5E">
              <w:rPr>
                <w:rFonts w:ascii="Arial Narrow" w:hAnsi="Arial Narrow"/>
                <w:i/>
                <w:color w:val="FF0000"/>
                <w:sz w:val="22"/>
                <w:szCs w:val="22"/>
              </w:rPr>
              <w:t>pkt.3</w:t>
            </w:r>
            <w:r w:rsidR="00A20927">
              <w:rPr>
                <w:rFonts w:ascii="Arial Narrow" w:hAnsi="Arial Narrow"/>
                <w:i/>
                <w:color w:val="FF0000"/>
                <w:sz w:val="22"/>
                <w:szCs w:val="22"/>
              </w:rPr>
              <w:t>6</w:t>
            </w:r>
            <w:r w:rsidRPr="00E56D5E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462A752C" w14:textId="77777777" w:rsidR="002E7A95" w:rsidRPr="00584BE3" w:rsidRDefault="002E7A95" w:rsidP="002E7A95">
      <w:pPr>
        <w:suppressAutoHyphens/>
        <w:autoSpaceDN w:val="0"/>
        <w:textAlignment w:val="baseline"/>
        <w:rPr>
          <w:rFonts w:ascii="Arial Narrow" w:hAnsi="Arial Narrow"/>
          <w:sz w:val="22"/>
          <w:szCs w:val="22"/>
        </w:rPr>
      </w:pPr>
    </w:p>
    <w:p w14:paraId="1034D4B8" w14:textId="77777777" w:rsidR="002E7A95" w:rsidRPr="00584BE3" w:rsidRDefault="002E7A95" w:rsidP="002E7A95">
      <w:pPr>
        <w:suppressAutoHyphens/>
        <w:autoSpaceDN w:val="0"/>
        <w:textAlignment w:val="baseline"/>
        <w:rPr>
          <w:rFonts w:ascii="Arial Narrow" w:hAnsi="Arial Narrow"/>
          <w:sz w:val="22"/>
          <w:szCs w:val="22"/>
        </w:rPr>
      </w:pPr>
    </w:p>
    <w:p w14:paraId="55D16152" w14:textId="77777777" w:rsidR="002E7A95" w:rsidRPr="00E56D5E" w:rsidRDefault="002E7A95" w:rsidP="002E7A95">
      <w:pPr>
        <w:suppressAutoHyphens/>
        <w:rPr>
          <w:rFonts w:ascii="Arial Narrow" w:hAnsi="Arial Narrow"/>
          <w:sz w:val="22"/>
          <w:szCs w:val="22"/>
          <w:lang w:eastAsia="zh-CN"/>
        </w:rPr>
      </w:pPr>
      <w:r w:rsidRPr="00E56D5E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5C8F75C2" w14:textId="77777777" w:rsidR="002E7A95" w:rsidRPr="00E56D5E" w:rsidRDefault="002E7A95" w:rsidP="002E7A95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</w:p>
    <w:p w14:paraId="06A56DB2" w14:textId="14026815" w:rsidR="002E7A95" w:rsidRPr="00584BE3" w:rsidRDefault="002E7A95" w:rsidP="002E7A95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</w:rPr>
      </w:pPr>
      <w:r w:rsidRPr="00584BE3">
        <w:rPr>
          <w:rFonts w:ascii="Arial Narrow" w:eastAsia="Arial Unicode MS" w:hAnsi="Arial Narrow"/>
          <w:sz w:val="22"/>
          <w:szCs w:val="22"/>
        </w:rPr>
        <w:t>Parametry wymagane stanowią parametry graniczne / odcinające – nie spełnienie nawet jednego  z ww</w:t>
      </w:r>
      <w:r w:rsidR="00E56D5E">
        <w:rPr>
          <w:rFonts w:ascii="Arial Narrow" w:eastAsia="Arial Unicode MS" w:hAnsi="Arial Narrow"/>
          <w:sz w:val="22"/>
          <w:szCs w:val="22"/>
        </w:rPr>
        <w:t>.</w:t>
      </w:r>
      <w:r w:rsidRPr="00584BE3">
        <w:rPr>
          <w:rFonts w:ascii="Arial Narrow" w:eastAsia="Arial Unicode MS" w:hAnsi="Arial Narrow"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136DED74" w14:textId="77777777" w:rsidR="002E7A95" w:rsidRPr="00584BE3" w:rsidRDefault="002E7A95" w:rsidP="002E7A95">
      <w:pPr>
        <w:ind w:left="283"/>
        <w:jc w:val="both"/>
        <w:rPr>
          <w:rFonts w:ascii="Arial Narrow" w:hAnsi="Arial Narrow"/>
          <w:sz w:val="22"/>
          <w:szCs w:val="22"/>
        </w:rPr>
      </w:pPr>
    </w:p>
    <w:p w14:paraId="7B3B3FEC" w14:textId="77777777" w:rsidR="002E7A95" w:rsidRPr="00584BE3" w:rsidRDefault="002E7A95" w:rsidP="002E7A95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  <w:r w:rsidRPr="00584BE3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B103733" w14:textId="77777777" w:rsidR="002E7A95" w:rsidRPr="00584BE3" w:rsidRDefault="002E7A95" w:rsidP="002E7A95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</w:p>
    <w:p w14:paraId="282259C0" w14:textId="3BE1B0C3" w:rsidR="002E7A95" w:rsidRDefault="002E7A95" w:rsidP="002E7A95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</w:p>
    <w:p w14:paraId="5C46FD0F" w14:textId="2A670895" w:rsidR="00E56D5E" w:rsidRDefault="00E56D5E" w:rsidP="002E7A95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</w:p>
    <w:p w14:paraId="4DC117B1" w14:textId="77777777" w:rsidR="00E56D5E" w:rsidRPr="00584BE3" w:rsidRDefault="00E56D5E" w:rsidP="002E7A95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</w:p>
    <w:p w14:paraId="48D9D365" w14:textId="3E396B99" w:rsidR="002E7A95" w:rsidRPr="00584BE3" w:rsidRDefault="002E7A95" w:rsidP="00E56D5E">
      <w:pPr>
        <w:suppressAutoHyphens/>
        <w:ind w:left="4248" w:firstLine="708"/>
        <w:jc w:val="center"/>
        <w:rPr>
          <w:rFonts w:ascii="Arial Narrow" w:hAnsi="Arial Narrow"/>
          <w:sz w:val="22"/>
          <w:szCs w:val="22"/>
          <w:lang w:eastAsia="zh-CN"/>
        </w:rPr>
      </w:pPr>
      <w:r w:rsidRPr="00584BE3">
        <w:rPr>
          <w:rFonts w:ascii="Arial Narrow" w:hAnsi="Arial Narrow"/>
          <w:sz w:val="22"/>
          <w:szCs w:val="22"/>
          <w:lang w:eastAsia="zh-CN"/>
        </w:rPr>
        <w:t>..................................</w:t>
      </w:r>
      <w:r w:rsidR="00E56D5E">
        <w:rPr>
          <w:rFonts w:ascii="Arial Narrow" w:hAnsi="Arial Narrow"/>
          <w:sz w:val="22"/>
          <w:szCs w:val="22"/>
          <w:lang w:eastAsia="zh-CN"/>
        </w:rPr>
        <w:t>......................</w:t>
      </w:r>
    </w:p>
    <w:p w14:paraId="678FAFD1" w14:textId="77777777" w:rsidR="002E7A95" w:rsidRPr="00584BE3" w:rsidRDefault="002E7A95" w:rsidP="00E56D5E">
      <w:pPr>
        <w:suppressAutoHyphens/>
        <w:ind w:left="4248" w:firstLine="708"/>
        <w:jc w:val="center"/>
        <w:rPr>
          <w:rFonts w:ascii="Arial Narrow" w:hAnsi="Arial Narrow"/>
          <w:sz w:val="22"/>
          <w:szCs w:val="22"/>
        </w:rPr>
      </w:pPr>
      <w:r w:rsidRPr="00584BE3">
        <w:rPr>
          <w:rFonts w:ascii="Arial Narrow" w:hAnsi="Arial Narrow"/>
          <w:sz w:val="22"/>
          <w:szCs w:val="22"/>
          <w:lang w:eastAsia="zh-CN"/>
        </w:rPr>
        <w:t>Wykonawca</w:t>
      </w:r>
    </w:p>
    <w:p w14:paraId="0E58D4DF" w14:textId="77777777" w:rsidR="002E7A95" w:rsidRPr="00584BE3" w:rsidRDefault="002E7A95" w:rsidP="002E7A95">
      <w:pPr>
        <w:suppressAutoHyphens/>
        <w:autoSpaceDN w:val="0"/>
        <w:textAlignment w:val="baseline"/>
        <w:rPr>
          <w:rFonts w:ascii="Arial Narrow" w:hAnsi="Arial Narrow"/>
          <w:sz w:val="22"/>
          <w:szCs w:val="22"/>
        </w:rPr>
      </w:pPr>
    </w:p>
    <w:p w14:paraId="709B3857" w14:textId="77777777" w:rsidR="00A653E6" w:rsidRDefault="00A653E6"/>
    <w:sectPr w:rsidR="00A65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6C43" w14:textId="77777777" w:rsidR="004C0785" w:rsidRDefault="004C0785" w:rsidP="00584BE3">
      <w:r>
        <w:separator/>
      </w:r>
    </w:p>
  </w:endnote>
  <w:endnote w:type="continuationSeparator" w:id="0">
    <w:p w14:paraId="36AEB8F4" w14:textId="77777777" w:rsidR="004C0785" w:rsidRDefault="004C0785" w:rsidP="0058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594C" w14:textId="2FF8B2C2" w:rsidR="00584BE3" w:rsidRPr="00584BE3" w:rsidRDefault="00584BE3" w:rsidP="00584BE3">
    <w:pPr>
      <w:pStyle w:val="Stopka"/>
      <w:jc w:val="center"/>
      <w:rPr>
        <w:rFonts w:ascii="Arial Narrow" w:hAnsi="Arial Narrow"/>
        <w:sz w:val="20"/>
        <w:szCs w:val="20"/>
      </w:rPr>
    </w:pPr>
    <w:r w:rsidRPr="00584BE3">
      <w:rPr>
        <w:rFonts w:ascii="Arial Narrow" w:hAnsi="Arial Narrow"/>
        <w:sz w:val="20"/>
        <w:szCs w:val="20"/>
      </w:rPr>
      <w:fldChar w:fldCharType="begin"/>
    </w:r>
    <w:r w:rsidRPr="00584BE3">
      <w:rPr>
        <w:rFonts w:ascii="Arial Narrow" w:hAnsi="Arial Narrow"/>
        <w:sz w:val="20"/>
        <w:szCs w:val="20"/>
      </w:rPr>
      <w:instrText xml:space="preserve"> PAGE  \* Arabic  \* MERGEFORMAT </w:instrText>
    </w:r>
    <w:r w:rsidRPr="00584BE3">
      <w:rPr>
        <w:rFonts w:ascii="Arial Narrow" w:hAnsi="Arial Narrow"/>
        <w:sz w:val="20"/>
        <w:szCs w:val="20"/>
      </w:rPr>
      <w:fldChar w:fldCharType="separate"/>
    </w:r>
    <w:r w:rsidRPr="00584BE3">
      <w:rPr>
        <w:rFonts w:ascii="Arial Narrow" w:hAnsi="Arial Narrow"/>
        <w:noProof/>
        <w:sz w:val="20"/>
        <w:szCs w:val="20"/>
      </w:rPr>
      <w:t>1</w:t>
    </w:r>
    <w:r w:rsidRPr="00584BE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7F39" w14:textId="77777777" w:rsidR="004C0785" w:rsidRDefault="004C0785" w:rsidP="00584BE3">
      <w:r>
        <w:separator/>
      </w:r>
    </w:p>
  </w:footnote>
  <w:footnote w:type="continuationSeparator" w:id="0">
    <w:p w14:paraId="3E03FAC4" w14:textId="77777777" w:rsidR="004C0785" w:rsidRDefault="004C0785" w:rsidP="0058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F1CD" w14:textId="5BE411FE" w:rsidR="00E56D5E" w:rsidRPr="00584BE3" w:rsidRDefault="00E56D5E" w:rsidP="00E56D5E">
    <w:pPr>
      <w:spacing w:after="200" w:line="276" w:lineRule="auto"/>
      <w:rPr>
        <w:rFonts w:ascii="Arial Narrow" w:eastAsia="Calibri" w:hAnsi="Arial Narrow"/>
        <w:b/>
        <w:bCs/>
        <w:sz w:val="22"/>
        <w:szCs w:val="22"/>
        <w:lang w:eastAsia="zh-CN"/>
      </w:rPr>
    </w:pPr>
    <w:r w:rsidRPr="00584BE3">
      <w:rPr>
        <w:rFonts w:ascii="Arial Narrow" w:eastAsia="Calibri" w:hAnsi="Arial Narrow"/>
        <w:b/>
        <w:bCs/>
        <w:sz w:val="22"/>
        <w:szCs w:val="22"/>
        <w:lang w:eastAsia="zh-CN"/>
      </w:rPr>
      <w:t>EZ/2</w:t>
    </w:r>
    <w:r>
      <w:rPr>
        <w:rFonts w:ascii="Arial Narrow" w:eastAsia="Calibri" w:hAnsi="Arial Narrow"/>
        <w:b/>
        <w:bCs/>
        <w:sz w:val="22"/>
        <w:szCs w:val="22"/>
        <w:lang w:eastAsia="zh-CN"/>
      </w:rPr>
      <w:t>4</w:t>
    </w:r>
    <w:r w:rsidRPr="00584BE3">
      <w:rPr>
        <w:rFonts w:ascii="Arial Narrow" w:eastAsia="Calibri" w:hAnsi="Arial Narrow"/>
        <w:b/>
        <w:bCs/>
        <w:sz w:val="22"/>
        <w:szCs w:val="22"/>
        <w:lang w:eastAsia="zh-CN"/>
      </w:rPr>
      <w:t>/202</w:t>
    </w:r>
    <w:r>
      <w:rPr>
        <w:rFonts w:ascii="Arial Narrow" w:eastAsia="Calibri" w:hAnsi="Arial Narrow"/>
        <w:b/>
        <w:bCs/>
        <w:sz w:val="22"/>
        <w:szCs w:val="22"/>
        <w:lang w:eastAsia="zh-CN"/>
      </w:rPr>
      <w:t>1</w:t>
    </w:r>
    <w:r w:rsidRPr="00584BE3">
      <w:rPr>
        <w:rFonts w:ascii="Arial Narrow" w:eastAsia="Calibri" w:hAnsi="Arial Narrow"/>
        <w:b/>
        <w:bCs/>
        <w:sz w:val="22"/>
        <w:szCs w:val="22"/>
        <w:lang w:eastAsia="zh-CN"/>
      </w:rPr>
      <w:t>/AŁD</w:t>
    </w:r>
  </w:p>
  <w:p w14:paraId="66502228" w14:textId="77777777" w:rsidR="00E56D5E" w:rsidRDefault="00E56D5E" w:rsidP="00E56D5E">
    <w:pPr>
      <w:rPr>
        <w:bCs/>
        <w:lang w:eastAsia="zh-CN"/>
      </w:rPr>
    </w:pPr>
  </w:p>
  <w:p w14:paraId="2B3B4CD2" w14:textId="3219D31F" w:rsidR="00E56D5E" w:rsidRPr="00584BE3" w:rsidRDefault="00E56D5E" w:rsidP="00E56D5E">
    <w:pPr>
      <w:jc w:val="right"/>
      <w:rPr>
        <w:rFonts w:ascii="Arial Narrow" w:hAnsi="Arial Narrow"/>
        <w:b/>
        <w:bCs/>
        <w:sz w:val="22"/>
        <w:szCs w:val="22"/>
        <w:lang w:eastAsia="zh-CN"/>
      </w:rPr>
    </w:pPr>
    <w:r w:rsidRPr="00584BE3">
      <w:rPr>
        <w:rFonts w:ascii="Arial Narrow" w:hAnsi="Arial Narrow"/>
        <w:b/>
        <w:bCs/>
        <w:sz w:val="22"/>
        <w:szCs w:val="22"/>
        <w:lang w:eastAsia="zh-CN"/>
      </w:rPr>
      <w:t>Załącznik nr 2</w:t>
    </w:r>
    <w:r w:rsidR="00F05851">
      <w:rPr>
        <w:rFonts w:ascii="Arial Narrow" w:hAnsi="Arial Narrow"/>
        <w:b/>
        <w:bCs/>
        <w:sz w:val="22"/>
        <w:szCs w:val="22"/>
        <w:lang w:eastAsia="zh-CN"/>
      </w:rPr>
      <w:t>f</w:t>
    </w:r>
    <w:r w:rsidRPr="00584BE3">
      <w:rPr>
        <w:rFonts w:ascii="Arial Narrow" w:hAnsi="Arial Narrow"/>
        <w:b/>
        <w:bCs/>
        <w:sz w:val="22"/>
        <w:szCs w:val="22"/>
        <w:lang w:eastAsia="zh-CN"/>
      </w:rPr>
      <w:t xml:space="preserve"> do SWZ</w:t>
    </w:r>
  </w:p>
  <w:p w14:paraId="6523393C" w14:textId="4415A096" w:rsidR="00E56D5E" w:rsidRPr="00E56D5E" w:rsidRDefault="00E56D5E" w:rsidP="00E56D5E">
    <w:pPr>
      <w:jc w:val="right"/>
      <w:rPr>
        <w:rFonts w:ascii="Arial Narrow" w:hAnsi="Arial Narrow"/>
        <w:b/>
        <w:bCs/>
        <w:sz w:val="22"/>
        <w:szCs w:val="22"/>
        <w:lang w:eastAsia="zh-CN"/>
      </w:rPr>
    </w:pPr>
    <w:r w:rsidRPr="0088290C">
      <w:rPr>
        <w:rFonts w:ascii="Arial Narrow" w:hAnsi="Arial Narrow"/>
        <w:b/>
        <w:bCs/>
        <w:sz w:val="22"/>
        <w:szCs w:val="22"/>
        <w:lang w:eastAsia="zh-CN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0F393B"/>
    <w:multiLevelType w:val="multilevel"/>
    <w:tmpl w:val="D5128C20"/>
    <w:lvl w:ilvl="0">
      <w:start w:val="1"/>
      <w:numFmt w:val="decimal"/>
      <w:lvlText w:val="%1."/>
      <w:lvlJc w:val="left"/>
      <w:pPr>
        <w:ind w:left="72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95"/>
    <w:rsid w:val="002E7A95"/>
    <w:rsid w:val="004C0785"/>
    <w:rsid w:val="00584BE3"/>
    <w:rsid w:val="007E14FA"/>
    <w:rsid w:val="0088290C"/>
    <w:rsid w:val="009D73A2"/>
    <w:rsid w:val="00A20927"/>
    <w:rsid w:val="00A653E6"/>
    <w:rsid w:val="00BC5D46"/>
    <w:rsid w:val="00C34260"/>
    <w:rsid w:val="00E56D5E"/>
    <w:rsid w:val="00F05851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7020"/>
  <w15:chartTrackingRefBased/>
  <w15:docId w15:val="{11DA6D77-DD52-437E-A5C9-0C864E2D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B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dcterms:created xsi:type="dcterms:W3CDTF">2020-12-21T10:51:00Z</dcterms:created>
  <dcterms:modified xsi:type="dcterms:W3CDTF">2021-02-22T07:44:00Z</dcterms:modified>
</cp:coreProperties>
</file>