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89631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A9686F">
        <w:rPr>
          <w:rFonts w:ascii="Arial Narrow" w:hAnsi="Arial Narrow" w:cs="Arial"/>
          <w:b/>
        </w:rPr>
        <w:t>u.p.z.p</w:t>
      </w:r>
      <w:proofErr w:type="spellEnd"/>
      <w:r w:rsidRPr="00A9686F">
        <w:rPr>
          <w:rFonts w:ascii="Arial Narrow" w:hAnsi="Arial Narrow" w:cs="Arial"/>
          <w:b/>
        </w:rPr>
        <w:t xml:space="preserve">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0504D419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CB24F6" w:rsidRPr="00CB24F6">
        <w:rPr>
          <w:rFonts w:ascii="Arial Narrow" w:hAnsi="Arial Narrow" w:cs="Arial"/>
          <w:b/>
        </w:rPr>
        <w:t>sukcesywne dostawy leków stosowanych w programach lekowych do Apteki Szpitalnej Wojewódzkiego Szpitala Zespolonego w Kielcach</w:t>
      </w:r>
      <w:r w:rsidR="00CB24F6" w:rsidRPr="00CB24F6">
        <w:rPr>
          <w:rFonts w:ascii="Arial Narrow" w:hAnsi="Arial Narrow" w:cs="Arial"/>
          <w:b/>
        </w:rPr>
        <w:t xml:space="preserve"> </w:t>
      </w:r>
      <w:r w:rsidRPr="00C011D9">
        <w:rPr>
          <w:rFonts w:ascii="Arial Narrow" w:hAnsi="Arial Narrow" w:cs="Arial"/>
        </w:rPr>
        <w:t xml:space="preserve">prowadzonego przez  </w:t>
      </w:r>
      <w:proofErr w:type="spellStart"/>
      <w:r w:rsidRPr="00C011D9">
        <w:rPr>
          <w:rFonts w:ascii="Arial Narrow" w:hAnsi="Arial Narrow" w:cs="Arial"/>
        </w:rPr>
        <w:t>WSzZ</w:t>
      </w:r>
      <w:proofErr w:type="spellEnd"/>
      <w:r w:rsidRPr="00C011D9">
        <w:rPr>
          <w:rFonts w:ascii="Arial Narrow" w:hAnsi="Arial Narrow" w:cs="Arial"/>
        </w:rPr>
        <w:t xml:space="preserve">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CB24F6">
        <w:rPr>
          <w:rFonts w:ascii="Arial Narrow" w:hAnsi="Arial Narrow" w:cs="Arial"/>
          <w:b/>
        </w:rPr>
        <w:t>71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 xml:space="preserve">informacje zawarte w oświadczeniu, o którym mowa w art. 125 ust 1 </w:t>
      </w:r>
      <w:proofErr w:type="spellStart"/>
      <w:r w:rsidR="00391087" w:rsidRPr="00A9686F">
        <w:rPr>
          <w:rFonts w:ascii="Arial Narrow" w:hAnsi="Arial Narrow" w:cs="Arial"/>
        </w:rPr>
        <w:t>u.p.z.p</w:t>
      </w:r>
      <w:proofErr w:type="spellEnd"/>
      <w:r w:rsidR="00391087" w:rsidRPr="00A9686F">
        <w:rPr>
          <w:rFonts w:ascii="Arial Narrow" w:hAnsi="Arial Narrow" w:cs="Arial"/>
        </w:rPr>
        <w:t>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109 ust 1 pkt 5 oraz pkt 7 – 8 </w:t>
      </w:r>
      <w:proofErr w:type="spellStart"/>
      <w:r w:rsidRPr="00A9686F">
        <w:rPr>
          <w:rFonts w:ascii="Arial Narrow" w:hAnsi="Arial Narrow" w:cs="Arial"/>
        </w:rPr>
        <w:t>u.p.z.p</w:t>
      </w:r>
      <w:proofErr w:type="spellEnd"/>
      <w:r w:rsidRPr="00A9686F">
        <w:rPr>
          <w:rFonts w:ascii="Arial Narrow" w:hAnsi="Arial Narrow" w:cs="Arial"/>
        </w:rPr>
        <w:t>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4428" w14:textId="77777777" w:rsidR="00522EF4" w:rsidRDefault="00522EF4" w:rsidP="0038231F">
      <w:pPr>
        <w:spacing w:after="0" w:line="240" w:lineRule="auto"/>
      </w:pPr>
      <w:r>
        <w:separator/>
      </w:r>
    </w:p>
  </w:endnote>
  <w:endnote w:type="continuationSeparator" w:id="0">
    <w:p w14:paraId="054AFBB8" w14:textId="77777777" w:rsidR="00522EF4" w:rsidRDefault="00522E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D620" w14:textId="77777777" w:rsidR="00522EF4" w:rsidRDefault="00522EF4" w:rsidP="0038231F">
      <w:pPr>
        <w:spacing w:after="0" w:line="240" w:lineRule="auto"/>
      </w:pPr>
      <w:r>
        <w:separator/>
      </w:r>
    </w:p>
  </w:footnote>
  <w:footnote w:type="continuationSeparator" w:id="0">
    <w:p w14:paraId="398103BA" w14:textId="77777777" w:rsidR="00522EF4" w:rsidRDefault="00522E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15F512E8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CB24F6">
      <w:rPr>
        <w:rFonts w:ascii="Arial Narrow" w:hAnsi="Arial Narrow" w:cs="Arial"/>
        <w:b/>
      </w:rPr>
      <w:t>71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061B5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75C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2EF4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B24F6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2018-03-28T08:04:00Z</cp:lastPrinted>
  <dcterms:created xsi:type="dcterms:W3CDTF">2021-02-16T09:06:00Z</dcterms:created>
  <dcterms:modified xsi:type="dcterms:W3CDTF">2021-05-21T11:40:00Z</dcterms:modified>
</cp:coreProperties>
</file>