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bookmarkStart w:id="0" w:name="_GoBack"/>
      <w:bookmarkEnd w:id="0"/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1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1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D51BF4" w:rsidRDefault="009741B9" w:rsidP="007936D6">
      <w:pPr>
        <w:spacing w:after="0"/>
        <w:rPr>
          <w:rFonts w:ascii="Arial Narrow" w:hAnsi="Arial Narrow" w:cs="Arial"/>
          <w:sz w:val="16"/>
          <w:szCs w:val="16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5237A5D7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="00B5648C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B43552">
        <w:rPr>
          <w:rFonts w:ascii="Arial Narrow" w:hAnsi="Arial Narrow"/>
          <w:u w:val="single"/>
        </w:rPr>
        <w:t>/</w:t>
      </w:r>
      <w:r w:rsidR="00B5648C">
        <w:rPr>
          <w:rFonts w:ascii="Arial Narrow" w:hAnsi="Arial Narrow"/>
          <w:u w:val="single"/>
        </w:rPr>
        <w:t xml:space="preserve"> 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</w:t>
      </w:r>
      <w:r w:rsidR="00735071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60143BA3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2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2"/>
      <w:r w:rsidR="00A716D0" w:rsidRPr="00A716D0">
        <w:rPr>
          <w:rFonts w:ascii="Arial Narrow" w:hAnsi="Arial Narrow" w:cs="Arial"/>
          <w:b/>
          <w:bCs/>
        </w:rPr>
        <w:t>Świadczenie pogwarancyjnej obsługi serwisowej systemów naczyniowych angiografii zabiegowej będących na wyposażeniu Wojewódzkiego Szpita</w:t>
      </w:r>
      <w:r w:rsidR="00A716D0">
        <w:rPr>
          <w:rFonts w:ascii="Arial Narrow" w:hAnsi="Arial Narrow" w:cs="Arial"/>
          <w:b/>
          <w:bCs/>
        </w:rPr>
        <w:t xml:space="preserve">la Zespolonego </w:t>
      </w:r>
      <w:r w:rsidR="00A716D0" w:rsidRPr="00A716D0">
        <w:rPr>
          <w:rFonts w:ascii="Arial Narrow" w:hAnsi="Arial Narrow" w:cs="Arial"/>
          <w:b/>
          <w:bCs/>
        </w:rPr>
        <w:t xml:space="preserve">w Kielcach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</w:t>
      </w:r>
      <w:r w:rsidR="00D51BF4" w:rsidRPr="00896310">
        <w:rPr>
          <w:rFonts w:ascii="Arial Narrow" w:hAnsi="Arial Narrow" w:cs="Arial"/>
          <w:b/>
        </w:rPr>
        <w:t>EZ/</w:t>
      </w:r>
      <w:r w:rsidR="00A716D0">
        <w:rPr>
          <w:rFonts w:ascii="Arial Narrow" w:hAnsi="Arial Narrow" w:cs="Arial"/>
          <w:b/>
        </w:rPr>
        <w:t>ZP/101</w:t>
      </w:r>
      <w:r w:rsidR="00D51BF4">
        <w:rPr>
          <w:rFonts w:ascii="Arial Narrow" w:hAnsi="Arial Narrow" w:cs="Arial"/>
          <w:b/>
        </w:rPr>
        <w:t>/2021/RI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1C52670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>Niniejszym oświadczam, że informacje zawarte w oświadczeniu, o którym mowa w art. 125 ust. 1 ustawy z dnia 11</w:t>
      </w:r>
      <w:r w:rsidR="000A0309">
        <w:rPr>
          <w:rFonts w:ascii="Arial Narrow" w:hAnsi="Arial Narrow" w:cs="Arial"/>
          <w:bCs/>
          <w:sz w:val="22"/>
          <w:szCs w:val="22"/>
        </w:rPr>
        <w:t xml:space="preserve"> września 2019 r. (Dz. U. z 2021 poz. 1129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3AF9ED26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 xml:space="preserve">art. 108 ust. 1 pkt. 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1, 2,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3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, 4,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0A027637" w14:textId="1B7DC678" w:rsidR="00B43552" w:rsidRPr="00B43552" w:rsidRDefault="00B43552" w:rsidP="00896310">
      <w:pPr>
        <w:jc w:val="center"/>
        <w:rPr>
          <w:rFonts w:ascii="Arial Narrow" w:hAnsi="Arial Narrow" w:cs="Arial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D51B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0E19" w14:textId="77777777" w:rsidR="00AC77AC" w:rsidRDefault="00AC77AC" w:rsidP="0038231F">
      <w:pPr>
        <w:spacing w:after="0" w:line="240" w:lineRule="auto"/>
      </w:pPr>
      <w:r>
        <w:separator/>
      </w:r>
    </w:p>
  </w:endnote>
  <w:endnote w:type="continuationSeparator" w:id="0">
    <w:p w14:paraId="6CA69C3D" w14:textId="77777777" w:rsidR="00AC77AC" w:rsidRDefault="00AC77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0DC1F" w14:textId="77777777" w:rsidR="00AC77AC" w:rsidRDefault="00AC77AC" w:rsidP="0038231F">
      <w:pPr>
        <w:spacing w:after="0" w:line="240" w:lineRule="auto"/>
      </w:pPr>
      <w:r>
        <w:separator/>
      </w:r>
    </w:p>
  </w:footnote>
  <w:footnote w:type="continuationSeparator" w:id="0">
    <w:p w14:paraId="234FFAB4" w14:textId="77777777" w:rsidR="00AC77AC" w:rsidRDefault="00AC77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0BFDE685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A716D0">
      <w:rPr>
        <w:rFonts w:ascii="Arial Narrow" w:hAnsi="Arial Narrow" w:cs="Arial"/>
        <w:b/>
      </w:rPr>
      <w:t>ZP/101</w:t>
    </w:r>
    <w:r w:rsidR="00D51BF4">
      <w:rPr>
        <w:rFonts w:ascii="Arial Narrow" w:hAnsi="Arial Narrow" w:cs="Arial"/>
        <w:b/>
      </w:rPr>
      <w:t>/2021/RI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D51BF4">
      <w:rPr>
        <w:rFonts w:ascii="Arial Narrow" w:hAnsi="Arial Narrow" w:cs="Arial"/>
        <w:b/>
        <w:bCs/>
      </w:rPr>
      <w:t>4b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1DF2"/>
    <w:rsid w:val="000809B6"/>
    <w:rsid w:val="000817F4"/>
    <w:rsid w:val="000A0309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34808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C7F7F"/>
    <w:rsid w:val="004E4297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DF0"/>
    <w:rsid w:val="005A7292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071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10E8C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252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16D0"/>
    <w:rsid w:val="00A776FE"/>
    <w:rsid w:val="00A9686F"/>
    <w:rsid w:val="00AB39E6"/>
    <w:rsid w:val="00AB5E32"/>
    <w:rsid w:val="00AB71A8"/>
    <w:rsid w:val="00AC77AC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5648C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1BF4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D15E-4879-415C-8179-01883A5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2018-03-28T08:04:00Z</cp:lastPrinted>
  <dcterms:created xsi:type="dcterms:W3CDTF">2021-06-16T11:27:00Z</dcterms:created>
  <dcterms:modified xsi:type="dcterms:W3CDTF">2021-08-31T09:06:00Z</dcterms:modified>
</cp:coreProperties>
</file>