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3F90DAD2" w14:textId="1A585089" w:rsidR="00C4103F" w:rsidRPr="009607D6" w:rsidRDefault="007118F0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4CEFBBA2" w14:textId="5A61AADF" w:rsidR="007118F0" w:rsidRPr="009607D6" w:rsidRDefault="007936D6" w:rsidP="007936D6">
      <w:pPr>
        <w:spacing w:after="0"/>
        <w:rPr>
          <w:rFonts w:ascii="Arial Narrow" w:hAnsi="Arial Narrow" w:cstheme="minorHAnsi"/>
          <w:u w:val="single"/>
        </w:rPr>
      </w:pPr>
      <w:r w:rsidRPr="009607D6">
        <w:rPr>
          <w:rFonts w:ascii="Arial Narrow" w:hAnsi="Arial Narrow" w:cstheme="minorHAnsi"/>
          <w:u w:val="single"/>
        </w:rPr>
        <w:t>reprezentowany przez:</w:t>
      </w:r>
    </w:p>
    <w:p w14:paraId="23FE10E4" w14:textId="77777777" w:rsidR="00C4103F" w:rsidRPr="009607D6" w:rsidRDefault="007936D6" w:rsidP="003009AE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…………………………………</w:t>
      </w:r>
      <w:r w:rsidR="003178CE" w:rsidRPr="009607D6">
        <w:rPr>
          <w:rFonts w:ascii="Arial Narrow" w:hAnsi="Arial Narrow" w:cstheme="minorHAnsi"/>
        </w:rPr>
        <w:t>…</w:t>
      </w:r>
    </w:p>
    <w:p w14:paraId="64DAC8E7" w14:textId="77777777" w:rsidR="007936D6" w:rsidRPr="009607D6" w:rsidRDefault="007936D6" w:rsidP="003009AE">
      <w:pPr>
        <w:spacing w:after="0"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>(imię, nazwisko, stanowisko/</w:t>
      </w:r>
      <w:r w:rsidR="00E15D59" w:rsidRPr="009607D6">
        <w:rPr>
          <w:rFonts w:ascii="Arial Narrow" w:hAnsi="Arial Narrow" w:cstheme="minorHAnsi"/>
          <w:i/>
        </w:rPr>
        <w:t>podstawa do reprezentacji</w:t>
      </w:r>
      <w:r w:rsidRPr="009607D6">
        <w:rPr>
          <w:rFonts w:ascii="Arial Narrow" w:hAnsi="Arial Narrow" w:cstheme="minorHAnsi"/>
          <w:i/>
        </w:rPr>
        <w:t>)</w:t>
      </w:r>
    </w:p>
    <w:p w14:paraId="385A2A19" w14:textId="77777777" w:rsidR="00484F88" w:rsidRPr="009607D6" w:rsidRDefault="00484F88" w:rsidP="00C4103F">
      <w:pPr>
        <w:rPr>
          <w:rFonts w:ascii="Arial Narrow" w:hAnsi="Arial Narrow" w:cstheme="minorHAnsi"/>
        </w:rPr>
      </w:pPr>
    </w:p>
    <w:p w14:paraId="085C6367" w14:textId="0AC3B885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zasoby*</w:t>
      </w:r>
    </w:p>
    <w:p w14:paraId="64C8A672" w14:textId="77777777" w:rsidR="0038385E" w:rsidRPr="009607D6" w:rsidRDefault="0038385E" w:rsidP="00B43552">
      <w:pPr>
        <w:spacing w:after="120" w:line="276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77777777" w:rsidR="00896310" w:rsidRPr="009607D6" w:rsidRDefault="0038385E" w:rsidP="00B43552">
      <w:pPr>
        <w:spacing w:after="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 xml:space="preserve">ustawy z dnia 11 września 2021 r. </w:t>
      </w:r>
    </w:p>
    <w:p w14:paraId="2C9ADE76" w14:textId="77777777" w:rsidR="00896310" w:rsidRPr="009607D6" w:rsidRDefault="00896310" w:rsidP="00B43552">
      <w:pPr>
        <w:spacing w:after="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B43552">
      <w:pPr>
        <w:spacing w:after="120" w:line="276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3B49F827" w:rsidR="002167D3" w:rsidRPr="009607D6" w:rsidRDefault="0038385E" w:rsidP="00B43552">
      <w:pPr>
        <w:spacing w:after="120" w:line="276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  <w:u w:val="single"/>
        </w:rPr>
        <w:t xml:space="preserve">w zakresie podstaw wykluczenia z postepowania </w:t>
      </w:r>
    </w:p>
    <w:p w14:paraId="5AB3A7B5" w14:textId="2EA2300E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r w:rsidR="00896310" w:rsidRPr="009607D6">
        <w:rPr>
          <w:rFonts w:ascii="Arial Narrow" w:hAnsi="Arial Narrow" w:cstheme="minorHAnsi"/>
        </w:rPr>
        <w:t xml:space="preserve"> </w:t>
      </w:r>
      <w:bookmarkEnd w:id="1"/>
      <w:r w:rsidR="00610CA0" w:rsidRPr="00610CA0">
        <w:rPr>
          <w:rFonts w:ascii="Arial Narrow" w:hAnsi="Arial Narrow" w:cs="Calibri"/>
          <w:b/>
          <w:bCs/>
        </w:rPr>
        <w:t>„Sukcesywne dostawy leku stosowanego w programie lekowym pn</w:t>
      </w:r>
      <w:r w:rsidR="00610CA0" w:rsidRPr="00610CA0">
        <w:rPr>
          <w:rFonts w:ascii="Arial Narrow" w:hAnsi="Arial Narrow" w:cs="Calibri"/>
          <w:b/>
          <w:bCs/>
          <w:i/>
          <w:iCs/>
        </w:rPr>
        <w:t xml:space="preserve">. „Leczenie </w:t>
      </w:r>
      <w:proofErr w:type="spellStart"/>
      <w:r w:rsidR="00610CA0" w:rsidRPr="00610CA0">
        <w:rPr>
          <w:rFonts w:ascii="Arial Narrow" w:hAnsi="Arial Narrow" w:cs="Calibri"/>
          <w:b/>
          <w:bCs/>
          <w:i/>
          <w:iCs/>
        </w:rPr>
        <w:t>neowaskularnej</w:t>
      </w:r>
      <w:proofErr w:type="spellEnd"/>
      <w:r w:rsidR="00610CA0" w:rsidRPr="00610CA0">
        <w:rPr>
          <w:rFonts w:ascii="Arial Narrow" w:hAnsi="Arial Narrow" w:cs="Calibri"/>
          <w:b/>
          <w:bCs/>
          <w:i/>
          <w:iCs/>
        </w:rPr>
        <w:t xml:space="preserve"> (wysiękowej) postaci zwyrodnienia plami związanego z wiekiem (AMD), B.70”</w:t>
      </w:r>
      <w:r w:rsidR="00610CA0" w:rsidRPr="00610CA0">
        <w:rPr>
          <w:rFonts w:ascii="Arial Narrow" w:hAnsi="Arial Narrow" w:cs="Calibri"/>
          <w:b/>
          <w:bCs/>
        </w:rPr>
        <w:t xml:space="preserve"> dla  Wojewódzkiego Szpitala Zespolonego w Kielcach”</w:t>
      </w:r>
      <w:r w:rsidR="00610CA0">
        <w:rPr>
          <w:rFonts w:ascii="Arial Narrow" w:hAnsi="Arial Narrow" w:cs="Calibri"/>
          <w:b/>
          <w:bCs/>
        </w:rPr>
        <w:t xml:space="preserve">,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Pr="009607D6">
        <w:rPr>
          <w:rFonts w:ascii="Arial Narrow" w:hAnsi="Arial Narrow" w:cstheme="minorHAnsi"/>
          <w:b/>
          <w:bCs/>
        </w:rPr>
        <w:t>znak</w:t>
      </w:r>
      <w:r w:rsidR="00896310" w:rsidRPr="009607D6">
        <w:rPr>
          <w:rFonts w:ascii="Arial Narrow" w:hAnsi="Arial Narrow" w:cstheme="minorHAnsi"/>
          <w:b/>
          <w:bCs/>
        </w:rPr>
        <w:t xml:space="preserve"> sprawy</w:t>
      </w:r>
      <w:r w:rsidRPr="009607D6">
        <w:rPr>
          <w:rFonts w:ascii="Arial Narrow" w:hAnsi="Arial Narrow" w:cstheme="minorHAnsi"/>
          <w:b/>
          <w:bCs/>
        </w:rPr>
        <w:t xml:space="preserve"> EZ/</w:t>
      </w:r>
      <w:r w:rsidR="00AA4FE9" w:rsidRPr="009607D6">
        <w:rPr>
          <w:rFonts w:ascii="Arial Narrow" w:hAnsi="Arial Narrow" w:cstheme="minorHAnsi"/>
          <w:b/>
          <w:bCs/>
        </w:rPr>
        <w:t>1</w:t>
      </w:r>
      <w:r w:rsidR="00610CA0">
        <w:rPr>
          <w:rFonts w:ascii="Arial Narrow" w:hAnsi="Arial Narrow" w:cstheme="minorHAnsi"/>
          <w:b/>
          <w:bCs/>
        </w:rPr>
        <w:t>55</w:t>
      </w:r>
      <w:r w:rsidRPr="009607D6">
        <w:rPr>
          <w:rFonts w:ascii="Arial Narrow" w:hAnsi="Arial Narrow" w:cstheme="minorHAnsi"/>
          <w:b/>
          <w:bCs/>
        </w:rPr>
        <w:t>/2021/</w:t>
      </w:r>
      <w:r w:rsidR="00610CA0">
        <w:rPr>
          <w:rFonts w:ascii="Arial Narrow" w:hAnsi="Arial Narrow" w:cstheme="minorHAnsi"/>
          <w:b/>
          <w:bCs/>
        </w:rPr>
        <w:t>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3CA16A65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="00610CA0">
        <w:rPr>
          <w:rFonts w:ascii="Arial Narrow" w:hAnsi="Arial Narrow" w:cstheme="minorHAnsi"/>
          <w:bCs/>
          <w:sz w:val="22"/>
          <w:szCs w:val="22"/>
        </w:rPr>
        <w:t xml:space="preserve"> ze zm.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 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62FAB37E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9607D6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9607D6" w:rsidRDefault="00896310" w:rsidP="00896310">
      <w:pPr>
        <w:jc w:val="center"/>
        <w:rPr>
          <w:rFonts w:ascii="Arial Narrow" w:hAnsi="Arial Narrow" w:cstheme="minorHAnsi"/>
        </w:rPr>
      </w:pPr>
    </w:p>
    <w:p w14:paraId="37D98C55" w14:textId="77777777" w:rsidR="00516BD4" w:rsidRPr="009607D6" w:rsidRDefault="00516BD4" w:rsidP="00B43552">
      <w:pPr>
        <w:rPr>
          <w:rFonts w:ascii="Arial Narrow" w:hAnsi="Arial Narrow" w:cstheme="minorHAnsi"/>
        </w:rPr>
      </w:pPr>
    </w:p>
    <w:p w14:paraId="2B63E905" w14:textId="77777777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>*niepotrzebne skreślić</w:t>
      </w: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7B7B" w14:textId="77777777" w:rsidR="00C96E52" w:rsidRDefault="00C96E52" w:rsidP="0038231F">
      <w:pPr>
        <w:spacing w:after="0" w:line="240" w:lineRule="auto"/>
      </w:pPr>
      <w:r>
        <w:separator/>
      </w:r>
    </w:p>
  </w:endnote>
  <w:endnote w:type="continuationSeparator" w:id="0">
    <w:p w14:paraId="32ED326C" w14:textId="77777777" w:rsidR="00C96E52" w:rsidRDefault="00C96E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B230" w14:textId="77777777" w:rsidR="00C96E52" w:rsidRDefault="00C96E52" w:rsidP="0038231F">
      <w:pPr>
        <w:spacing w:after="0" w:line="240" w:lineRule="auto"/>
      </w:pPr>
      <w:r>
        <w:separator/>
      </w:r>
    </w:p>
  </w:footnote>
  <w:footnote w:type="continuationSeparator" w:id="0">
    <w:p w14:paraId="2F8560E3" w14:textId="77777777" w:rsidR="00C96E52" w:rsidRDefault="00C96E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6DD75501" w:rsidR="00C63F29" w:rsidRPr="00610CA0" w:rsidRDefault="00896310" w:rsidP="00CA4B31">
    <w:pPr>
      <w:pStyle w:val="Nagwek"/>
      <w:rPr>
        <w:rFonts w:ascii="Arial Narrow" w:hAnsi="Arial Narrow" w:cstheme="minorHAnsi"/>
        <w:b/>
        <w:bCs/>
      </w:rPr>
    </w:pPr>
    <w:r w:rsidRPr="00610CA0">
      <w:rPr>
        <w:rFonts w:ascii="Arial Narrow" w:hAnsi="Arial Narrow" w:cstheme="minorHAnsi"/>
        <w:b/>
        <w:bCs/>
      </w:rPr>
      <w:t>znak sprawy</w:t>
    </w:r>
    <w:r w:rsidRPr="00610CA0">
      <w:rPr>
        <w:rFonts w:ascii="Arial Narrow" w:hAnsi="Arial Narrow" w:cstheme="minorHAnsi"/>
      </w:rPr>
      <w:t xml:space="preserve"> </w:t>
    </w:r>
    <w:r w:rsidRPr="00610CA0">
      <w:rPr>
        <w:rFonts w:ascii="Arial Narrow" w:hAnsi="Arial Narrow" w:cstheme="minorHAnsi"/>
        <w:b/>
      </w:rPr>
      <w:t>EZ/</w:t>
    </w:r>
    <w:r w:rsidR="00B862F8" w:rsidRPr="00610CA0">
      <w:rPr>
        <w:rFonts w:ascii="Arial Narrow" w:hAnsi="Arial Narrow" w:cstheme="minorHAnsi"/>
        <w:b/>
      </w:rPr>
      <w:t>1</w:t>
    </w:r>
    <w:r w:rsidR="00610CA0">
      <w:rPr>
        <w:rFonts w:ascii="Arial Narrow" w:hAnsi="Arial Narrow" w:cstheme="minorHAnsi"/>
        <w:b/>
      </w:rPr>
      <w:t>55</w:t>
    </w:r>
    <w:r w:rsidRPr="00610CA0">
      <w:rPr>
        <w:rFonts w:ascii="Arial Narrow" w:hAnsi="Arial Narrow" w:cstheme="minorHAnsi"/>
        <w:b/>
      </w:rPr>
      <w:t>/2021/</w:t>
    </w:r>
    <w:r w:rsidR="00610CA0">
      <w:rPr>
        <w:rFonts w:ascii="Arial Narrow" w:hAnsi="Arial Narrow" w:cstheme="minorHAnsi"/>
        <w:b/>
      </w:rPr>
      <w:t>AŁD</w:t>
    </w:r>
    <w:r w:rsidRPr="00610CA0">
      <w:rPr>
        <w:rFonts w:ascii="Arial Narrow" w:hAnsi="Arial Narrow" w:cstheme="minorHAnsi"/>
      </w:rPr>
      <w:tab/>
    </w:r>
    <w:r w:rsidRPr="00610CA0">
      <w:rPr>
        <w:rFonts w:ascii="Arial Narrow" w:hAnsi="Arial Narrow" w:cstheme="minorHAnsi"/>
      </w:rPr>
      <w:tab/>
      <w:t xml:space="preserve">   </w:t>
    </w:r>
    <w:r w:rsidRPr="00610CA0">
      <w:rPr>
        <w:rFonts w:ascii="Arial Narrow" w:hAnsi="Arial Narrow" w:cstheme="minorHAnsi"/>
        <w:b/>
        <w:bCs/>
      </w:rPr>
      <w:t xml:space="preserve">Załącznik nr </w:t>
    </w:r>
    <w:r w:rsidR="004E4297" w:rsidRPr="00610CA0">
      <w:rPr>
        <w:rFonts w:ascii="Arial Narrow" w:hAnsi="Arial Narrow" w:cstheme="minorHAnsi"/>
        <w:b/>
        <w:bCs/>
      </w:rPr>
      <w:t>5</w:t>
    </w:r>
    <w:r w:rsidRPr="00610CA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6C66"/>
    <w:rsid w:val="005641F0"/>
    <w:rsid w:val="00593DF0"/>
    <w:rsid w:val="005A73FB"/>
    <w:rsid w:val="005E176A"/>
    <w:rsid w:val="005E37BD"/>
    <w:rsid w:val="00610CA0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C5069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83B03"/>
    <w:rsid w:val="00B862F8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96E52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2021-10-14T09:39:00Z</cp:lastPrinted>
  <dcterms:created xsi:type="dcterms:W3CDTF">2021-10-14T09:43:00Z</dcterms:created>
  <dcterms:modified xsi:type="dcterms:W3CDTF">2021-11-08T10:38:00Z</dcterms:modified>
</cp:coreProperties>
</file>