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 w:rsidR="00A86C7F">
        <w:rPr>
          <w:rFonts w:ascii="Arial" w:hAnsi="Arial" w:cs="Arial"/>
        </w:rPr>
        <w:t>/158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A86C7F" w:rsidRDefault="00A86C7F" w:rsidP="00A86C7F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>Na potrzeby postępowania</w:t>
      </w:r>
      <w:bookmarkStart w:id="0" w:name="_GoBack"/>
      <w:bookmarkEnd w:id="0"/>
      <w:r>
        <w:rPr>
          <w:rFonts w:ascii="Arial" w:hAnsi="Arial" w:cs="Arial"/>
        </w:rPr>
        <w:t xml:space="preserve"> o udzielenie zamówienia publicznego pn. </w:t>
      </w:r>
      <w:r>
        <w:rPr>
          <w:rFonts w:ascii="Arial" w:hAnsi="Arial" w:cs="Arial"/>
          <w:b/>
        </w:rPr>
        <w:t xml:space="preserve">Zakup i dostawa sprzętu medycznego w ramach zadania pn. </w:t>
      </w:r>
      <w:r>
        <w:rPr>
          <w:rFonts w:ascii="Arial" w:hAnsi="Arial" w:cs="Arial"/>
          <w:b/>
          <w:i/>
        </w:rPr>
        <w:t>„Dostosowanie pomieszczeń Kliniki Anestezjologii i Intensywnej Terapii”</w:t>
      </w:r>
      <w:r>
        <w:rPr>
          <w:rFonts w:ascii="Arial" w:hAnsi="Arial" w:cs="Arial"/>
          <w:b/>
        </w:rPr>
        <w:t xml:space="preserve"> dla potrzeb Wojewódzkiego Szpitala Zespolonego Kielcach</w:t>
      </w:r>
      <w:r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/>
        </w:rPr>
        <w:t>znak: EZ/158/2021/EK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B7" w:rsidRDefault="00CC51B7" w:rsidP="0038231F">
      <w:pPr>
        <w:spacing w:after="0" w:line="240" w:lineRule="auto"/>
      </w:pPr>
      <w:r>
        <w:separator/>
      </w:r>
    </w:p>
  </w:endnote>
  <w:endnote w:type="continuationSeparator" w:id="0">
    <w:p w:rsidR="00CC51B7" w:rsidRDefault="00CC51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6C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B7" w:rsidRDefault="00CC51B7" w:rsidP="0038231F">
      <w:pPr>
        <w:spacing w:after="0" w:line="240" w:lineRule="auto"/>
      </w:pPr>
      <w:r>
        <w:separator/>
      </w:r>
    </w:p>
  </w:footnote>
  <w:footnote w:type="continuationSeparator" w:id="0">
    <w:p w:rsidR="00CC51B7" w:rsidRDefault="00CC51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86C7F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51B7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616C-0E01-485A-879A-2623F9D5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18</cp:revision>
  <cp:lastPrinted>2018-03-28T08:04:00Z</cp:lastPrinted>
  <dcterms:created xsi:type="dcterms:W3CDTF">2021-01-25T07:55:00Z</dcterms:created>
  <dcterms:modified xsi:type="dcterms:W3CDTF">2021-11-10T10:19:00Z</dcterms:modified>
</cp:coreProperties>
</file>