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2CBD" w14:textId="54777C7A" w:rsidR="00496259" w:rsidRPr="00496259" w:rsidRDefault="00603410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>EZ/ZP/</w:t>
      </w:r>
      <w:r w:rsidR="00C350E0">
        <w:rPr>
          <w:rFonts w:eastAsia="Times New Roman"/>
          <w:b/>
          <w:kern w:val="0"/>
          <w:szCs w:val="20"/>
          <w:lang w:eastAsia="pl-PL"/>
        </w:rPr>
        <w:t>1</w:t>
      </w:r>
      <w:r w:rsidR="00014E2D">
        <w:rPr>
          <w:rFonts w:eastAsia="Times New Roman"/>
          <w:b/>
          <w:kern w:val="0"/>
          <w:szCs w:val="20"/>
          <w:lang w:eastAsia="pl-PL"/>
        </w:rPr>
        <w:t>47</w:t>
      </w:r>
      <w:r>
        <w:rPr>
          <w:rFonts w:eastAsia="Times New Roman"/>
          <w:b/>
          <w:kern w:val="0"/>
          <w:szCs w:val="20"/>
          <w:lang w:eastAsia="pl-PL"/>
        </w:rPr>
        <w:t>/20</w:t>
      </w:r>
      <w:r w:rsidR="00014E2D">
        <w:rPr>
          <w:rFonts w:eastAsia="Times New Roman"/>
          <w:b/>
          <w:kern w:val="0"/>
          <w:szCs w:val="20"/>
          <w:lang w:eastAsia="pl-PL"/>
        </w:rPr>
        <w:t>21</w:t>
      </w:r>
      <w:r>
        <w:rPr>
          <w:rFonts w:eastAsia="Times New Roman"/>
          <w:b/>
          <w:kern w:val="0"/>
          <w:szCs w:val="20"/>
          <w:lang w:eastAsia="pl-PL"/>
        </w:rPr>
        <w:t>/</w:t>
      </w:r>
      <w:r w:rsidR="00685363">
        <w:rPr>
          <w:rFonts w:eastAsia="Times New Roman"/>
          <w:b/>
          <w:kern w:val="0"/>
          <w:szCs w:val="20"/>
          <w:lang w:eastAsia="pl-PL"/>
        </w:rPr>
        <w:t>MW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  <w:t xml:space="preserve">                 </w:t>
      </w:r>
      <w:r w:rsidR="00496259">
        <w:rPr>
          <w:rFonts w:eastAsia="Times New Roman"/>
          <w:b/>
          <w:kern w:val="0"/>
          <w:szCs w:val="20"/>
          <w:lang w:eastAsia="pl-PL"/>
        </w:rPr>
        <w:tab/>
      </w:r>
      <w:r>
        <w:rPr>
          <w:rFonts w:eastAsia="Times New Roman"/>
          <w:b/>
          <w:kern w:val="0"/>
          <w:szCs w:val="20"/>
          <w:lang w:eastAsia="pl-PL"/>
        </w:rPr>
        <w:t>Załącznik nr 2a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 xml:space="preserve"> do SWZ </w:t>
      </w:r>
    </w:p>
    <w:p w14:paraId="320F5169" w14:textId="77777777" w:rsidR="00496259" w:rsidRPr="00496259" w:rsidRDefault="00496259" w:rsidP="00496259">
      <w:pPr>
        <w:ind w:left="5670"/>
        <w:rPr>
          <w:rFonts w:eastAsia="Times New Roman"/>
          <w:b/>
          <w:kern w:val="0"/>
          <w:szCs w:val="20"/>
          <w:lang w:eastAsia="pl-PL"/>
        </w:rPr>
      </w:pPr>
      <w:r w:rsidRPr="00496259">
        <w:rPr>
          <w:rFonts w:eastAsia="Times New Roman"/>
          <w:b/>
          <w:kern w:val="0"/>
          <w:szCs w:val="20"/>
          <w:lang w:eastAsia="pl-PL"/>
        </w:rPr>
        <w:t xml:space="preserve">(Załącznik nr 1 do umowy) </w:t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    </w:t>
      </w:r>
    </w:p>
    <w:p w14:paraId="10B301A3" w14:textId="77777777" w:rsidR="00496259" w:rsidRPr="00FE4310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sz w:val="26"/>
          <w:szCs w:val="26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>
        <w:rPr>
          <w:rFonts w:eastAsia="Times New Roman"/>
          <w:b/>
          <w:bCs/>
          <w:kern w:val="0"/>
          <w:szCs w:val="20"/>
          <w:lang w:eastAsia="pl-PL"/>
        </w:rPr>
        <w:tab/>
      </w:r>
      <w:r w:rsidRPr="00FE4310">
        <w:rPr>
          <w:rFonts w:eastAsia="Times New Roman"/>
          <w:b/>
          <w:bCs/>
          <w:kern w:val="0"/>
          <w:sz w:val="26"/>
          <w:szCs w:val="26"/>
          <w:lang w:eastAsia="pl-PL"/>
        </w:rPr>
        <w:t>OPIS PRZEDMIOTU ZAMÓWIENIA</w:t>
      </w:r>
    </w:p>
    <w:p w14:paraId="3E52918C" w14:textId="463C11E7" w:rsidR="00784174" w:rsidRPr="00AA4F5B" w:rsidRDefault="00496259" w:rsidP="00AA4F5B">
      <w:pPr>
        <w:spacing w:before="100" w:beforeAutospacing="1" w:after="100" w:afterAutospacing="1"/>
        <w:jc w:val="center"/>
        <w:rPr>
          <w:rFonts w:eastAsia="Times New Roman"/>
          <w:b/>
          <w:bCs/>
          <w:kern w:val="0"/>
          <w:lang w:eastAsia="pl-PL"/>
        </w:rPr>
      </w:pPr>
      <w:r w:rsidRPr="00AA4F5B">
        <w:rPr>
          <w:rFonts w:eastAsia="Times New Roman"/>
          <w:b/>
          <w:bCs/>
          <w:kern w:val="0"/>
          <w:szCs w:val="20"/>
          <w:lang w:eastAsia="pl-PL"/>
        </w:rPr>
        <w:t>(W</w:t>
      </w:r>
      <w:r w:rsidRPr="00AA4F5B">
        <w:rPr>
          <w:rFonts w:eastAsia="Times New Roman"/>
          <w:b/>
          <w:bCs/>
          <w:kern w:val="0"/>
          <w:lang w:eastAsia="pl-PL"/>
        </w:rPr>
        <w:t>ymagane parametry techniczno-funkcjonalne dla kardiowerterów i elektrod)</w:t>
      </w:r>
    </w:p>
    <w:p w14:paraId="00A67EB5" w14:textId="77777777" w:rsidR="00496259" w:rsidRPr="00CE1E97" w:rsidRDefault="00784174" w:rsidP="00C1343E">
      <w:pPr>
        <w:spacing w:before="100" w:beforeAutospacing="1" w:after="100" w:afterAutospacing="1"/>
        <w:jc w:val="center"/>
        <w:rPr>
          <w:rFonts w:eastAsia="Times New Roman"/>
          <w:b/>
          <w:bCs/>
          <w:i/>
          <w:kern w:val="0"/>
          <w:u w:val="single"/>
          <w:lang w:eastAsia="pl-PL"/>
        </w:rPr>
      </w:pPr>
      <w:r w:rsidRPr="00CE1E97">
        <w:rPr>
          <w:rFonts w:eastAsia="Times New Roman"/>
          <w:b/>
          <w:bCs/>
          <w:i/>
          <w:kern w:val="0"/>
          <w:u w:val="single"/>
          <w:lang w:eastAsia="pl-PL"/>
        </w:rPr>
        <w:t>PAKIET NR 1 - lecznicze środki techniczne  – kardiowertery</w:t>
      </w:r>
    </w:p>
    <w:p w14:paraId="0E5786E0" w14:textId="77777777" w:rsidR="002D0563" w:rsidRDefault="002D0563" w:rsidP="002D0563">
      <w:pPr>
        <w:shd w:val="clear" w:color="auto" w:fill="FFFFFF"/>
        <w:spacing w:line="250" w:lineRule="exact"/>
        <w:rPr>
          <w:b/>
          <w:bCs/>
          <w:spacing w:val="-1"/>
        </w:rPr>
      </w:pPr>
    </w:p>
    <w:p w14:paraId="4EDDFDCA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</w:rPr>
      </w:pPr>
      <w:r>
        <w:rPr>
          <w:b/>
          <w:bCs/>
          <w:spacing w:val="-1"/>
        </w:rPr>
        <w:t xml:space="preserve">1. Kardiowerter defibrylujący jednojamowy </w:t>
      </w:r>
    </w:p>
    <w:p w14:paraId="355E1F7D" w14:textId="0B5E1E42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</w:rPr>
      </w:pPr>
      <w:r>
        <w:rPr>
          <w:b/>
          <w:bCs/>
          <w:spacing w:val="-1"/>
        </w:rPr>
        <w:t xml:space="preserve">Kardiowerter defibrylujący jednojamowy – </w:t>
      </w:r>
      <w:r w:rsidR="00014E2D">
        <w:rPr>
          <w:b/>
          <w:bCs/>
          <w:spacing w:val="-1"/>
        </w:rPr>
        <w:t>200</w:t>
      </w:r>
      <w:r>
        <w:rPr>
          <w:b/>
          <w:bCs/>
          <w:spacing w:val="-1"/>
        </w:rPr>
        <w:t xml:space="preserve"> sztuk</w:t>
      </w:r>
    </w:p>
    <w:p w14:paraId="76EACC2F" w14:textId="7277734E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</w:rPr>
      </w:pPr>
      <w:r>
        <w:rPr>
          <w:b/>
          <w:bCs/>
          <w:spacing w:val="-1"/>
        </w:rPr>
        <w:t xml:space="preserve">Elektroda defibrylująca - </w:t>
      </w:r>
      <w:r w:rsidR="00014E2D">
        <w:rPr>
          <w:b/>
          <w:bCs/>
          <w:spacing w:val="-1"/>
        </w:rPr>
        <w:t>150</w:t>
      </w:r>
      <w:r>
        <w:rPr>
          <w:b/>
          <w:bCs/>
          <w:spacing w:val="-1"/>
        </w:rPr>
        <w:t>sztuk</w:t>
      </w:r>
    </w:p>
    <w:p w14:paraId="28A815BF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</w:rPr>
      </w:pPr>
      <w:r>
        <w:rPr>
          <w:b/>
          <w:bCs/>
          <w:spacing w:val="-1"/>
        </w:rPr>
        <w:t xml:space="preserve">Pendrive 2GB – </w:t>
      </w:r>
      <w:r w:rsidR="00E154B2">
        <w:rPr>
          <w:b/>
          <w:bCs/>
          <w:spacing w:val="-1"/>
        </w:rPr>
        <w:t>130</w:t>
      </w:r>
      <w:r>
        <w:rPr>
          <w:b/>
          <w:bCs/>
          <w:spacing w:val="-1"/>
        </w:rPr>
        <w:t xml:space="preserve"> szt.</w:t>
      </w:r>
    </w:p>
    <w:p w14:paraId="5356FECD" w14:textId="77777777" w:rsidR="00C843A3" w:rsidRDefault="00C843A3" w:rsidP="00C843A3">
      <w:pPr>
        <w:shd w:val="clear" w:color="auto" w:fill="FFFFFF"/>
        <w:spacing w:line="250" w:lineRule="exact"/>
        <w:rPr>
          <w:sz w:val="22"/>
          <w:szCs w:val="22"/>
        </w:rPr>
      </w:pPr>
    </w:p>
    <w:p w14:paraId="4B79E413" w14:textId="77777777" w:rsidR="00C843A3" w:rsidRDefault="00C843A3" w:rsidP="00C843A3">
      <w:pPr>
        <w:shd w:val="clear" w:color="auto" w:fill="FFFFFF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1E2F926F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22116486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104A2500" w14:textId="77777777" w:rsidR="00C843A3" w:rsidRPr="00496259" w:rsidRDefault="00C843A3" w:rsidP="00C843A3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077A2CF2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</w:p>
    <w:p w14:paraId="751AFF60" w14:textId="77777777" w:rsidR="00C843A3" w:rsidRDefault="00C843A3" w:rsidP="00C843A3">
      <w:pPr>
        <w:shd w:val="clear" w:color="auto" w:fill="FFFFFF"/>
        <w:spacing w:line="25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6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5655"/>
        <w:gridCol w:w="1185"/>
        <w:gridCol w:w="2405"/>
      </w:tblGrid>
      <w:tr w:rsidR="00C843A3" w:rsidRPr="009A4268" w14:paraId="1E63D477" w14:textId="77777777" w:rsidTr="00C53E5F">
        <w:trPr>
          <w:trHeight w:hRule="exact" w:val="134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4004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CA90C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DFCBE" w14:textId="77777777" w:rsidR="00C843A3" w:rsidRPr="009A4268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5AE2A" w14:textId="77777777" w:rsidR="00C843A3" w:rsidRPr="009A4268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2A872A05" w14:textId="77777777" w:rsidR="00C843A3" w:rsidRPr="009A4268" w:rsidRDefault="00C843A3" w:rsidP="00C53E5F">
            <w:pPr>
              <w:shd w:val="clear" w:color="auto" w:fill="FFFFFF"/>
              <w:spacing w:line="187" w:lineRule="exact"/>
              <w:rPr>
                <w:b/>
                <w:bCs/>
                <w:sz w:val="22"/>
                <w:szCs w:val="22"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/potwierdzić zaznaczeniem w katalogu/</w:t>
            </w:r>
          </w:p>
        </w:tc>
      </w:tr>
      <w:tr w:rsidR="00C843A3" w:rsidRPr="009A4268" w14:paraId="29ED574E" w14:textId="77777777" w:rsidTr="00C53E5F">
        <w:trPr>
          <w:trHeight w:hRule="exact" w:val="559"/>
        </w:trPr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A9A1E" w14:textId="77777777" w:rsidR="00C843A3" w:rsidRPr="009A4268" w:rsidRDefault="00C843A3" w:rsidP="00C53E5F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9A4268">
              <w:rPr>
                <w:b/>
                <w:sz w:val="28"/>
                <w:szCs w:val="28"/>
              </w:rPr>
              <w:t>Kardiowerter defibrylujący jednojamowy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75647" w14:textId="6C7C4147" w:rsidR="00C843A3" w:rsidRPr="009A4268" w:rsidRDefault="00014E2D" w:rsidP="00C53E5F">
            <w:pPr>
              <w:rPr>
                <w:b/>
              </w:rPr>
            </w:pPr>
            <w:r>
              <w:rPr>
                <w:b/>
              </w:rPr>
              <w:t xml:space="preserve">200 </w:t>
            </w:r>
            <w:r w:rsidR="00C843A3" w:rsidRPr="009A4268">
              <w:rPr>
                <w:b/>
              </w:rPr>
              <w:t>szt</w:t>
            </w:r>
            <w:r w:rsidR="00C843A3">
              <w:rPr>
                <w:b/>
              </w:rPr>
              <w:t>uk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5B27E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6E2C6838" w14:textId="77777777" w:rsidTr="00C53E5F">
        <w:trPr>
          <w:trHeight w:hRule="exact" w:val="29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B0269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83D07" w14:textId="6D28E295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Rok produkcji 20</w:t>
            </w:r>
            <w:r w:rsidR="00014E2D">
              <w:rPr>
                <w:sz w:val="20"/>
                <w:szCs w:val="20"/>
              </w:rPr>
              <w:t>21</w:t>
            </w:r>
            <w:r w:rsidR="00D528B1">
              <w:rPr>
                <w:sz w:val="20"/>
                <w:szCs w:val="20"/>
              </w:rPr>
              <w:t>/202</w:t>
            </w:r>
            <w:r w:rsidR="00014E2D">
              <w:rPr>
                <w:sz w:val="20"/>
                <w:szCs w:val="20"/>
              </w:rPr>
              <w:t>2</w:t>
            </w:r>
            <w:r w:rsidR="00D528B1">
              <w:rPr>
                <w:sz w:val="20"/>
                <w:szCs w:val="20"/>
              </w:rPr>
              <w:t>/202</w:t>
            </w:r>
            <w:r w:rsidR="00014E2D"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A08F0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BF66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DFCF735" w14:textId="77777777" w:rsidTr="00C53E5F">
        <w:trPr>
          <w:trHeight w:hRule="exact" w:val="26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72714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2.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2F21E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Czas przydatności do użycia min. 12 miesięcy.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F7085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C6F7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066C323D" w14:textId="77777777" w:rsidTr="00C53E5F">
        <w:trPr>
          <w:trHeight w:hRule="exact" w:val="40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470F7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3.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E7CDC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 xml:space="preserve">Waga poniżej </w:t>
            </w:r>
            <w:r>
              <w:rPr>
                <w:sz w:val="20"/>
                <w:szCs w:val="20"/>
              </w:rPr>
              <w:t xml:space="preserve">80 </w:t>
            </w:r>
            <w:r w:rsidRPr="009A4268">
              <w:rPr>
                <w:sz w:val="20"/>
                <w:szCs w:val="20"/>
              </w:rPr>
              <w:t>gramów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8E88C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E40E4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5413A5F" w14:textId="77777777" w:rsidTr="00C53E5F">
        <w:trPr>
          <w:trHeight w:hRule="exact" w:val="26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0059B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4.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3F508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Energia defibrylacji dostępne 35 [J]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C192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D166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6BCA9F72" w14:textId="77777777" w:rsidTr="00C53E5F">
        <w:trPr>
          <w:trHeight w:hRule="exact" w:val="88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916E4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5.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02B81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1C54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B528B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2312196F" w14:textId="77777777" w:rsidTr="00C53E5F">
        <w:trPr>
          <w:trHeight w:hRule="exact" w:val="45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3C97B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6.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55145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Porty DF1/DF4 do wyboru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B98E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5079E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234ABA7F" w14:textId="77777777" w:rsidTr="00C53E5F">
        <w:trPr>
          <w:trHeight w:hRule="exact" w:val="5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6736C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7.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69D45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 xml:space="preserve">Trzy strefy wykrywania arytmii z </w:t>
            </w:r>
            <w:r>
              <w:rPr>
                <w:spacing w:val="-1"/>
                <w:sz w:val="20"/>
                <w:szCs w:val="20"/>
              </w:rPr>
              <w:t xml:space="preserve"> możliwością programowania strefy FVT via VF oraz FVT via VT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C524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80ED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08D60D73" w14:textId="77777777" w:rsidTr="00C53E5F">
        <w:trPr>
          <w:trHeight w:hRule="exact" w:val="27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16F09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8.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D5807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Programowalny biegun SVC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6E16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1221B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FA3AE5F" w14:textId="77777777" w:rsidTr="00C53E5F">
        <w:trPr>
          <w:trHeight w:hRule="exact" w:val="27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EABA1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9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AF178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Programowalna obudowa urządzenia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E41FE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665F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5DABD3A8" w14:textId="77777777" w:rsidTr="00C53E5F">
        <w:trPr>
          <w:trHeight w:hRule="exact" w:val="35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54659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10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898B4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6F91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F076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08F9D6DC" w14:textId="77777777" w:rsidTr="00C53E5F">
        <w:trPr>
          <w:trHeight w:hRule="exact" w:val="53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3BAAF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11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D9F91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50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Możliwość stymulacji antyarytmicznej przed</w:t>
            </w:r>
            <w:r>
              <w:rPr>
                <w:spacing w:val="-1"/>
                <w:sz w:val="20"/>
                <w:szCs w:val="20"/>
              </w:rPr>
              <w:t xml:space="preserve"> i w czasie </w:t>
            </w:r>
            <w:r w:rsidRPr="009A4268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ładowaniem </w:t>
            </w:r>
            <w:r w:rsidRPr="009A4268">
              <w:rPr>
                <w:spacing w:val="-1"/>
                <w:sz w:val="20"/>
                <w:szCs w:val="20"/>
              </w:rPr>
              <w:t>kondensatorów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F6F44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6BA1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9A4268" w14:paraId="5E2D37DB" w14:textId="77777777" w:rsidTr="00C53E5F">
        <w:trPr>
          <w:trHeight w:hRule="exact" w:val="922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6174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12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B8D6F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283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Automatyczna sygnalizacja uszkodzenia elektrody oraz ERI (sygnał dźwiękowy, generowany przez wszczepione urządzenie, informujący pacjenta)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DC38C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3C51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CA9B12A" w14:textId="77777777" w:rsidTr="00C53E5F">
        <w:trPr>
          <w:trHeight w:hRule="exact" w:val="76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4BC5B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13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AA2D6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370"/>
              <w:rPr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Algorytm wstrzymujący terapię wysokoenergetyczną w przypadku wystąpienia </w:t>
            </w:r>
            <w:proofErr w:type="spellStart"/>
            <w:r w:rsidRPr="004548BC">
              <w:rPr>
                <w:spacing w:val="-1"/>
                <w:sz w:val="20"/>
                <w:szCs w:val="20"/>
              </w:rPr>
              <w:t>oversensingu</w:t>
            </w:r>
            <w:proofErr w:type="spellEnd"/>
            <w:r w:rsidRPr="004548BC">
              <w:rPr>
                <w:spacing w:val="-1"/>
                <w:sz w:val="20"/>
                <w:szCs w:val="20"/>
              </w:rPr>
              <w:t xml:space="preserve"> fali „T” bez ingerencji w programowalne parametry czułości urządzenia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5B2EC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DF701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5A7FBA0" w14:textId="77777777" w:rsidTr="00C53E5F">
        <w:trPr>
          <w:trHeight w:hRule="exact" w:val="2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E5CE4" w14:textId="77777777" w:rsidR="00C843A3" w:rsidRPr="009A4268" w:rsidRDefault="00C843A3" w:rsidP="00C53E5F">
            <w:pPr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E7F5B" w14:textId="77777777" w:rsidR="00C843A3" w:rsidRPr="004548BC" w:rsidRDefault="00C843A3" w:rsidP="00C53E5F">
            <w:pPr>
              <w:shd w:val="clear" w:color="auto" w:fill="FFFFFF"/>
              <w:snapToGrid w:val="0"/>
              <w:ind w:left="-21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Automatyczny wybór ostatniej skutecznej terapii antyarytmicznej</w:t>
            </w:r>
          </w:p>
          <w:p w14:paraId="21A88872" w14:textId="77777777" w:rsidR="00C843A3" w:rsidRPr="009A4268" w:rsidRDefault="00C843A3" w:rsidP="00C53E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754B4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96EA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07626D5B" w14:textId="77777777" w:rsidTr="00C53E5F">
        <w:trPr>
          <w:trHeight w:hRule="exact" w:val="5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D10F9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15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11737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182"/>
              <w:rPr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 xml:space="preserve">Bezprzewodowa komunikacja urządzenia z programatorem </w:t>
            </w:r>
            <w:r w:rsidRPr="009A4268">
              <w:rPr>
                <w:sz w:val="20"/>
                <w:szCs w:val="20"/>
              </w:rPr>
              <w:t>(odczyt danych z pamięci, programowanie, EKG)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4955C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D85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23681B10" w14:textId="77777777" w:rsidTr="00C53E5F">
        <w:trPr>
          <w:trHeight w:hRule="exact" w:val="8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9F72D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16</w:t>
            </w:r>
          </w:p>
          <w:p w14:paraId="275C5F41" w14:textId="77777777" w:rsidR="00C843A3" w:rsidRPr="009A4268" w:rsidRDefault="00C843A3" w:rsidP="00C53E5F">
            <w:pPr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EF54A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 xml:space="preserve">Możliwość programowania potwierdzenia obecności arytmii </w:t>
            </w:r>
            <w:r w:rsidRPr="009A4268">
              <w:rPr>
                <w:spacing w:val="-1"/>
                <w:sz w:val="20"/>
                <w:szCs w:val="20"/>
              </w:rPr>
              <w:t xml:space="preserve">po naładowaniu kondensatorów i przed pierwszą defibrylacją </w:t>
            </w:r>
            <w:r w:rsidRPr="009A4268">
              <w:rPr>
                <w:sz w:val="20"/>
                <w:szCs w:val="20"/>
              </w:rPr>
              <w:t>(</w:t>
            </w:r>
            <w:proofErr w:type="spellStart"/>
            <w:r w:rsidRPr="009A4268">
              <w:rPr>
                <w:sz w:val="20"/>
                <w:szCs w:val="20"/>
              </w:rPr>
              <w:t>reconfirmation</w:t>
            </w:r>
            <w:proofErr w:type="spellEnd"/>
            <w:r w:rsidRPr="009A4268">
              <w:rPr>
                <w:sz w:val="20"/>
                <w:szCs w:val="20"/>
              </w:rPr>
              <w:t>)</w:t>
            </w:r>
          </w:p>
          <w:p w14:paraId="41D4E5F5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</w:p>
          <w:p w14:paraId="1F86CC2F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</w:p>
          <w:p w14:paraId="1153FB4C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</w:p>
          <w:p w14:paraId="5DDC4C61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B00CC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A90F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363B172" w14:textId="77777777" w:rsidTr="00C53E5F">
        <w:trPr>
          <w:trHeight w:hRule="exact" w:val="3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E30BA7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17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42F384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4548BC">
              <w:rPr>
                <w:sz w:val="20"/>
                <w:szCs w:val="20"/>
              </w:rPr>
              <w:t>Możliwość programowania wektora wykrywania sygnału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84CD85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CD347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2963916" w14:textId="77777777" w:rsidTr="00C53E5F">
        <w:trPr>
          <w:trHeight w:hRule="exact" w:val="3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9B3CEE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7D3A1E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2B91ED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8A02B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4E80F63" w14:textId="77777777" w:rsidTr="00C53E5F">
        <w:trPr>
          <w:trHeight w:hRule="exact" w:val="105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8D357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07BFD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Pendrive -</w:t>
            </w:r>
            <w:r w:rsidRPr="004548BC">
              <w:rPr>
                <w:sz w:val="20"/>
                <w:szCs w:val="20"/>
              </w:rPr>
              <w:t xml:space="preserve">Pojemność  – min. 2 GB </w:t>
            </w:r>
            <w:r w:rsidRPr="004548BC">
              <w:rPr>
                <w:spacing w:val="-1"/>
                <w:sz w:val="20"/>
                <w:szCs w:val="20"/>
              </w:rPr>
              <w:t xml:space="preserve">archiwizacja danych z kontroli ICD </w:t>
            </w:r>
          </w:p>
          <w:p w14:paraId="7551420B" w14:textId="77777777" w:rsidR="00C843A3" w:rsidRPr="004548BC" w:rsidRDefault="00C843A3" w:rsidP="00C53E5F">
            <w:pPr>
              <w:rPr>
                <w:b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F957C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2F688B1" w14:textId="77777777" w:rsidR="00C843A3" w:rsidRPr="009A4268" w:rsidRDefault="00C843A3" w:rsidP="00C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6E6D58D" w14:textId="77777777" w:rsidR="00C843A3" w:rsidRPr="009A4268" w:rsidRDefault="00C843A3" w:rsidP="00C53E5F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B67C1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632760CF" w14:textId="77777777" w:rsidTr="00C53E5F">
        <w:trPr>
          <w:trHeight w:hRule="exact" w:val="105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30C40" w14:textId="77777777" w:rsidR="00C843A3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9D170" w14:textId="77777777" w:rsidR="00C843A3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 umożliwiający badanie MRI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47587" w14:textId="77777777" w:rsidR="00C843A3" w:rsidRPr="006E603F" w:rsidRDefault="00C843A3" w:rsidP="00C53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D8C9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56546D5" w14:textId="77777777" w:rsidTr="00C53E5F">
        <w:trPr>
          <w:trHeight w:hRule="exact" w:val="1046"/>
        </w:trPr>
        <w:tc>
          <w:tcPr>
            <w:tcW w:w="6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9CAE0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9A4268">
              <w:rPr>
                <w:b/>
              </w:rPr>
              <w:t xml:space="preserve">Elektrody </w:t>
            </w:r>
            <w:proofErr w:type="spellStart"/>
            <w:r w:rsidRPr="009A4268">
              <w:rPr>
                <w:b/>
              </w:rPr>
              <w:t>defibrylujace</w:t>
            </w:r>
            <w:proofErr w:type="spellEnd"/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8DFE0" w14:textId="4C73F52D" w:rsidR="00C843A3" w:rsidRPr="009A4268" w:rsidRDefault="00E154B2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4E2D">
              <w:rPr>
                <w:b/>
                <w:sz w:val="20"/>
                <w:szCs w:val="20"/>
              </w:rPr>
              <w:t xml:space="preserve">50 </w:t>
            </w:r>
            <w:r w:rsidR="00C843A3" w:rsidRPr="009A4268">
              <w:rPr>
                <w:b/>
                <w:sz w:val="20"/>
                <w:szCs w:val="20"/>
              </w:rPr>
              <w:t>sztuk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14874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1443DED" w14:textId="77777777" w:rsidTr="00C53E5F">
        <w:trPr>
          <w:trHeight w:hRule="exact" w:val="135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B3829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6747C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Sterydowe elektrody do defibrylacji jedno- i </w:t>
            </w:r>
            <w:proofErr w:type="spellStart"/>
            <w:r w:rsidRPr="004548BC">
              <w:rPr>
                <w:spacing w:val="-1"/>
                <w:sz w:val="20"/>
                <w:szCs w:val="20"/>
              </w:rPr>
              <w:t>dwukoilowe</w:t>
            </w:r>
            <w:proofErr w:type="spellEnd"/>
            <w:r w:rsidRPr="004548BC">
              <w:rPr>
                <w:spacing w:val="-1"/>
                <w:sz w:val="20"/>
                <w:szCs w:val="20"/>
              </w:rPr>
              <w:t>:</w:t>
            </w:r>
          </w:p>
          <w:p w14:paraId="102F68A1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Typ „</w:t>
            </w:r>
            <w:proofErr w:type="spellStart"/>
            <w:r>
              <w:rPr>
                <w:spacing w:val="-1"/>
                <w:sz w:val="20"/>
                <w:szCs w:val="20"/>
              </w:rPr>
              <w:t>true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bipolar</w:t>
            </w:r>
            <w:proofErr w:type="spellEnd"/>
            <w:r>
              <w:rPr>
                <w:spacing w:val="-1"/>
                <w:sz w:val="20"/>
                <w:szCs w:val="20"/>
              </w:rPr>
              <w:t>”</w:t>
            </w:r>
          </w:p>
          <w:p w14:paraId="05CDA915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łącze DF1/DF4 do wyboru</w:t>
            </w:r>
          </w:p>
          <w:p w14:paraId="3DDC2DC5" w14:textId="77777777" w:rsidR="00C843A3" w:rsidRPr="009A4268" w:rsidRDefault="00C843A3" w:rsidP="00C53E5F">
            <w:pPr>
              <w:rPr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oferowane długości do wyboru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4BFAC" w14:textId="77777777" w:rsidR="00C843A3" w:rsidRPr="009A4268" w:rsidRDefault="00C843A3" w:rsidP="00C53E5F">
            <w:pPr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A12E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10A6E26" w14:textId="77777777" w:rsidTr="00C53E5F">
        <w:trPr>
          <w:trHeight w:hRule="exact" w:val="104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87972" w14:textId="77777777" w:rsidR="00C843A3" w:rsidRPr="006E603F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6E603F">
              <w:rPr>
                <w:sz w:val="20"/>
                <w:szCs w:val="20"/>
              </w:rPr>
              <w:t>2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80E23" w14:textId="77777777" w:rsidR="00C843A3" w:rsidRPr="006E603F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 umożliwiający badanie MRI</w:t>
            </w:r>
            <w:r>
              <w:rPr>
                <w:spacing w:val="-1"/>
                <w:sz w:val="20"/>
                <w:szCs w:val="20"/>
              </w:rPr>
              <w:t xml:space="preserve"> bez stref wykluczeni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33B23" w14:textId="77777777" w:rsidR="00C843A3" w:rsidRPr="006E603F" w:rsidRDefault="00C843A3" w:rsidP="00C53E5F">
            <w:pPr>
              <w:jc w:val="center"/>
              <w:rPr>
                <w:sz w:val="20"/>
                <w:szCs w:val="20"/>
              </w:rPr>
            </w:pPr>
            <w:r w:rsidRPr="006E603F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0B98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830762D" w14:textId="77777777" w:rsidR="00C843A3" w:rsidRPr="00C37C6F" w:rsidRDefault="00C843A3" w:rsidP="00C843A3">
      <w:pPr>
        <w:rPr>
          <w:b/>
        </w:rPr>
      </w:pPr>
    </w:p>
    <w:p w14:paraId="76329C66" w14:textId="77777777" w:rsidR="00C843A3" w:rsidRDefault="00C843A3" w:rsidP="00C843A3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</w:rPr>
        <w:t xml:space="preserve">2. Kardiowerter defibrylujący dwujamowy </w:t>
      </w:r>
    </w:p>
    <w:p w14:paraId="0EA6DF3B" w14:textId="067C1356" w:rsidR="00C843A3" w:rsidRDefault="00C843A3" w:rsidP="00C843A3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Kardiowerter defibrylujący dwujamowy – </w:t>
      </w:r>
      <w:r w:rsidR="00EE1BEB">
        <w:rPr>
          <w:b/>
          <w:bCs/>
          <w:spacing w:val="-1"/>
          <w:sz w:val="22"/>
          <w:szCs w:val="22"/>
        </w:rPr>
        <w:t>230</w:t>
      </w:r>
      <w:r>
        <w:rPr>
          <w:b/>
          <w:bCs/>
          <w:spacing w:val="-1"/>
          <w:sz w:val="22"/>
          <w:szCs w:val="22"/>
        </w:rPr>
        <w:t xml:space="preserve"> sztuk</w:t>
      </w:r>
    </w:p>
    <w:p w14:paraId="32CE9CBF" w14:textId="3C6648CB" w:rsidR="00C843A3" w:rsidRDefault="00C843A3" w:rsidP="00C843A3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Elektroda defibrylująca – </w:t>
      </w:r>
      <w:r w:rsidR="00014E2D">
        <w:rPr>
          <w:b/>
          <w:bCs/>
          <w:spacing w:val="-1"/>
          <w:sz w:val="22"/>
          <w:szCs w:val="22"/>
        </w:rPr>
        <w:t>250</w:t>
      </w:r>
      <w:r>
        <w:rPr>
          <w:b/>
          <w:bCs/>
          <w:spacing w:val="-1"/>
          <w:sz w:val="22"/>
          <w:szCs w:val="22"/>
        </w:rPr>
        <w:t xml:space="preserve"> sztuk</w:t>
      </w:r>
    </w:p>
    <w:p w14:paraId="3B601BB6" w14:textId="2D162E8E" w:rsidR="00C843A3" w:rsidRDefault="00C843A3" w:rsidP="00C843A3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Elektroda przedsionkowa -  </w:t>
      </w:r>
      <w:r w:rsidR="00014E2D">
        <w:rPr>
          <w:b/>
          <w:bCs/>
          <w:spacing w:val="-1"/>
          <w:sz w:val="22"/>
          <w:szCs w:val="22"/>
        </w:rPr>
        <w:t>250</w:t>
      </w:r>
      <w:r>
        <w:rPr>
          <w:b/>
          <w:bCs/>
          <w:spacing w:val="-1"/>
          <w:sz w:val="22"/>
          <w:szCs w:val="22"/>
        </w:rPr>
        <w:t xml:space="preserve"> sztuk </w:t>
      </w:r>
      <w:r>
        <w:rPr>
          <w:b/>
          <w:bCs/>
          <w:spacing w:val="-1"/>
          <w:sz w:val="22"/>
          <w:szCs w:val="22"/>
        </w:rPr>
        <w:br/>
        <w:t xml:space="preserve">Pendrive 2GB – </w:t>
      </w:r>
      <w:r w:rsidR="00EE1BEB">
        <w:rPr>
          <w:b/>
          <w:bCs/>
          <w:spacing w:val="-1"/>
          <w:sz w:val="22"/>
          <w:szCs w:val="22"/>
        </w:rPr>
        <w:t>230</w:t>
      </w:r>
      <w:r>
        <w:rPr>
          <w:b/>
          <w:bCs/>
          <w:spacing w:val="-1"/>
          <w:sz w:val="22"/>
          <w:szCs w:val="22"/>
        </w:rPr>
        <w:t xml:space="preserve"> sztuk</w:t>
      </w:r>
    </w:p>
    <w:p w14:paraId="7113E42A" w14:textId="77777777" w:rsidR="00C843A3" w:rsidRDefault="00C843A3" w:rsidP="00C843A3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 </w:t>
      </w:r>
    </w:p>
    <w:p w14:paraId="2325114D" w14:textId="77777777" w:rsidR="00C843A3" w:rsidRDefault="00C843A3" w:rsidP="00C843A3">
      <w:pPr>
        <w:shd w:val="clear" w:color="auto" w:fill="FFFFFF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60157C21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3347F0EE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69F2A65C" w14:textId="77777777" w:rsidR="00C843A3" w:rsidRDefault="00C843A3" w:rsidP="00C843A3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</w:t>
      </w:r>
      <w:r>
        <w:rPr>
          <w:rFonts w:eastAsia="Times New Roman"/>
          <w:kern w:val="0"/>
          <w:sz w:val="22"/>
          <w:szCs w:val="22"/>
          <w:lang w:eastAsia="pl-PL"/>
        </w:rPr>
        <w:t>:</w:t>
      </w:r>
    </w:p>
    <w:p w14:paraId="1CE517B4" w14:textId="77777777" w:rsidR="00C843A3" w:rsidRDefault="00C843A3" w:rsidP="00C843A3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</w:p>
    <w:p w14:paraId="1BCB06AC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tbl>
      <w:tblPr>
        <w:tblW w:w="96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5535"/>
        <w:gridCol w:w="1170"/>
        <w:gridCol w:w="2375"/>
      </w:tblGrid>
      <w:tr w:rsidR="00C843A3" w:rsidRPr="009A4268" w14:paraId="26152A75" w14:textId="77777777" w:rsidTr="00C53E5F">
        <w:trPr>
          <w:trHeight w:hRule="exact" w:val="11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BA363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801ED" w14:textId="77777777" w:rsidR="00C843A3" w:rsidRPr="009A4268" w:rsidRDefault="00C843A3" w:rsidP="00C53E5F">
            <w:pPr>
              <w:shd w:val="clear" w:color="auto" w:fill="FFFFFF"/>
              <w:snapToGrid w:val="0"/>
              <w:rPr>
                <w:b/>
                <w:bCs/>
                <w:spacing w:val="-2"/>
                <w:sz w:val="28"/>
                <w:szCs w:val="28"/>
              </w:rPr>
            </w:pPr>
            <w:r w:rsidRPr="009A4268">
              <w:rPr>
                <w:b/>
                <w:bCs/>
                <w:spacing w:val="-2"/>
                <w:sz w:val="28"/>
                <w:szCs w:val="28"/>
              </w:rPr>
              <w:t>Parametry graniczne (wymagane)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ECFB1" w14:textId="77777777" w:rsidR="00C843A3" w:rsidRPr="009A4268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29709" w14:textId="77777777" w:rsidR="00C843A3" w:rsidRPr="009A4268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2"/>
                <w:szCs w:val="22"/>
              </w:rPr>
            </w:pPr>
            <w:r w:rsidRPr="009A4268">
              <w:rPr>
                <w:b/>
                <w:bCs/>
                <w:spacing w:val="-2"/>
                <w:sz w:val="22"/>
                <w:szCs w:val="22"/>
              </w:rPr>
              <w:t>PODAĆ/OPISAĆ</w:t>
            </w:r>
          </w:p>
          <w:p w14:paraId="62991706" w14:textId="77777777" w:rsidR="00C843A3" w:rsidRPr="009A4268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2"/>
                <w:szCs w:val="22"/>
              </w:rPr>
            </w:pPr>
            <w:r w:rsidRPr="009A4268">
              <w:rPr>
                <w:b/>
                <w:bCs/>
                <w:spacing w:val="-2"/>
                <w:sz w:val="22"/>
                <w:szCs w:val="22"/>
              </w:rPr>
              <w:t>PARAMETR OFEROWANY /potwierdzić zaznaczeniem w katalogu/</w:t>
            </w:r>
          </w:p>
        </w:tc>
      </w:tr>
      <w:tr w:rsidR="00C843A3" w:rsidRPr="009A4268" w14:paraId="1A225B8E" w14:textId="77777777" w:rsidTr="00C53E5F">
        <w:trPr>
          <w:trHeight w:hRule="exact" w:val="711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A85DA" w14:textId="77777777" w:rsidR="00C843A3" w:rsidRPr="009A4268" w:rsidRDefault="00C843A3" w:rsidP="00C53E5F">
            <w:pPr>
              <w:shd w:val="clear" w:color="auto" w:fill="FFFFFF"/>
              <w:snapToGrid w:val="0"/>
              <w:rPr>
                <w:b/>
              </w:rPr>
            </w:pPr>
          </w:p>
          <w:p w14:paraId="4FBDAA47" w14:textId="77777777" w:rsidR="00C843A3" w:rsidRPr="009A4268" w:rsidRDefault="00C843A3" w:rsidP="00C53E5F">
            <w:pPr>
              <w:shd w:val="clear" w:color="auto" w:fill="FFFFFF"/>
              <w:snapToGrid w:val="0"/>
              <w:rPr>
                <w:b/>
              </w:rPr>
            </w:pPr>
            <w:r w:rsidRPr="009A4268">
              <w:rPr>
                <w:b/>
              </w:rPr>
              <w:t xml:space="preserve">Kardiowerter defibrylujący dwujamowy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A347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14:paraId="65FBAECA" w14:textId="14AF220A" w:rsidR="00C843A3" w:rsidRPr="009A4268" w:rsidRDefault="0012226E" w:rsidP="00C53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="00C843A3" w:rsidRPr="009A4268">
              <w:rPr>
                <w:b/>
              </w:rPr>
              <w:t xml:space="preserve"> sztuk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D7B5D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19DB96E" w14:textId="77777777" w:rsidTr="00C53E5F">
        <w:trPr>
          <w:trHeight w:hRule="exact" w:val="2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F15FA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AE4EC" w14:textId="237AD078" w:rsidR="00C843A3" w:rsidRPr="009A4268" w:rsidRDefault="00014E2D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Rok produkcji 20</w:t>
            </w:r>
            <w:r>
              <w:rPr>
                <w:sz w:val="20"/>
                <w:szCs w:val="20"/>
              </w:rPr>
              <w:t>21/2022/2023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080E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ABE2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6273BE14" w14:textId="77777777" w:rsidTr="00C53E5F">
        <w:trPr>
          <w:trHeight w:hRule="exact" w:val="2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F93F1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B5C5E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Czas przydatności do użycia min. 12 miesięcy.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3577E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0525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13FD44C7" w14:textId="77777777" w:rsidTr="00C53E5F">
        <w:trPr>
          <w:trHeight w:hRule="exact" w:val="2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FE361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2B91C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Waga poniżej 7</w:t>
            </w:r>
            <w:r>
              <w:rPr>
                <w:sz w:val="20"/>
                <w:szCs w:val="20"/>
              </w:rPr>
              <w:t>9</w:t>
            </w:r>
            <w:r w:rsidRPr="009A4268">
              <w:rPr>
                <w:sz w:val="20"/>
                <w:szCs w:val="20"/>
              </w:rPr>
              <w:t xml:space="preserve"> gramów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43BD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88AA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607CA7BD" w14:textId="77777777" w:rsidTr="00C53E5F">
        <w:trPr>
          <w:trHeight w:hRule="exact" w:val="2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43AAA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4.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B8AB0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Energia defibrylacji dostępne 3</w:t>
            </w:r>
            <w:r>
              <w:rPr>
                <w:sz w:val="20"/>
                <w:szCs w:val="20"/>
              </w:rPr>
              <w:t>6</w:t>
            </w:r>
            <w:r w:rsidRPr="009A4268">
              <w:rPr>
                <w:sz w:val="20"/>
                <w:szCs w:val="20"/>
              </w:rPr>
              <w:t xml:space="preserve"> [J]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45064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CC69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686AF2AB" w14:textId="77777777" w:rsidTr="00C53E5F">
        <w:trPr>
          <w:trHeight w:hRule="exact"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BDFBE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5.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34CF1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 xml:space="preserve">Algorytm wykorzystujący analizę wzajemnego położenia </w:t>
            </w:r>
            <w:proofErr w:type="spellStart"/>
            <w:r w:rsidRPr="009A4268">
              <w:rPr>
                <w:sz w:val="20"/>
                <w:szCs w:val="20"/>
              </w:rPr>
              <w:t>pobudzeń</w:t>
            </w:r>
            <w:proofErr w:type="spellEnd"/>
            <w:r w:rsidRPr="009A4268">
              <w:rPr>
                <w:sz w:val="20"/>
                <w:szCs w:val="20"/>
              </w:rPr>
              <w:t xml:space="preserve"> przedsionkowych i komorowych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BC05A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  <w:p w14:paraId="6DFEE77A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670328A8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7F3BA040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2D7FB4AE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174353C0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CF0ACBE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81FAD26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42424027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E9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2FA392A4" w14:textId="77777777" w:rsidTr="00C53E5F">
        <w:trPr>
          <w:trHeight w:hRule="exact" w:val="3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C8813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6.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D3EB5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Porty DF1/DF4 do wyboru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B7E9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55D9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0735C4E1" w14:textId="77777777" w:rsidTr="00C53E5F">
        <w:trPr>
          <w:trHeight w:hRule="exact"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D66EF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7.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2B1FF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Trzy strefy wykrywania arytmii z możliwością programowania </w:t>
            </w:r>
            <w:r w:rsidRPr="004548BC">
              <w:rPr>
                <w:sz w:val="20"/>
                <w:szCs w:val="20"/>
              </w:rPr>
              <w:t>strefy FVT via VF oraz FVT via VT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34EF0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83C14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72A22A92" w14:textId="77777777" w:rsidTr="00C53E5F">
        <w:trPr>
          <w:trHeight w:hRule="exact"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E97B9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8.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F5F95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 xml:space="preserve">Przedsionkowy tryb pracy urządzenia z zabezpieczającą stymulacją komorową mający na celu zminimalizowanie odsetka stymulacji </w:t>
            </w:r>
            <w:proofErr w:type="spellStart"/>
            <w:r w:rsidRPr="009A4268">
              <w:rPr>
                <w:spacing w:val="-1"/>
                <w:sz w:val="20"/>
                <w:szCs w:val="20"/>
              </w:rPr>
              <w:t>prawokomorowej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2CCFE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EFB7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21ACEB5A" w14:textId="77777777" w:rsidTr="00C53E5F">
        <w:trPr>
          <w:trHeight w:hRule="exact" w:val="27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8062B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9.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18573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Programowalny biegun SVC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960DA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5370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31BCF96" w14:textId="77777777" w:rsidTr="00C53E5F">
        <w:trPr>
          <w:trHeight w:hRule="exact" w:val="27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D8D14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9E047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Programowalna obudowa urządzenia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DDD7D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6B8C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1E3B6F45" w14:textId="77777777" w:rsidTr="00C53E5F">
        <w:trPr>
          <w:trHeight w:hRule="exact" w:val="50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77BCB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11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4ED77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50"/>
              <w:rPr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Możliwość stymulacji antyarytmicznej przed ładowani</w:t>
            </w:r>
            <w:r>
              <w:rPr>
                <w:spacing w:val="-1"/>
                <w:sz w:val="20"/>
                <w:szCs w:val="20"/>
              </w:rPr>
              <w:t xml:space="preserve">em </w:t>
            </w:r>
            <w:r w:rsidRPr="009A4268">
              <w:rPr>
                <w:sz w:val="20"/>
                <w:szCs w:val="20"/>
              </w:rPr>
              <w:t>kondensatorów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6DC73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090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9A4268" w14:paraId="6683DFF7" w14:textId="77777777" w:rsidTr="00C53E5F">
        <w:trPr>
          <w:trHeight w:hRule="exact" w:val="33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86B1A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12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1B7C2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37C3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15C04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558BEF60" w14:textId="77777777" w:rsidTr="00C53E5F">
        <w:trPr>
          <w:trHeight w:hRule="exact" w:val="70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3F0C0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13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7F6C7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283"/>
              <w:rPr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Automatyczna sygnalizacja uszkodzenia elektrody i ERI(sygnał </w:t>
            </w:r>
            <w:r w:rsidRPr="004548BC">
              <w:rPr>
                <w:sz w:val="20"/>
                <w:szCs w:val="20"/>
              </w:rPr>
              <w:t>dźwiękowy, generowany przez wszczepione urządzenie, informujący pacjenta)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3020B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219FE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2C69F664" w14:textId="77777777" w:rsidTr="00C53E5F">
        <w:trPr>
          <w:trHeight w:hRule="exact" w:val="7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B285D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8669B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370"/>
              <w:rPr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Algorytm wstrzymujący terapię wysokoenergetyczną w przypadku wystąpienia </w:t>
            </w:r>
            <w:proofErr w:type="spellStart"/>
            <w:r w:rsidRPr="004548BC">
              <w:rPr>
                <w:spacing w:val="-1"/>
                <w:sz w:val="20"/>
                <w:szCs w:val="20"/>
              </w:rPr>
              <w:t>oversensingu</w:t>
            </w:r>
            <w:proofErr w:type="spellEnd"/>
            <w:r w:rsidRPr="004548BC">
              <w:rPr>
                <w:spacing w:val="-1"/>
                <w:sz w:val="20"/>
                <w:szCs w:val="20"/>
              </w:rPr>
              <w:t xml:space="preserve"> fali „T” bez ingerencji w programowalne parametry czułości urządzenia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514A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674C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1BA68842" w14:textId="77777777" w:rsidTr="00C53E5F">
        <w:trPr>
          <w:trHeight w:hRule="exact" w:val="4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E31D7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B0B4E" w14:textId="77777777" w:rsidR="00C843A3" w:rsidRPr="009A4268" w:rsidRDefault="00C843A3" w:rsidP="00C53E5F">
            <w:pPr>
              <w:shd w:val="clear" w:color="auto" w:fill="FFFFFF"/>
              <w:snapToGrid w:val="0"/>
              <w:ind w:left="-21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Automatyczny wybór ostatniej skutecznej terapii antyarytmicznej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D6F1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0206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8C573DD" w14:textId="77777777" w:rsidTr="00C53E5F">
        <w:trPr>
          <w:trHeight w:hRule="exact" w:val="6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60AEA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16</w:t>
            </w:r>
          </w:p>
          <w:p w14:paraId="6E9DA306" w14:textId="77777777" w:rsidR="00C843A3" w:rsidRPr="009A4268" w:rsidRDefault="00C843A3" w:rsidP="00C53E5F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40C3A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182"/>
              <w:rPr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 xml:space="preserve">Bezprzewodowa komunikacja urządzenia z programatorem </w:t>
            </w:r>
            <w:r w:rsidRPr="009A4268">
              <w:rPr>
                <w:sz w:val="20"/>
                <w:szCs w:val="20"/>
              </w:rPr>
              <w:t>(odczyt danych z pamięci, programowanie, EKG)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5C80A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7FF9A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A0978F1" w14:textId="77777777" w:rsidTr="00C53E5F">
        <w:trPr>
          <w:trHeight w:hRule="exact" w:val="7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AB29D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2F5E4" w14:textId="77777777" w:rsidR="00C843A3" w:rsidRPr="009A4268" w:rsidRDefault="00C843A3" w:rsidP="00C53E5F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 xml:space="preserve">Możliwość programowania potwierdzenia obecności arytmii </w:t>
            </w:r>
            <w:r w:rsidRPr="009A4268">
              <w:rPr>
                <w:spacing w:val="-1"/>
                <w:sz w:val="20"/>
                <w:szCs w:val="20"/>
              </w:rPr>
              <w:t xml:space="preserve">po naładowaniu kondensatorów i przed pierwszą defibrylacją </w:t>
            </w:r>
            <w:r w:rsidRPr="009A4268">
              <w:rPr>
                <w:sz w:val="20"/>
                <w:szCs w:val="20"/>
              </w:rPr>
              <w:t>(</w:t>
            </w:r>
            <w:proofErr w:type="spellStart"/>
            <w:r w:rsidRPr="009A4268">
              <w:rPr>
                <w:sz w:val="20"/>
                <w:szCs w:val="20"/>
              </w:rPr>
              <w:t>reconfirmation</w:t>
            </w:r>
            <w:proofErr w:type="spellEnd"/>
            <w:r w:rsidRPr="009A4268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02943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BA583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5A4CADD7" w14:textId="77777777" w:rsidTr="00C53E5F">
        <w:trPr>
          <w:trHeight w:hRule="exact" w:val="49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19409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18</w:t>
            </w:r>
          </w:p>
          <w:p w14:paraId="6848F8FB" w14:textId="77777777" w:rsidR="00C843A3" w:rsidRPr="009A4268" w:rsidRDefault="00C843A3" w:rsidP="00C53E5F">
            <w:pPr>
              <w:shd w:val="clear" w:color="auto" w:fill="FFFFFF"/>
              <w:rPr>
                <w:sz w:val="20"/>
                <w:szCs w:val="20"/>
              </w:rPr>
            </w:pPr>
          </w:p>
          <w:p w14:paraId="52849B9C" w14:textId="77777777" w:rsidR="00C843A3" w:rsidRPr="009A4268" w:rsidRDefault="00C843A3" w:rsidP="00C53E5F">
            <w:pPr>
              <w:shd w:val="clear" w:color="auto" w:fill="FFFFFF"/>
              <w:rPr>
                <w:sz w:val="20"/>
                <w:szCs w:val="20"/>
              </w:rPr>
            </w:pPr>
          </w:p>
          <w:p w14:paraId="44529520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FC438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4548BC">
              <w:rPr>
                <w:sz w:val="20"/>
                <w:szCs w:val="20"/>
              </w:rPr>
              <w:t>Możliwość programowania wektora wykrywania sygnału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758C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5D29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78070F54" w14:textId="77777777" w:rsidTr="00C53E5F">
        <w:trPr>
          <w:trHeight w:hRule="exact" w:val="49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5F9C8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C3DFB" w14:textId="77777777" w:rsidR="00C843A3" w:rsidRPr="006E603F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umożliwiający badanie MRI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2953C" w14:textId="77777777" w:rsidR="00C843A3" w:rsidRPr="006E603F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6E603F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3EA7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43A3" w:rsidRPr="009A4268" w14:paraId="4B8EFB7E" w14:textId="77777777" w:rsidTr="00C53E5F">
        <w:trPr>
          <w:trHeight w:hRule="exact" w:val="49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3EE98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51868" w14:textId="77777777" w:rsidR="00C843A3" w:rsidRPr="00614C1B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C729E">
              <w:rPr>
                <w:spacing w:val="-1"/>
                <w:sz w:val="20"/>
                <w:szCs w:val="20"/>
              </w:rPr>
              <w:t>Pendrive -</w:t>
            </w:r>
            <w:r w:rsidRPr="004C729E">
              <w:rPr>
                <w:color w:val="000000"/>
                <w:sz w:val="20"/>
                <w:szCs w:val="20"/>
              </w:rPr>
              <w:t xml:space="preserve">Pojemność  – min. 2 GB </w:t>
            </w:r>
            <w:r w:rsidRPr="004C729E">
              <w:rPr>
                <w:spacing w:val="-1"/>
                <w:sz w:val="20"/>
                <w:szCs w:val="20"/>
              </w:rPr>
              <w:t>archiwizacja danych z kontroli ICD</w:t>
            </w:r>
          </w:p>
          <w:p w14:paraId="55C629CB" w14:textId="77777777" w:rsidR="00C843A3" w:rsidRPr="009A4268" w:rsidRDefault="00C843A3" w:rsidP="00C53E5F">
            <w:pPr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E2CA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2450A8C" w14:textId="77777777" w:rsidR="00C843A3" w:rsidRPr="009A4268" w:rsidRDefault="00C843A3" w:rsidP="00C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DB24F96" w14:textId="77777777" w:rsidR="00C843A3" w:rsidRPr="009A4268" w:rsidRDefault="00C843A3" w:rsidP="00C53E5F">
            <w:pPr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40635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43A3" w:rsidRPr="009A4268" w14:paraId="233CE089" w14:textId="77777777" w:rsidTr="00C53E5F">
        <w:trPr>
          <w:trHeight w:hRule="exact" w:val="937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2DB41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b/>
                <w:spacing w:val="-1"/>
              </w:rPr>
            </w:pPr>
          </w:p>
          <w:p w14:paraId="50B21538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b/>
                <w:spacing w:val="-1"/>
              </w:rPr>
            </w:pPr>
            <w:r w:rsidRPr="009A4268">
              <w:rPr>
                <w:b/>
                <w:spacing w:val="-1"/>
              </w:rPr>
              <w:t xml:space="preserve">Elektroda </w:t>
            </w:r>
            <w:proofErr w:type="spellStart"/>
            <w:r w:rsidRPr="009A4268">
              <w:rPr>
                <w:b/>
                <w:spacing w:val="-1"/>
              </w:rPr>
              <w:t>defibrylujaca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4DF8E" w14:textId="77777777" w:rsidR="00C843A3" w:rsidRPr="009A4268" w:rsidRDefault="00C843A3" w:rsidP="00FD1986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14:paraId="19613F1A" w14:textId="014794CF" w:rsidR="00C843A3" w:rsidRPr="009A4268" w:rsidRDefault="00014E2D" w:rsidP="00FD198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C843A3" w:rsidRPr="009A4268">
              <w:rPr>
                <w:b/>
              </w:rPr>
              <w:t xml:space="preserve"> sztuk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E8D3B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5294BBA3" w14:textId="77777777" w:rsidTr="00C53E5F">
        <w:trPr>
          <w:trHeight w:hRule="exact" w:val="9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EA1E9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6660D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Sterydowe elektrody do defibrylacji jedno- i </w:t>
            </w:r>
            <w:proofErr w:type="spellStart"/>
            <w:r w:rsidRPr="004548BC">
              <w:rPr>
                <w:spacing w:val="-1"/>
                <w:sz w:val="20"/>
                <w:szCs w:val="20"/>
              </w:rPr>
              <w:t>dwukoilowe</w:t>
            </w:r>
            <w:proofErr w:type="spellEnd"/>
            <w:r w:rsidRPr="004548BC">
              <w:rPr>
                <w:spacing w:val="-1"/>
                <w:sz w:val="20"/>
                <w:szCs w:val="20"/>
              </w:rPr>
              <w:t>:</w:t>
            </w:r>
          </w:p>
          <w:p w14:paraId="5055C4AF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Typ ‘True </w:t>
            </w:r>
            <w:proofErr w:type="spellStart"/>
            <w:r>
              <w:rPr>
                <w:spacing w:val="-1"/>
                <w:sz w:val="20"/>
                <w:szCs w:val="20"/>
              </w:rPr>
              <w:t>bipolar</w:t>
            </w:r>
            <w:proofErr w:type="spellEnd"/>
            <w:r>
              <w:rPr>
                <w:spacing w:val="-1"/>
                <w:sz w:val="20"/>
                <w:szCs w:val="20"/>
              </w:rPr>
              <w:t>”</w:t>
            </w:r>
          </w:p>
          <w:p w14:paraId="05673DC0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łącze DF1/DF4 do wyboru</w:t>
            </w:r>
          </w:p>
          <w:p w14:paraId="64B8AFDC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oferowane długości do wyboru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F8535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60683" w14:textId="77777777" w:rsidR="00C843A3" w:rsidRPr="009A4268" w:rsidRDefault="00C843A3" w:rsidP="00C53E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4D3F1A1B" w14:textId="77777777" w:rsidTr="00C53E5F">
        <w:trPr>
          <w:trHeight w:hRule="exact" w:val="9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F3335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C4DAD" w14:textId="77777777" w:rsidR="00C843A3" w:rsidRPr="006E603F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6E603F">
              <w:rPr>
                <w:spacing w:val="-1"/>
                <w:sz w:val="20"/>
                <w:szCs w:val="20"/>
              </w:rPr>
              <w:t>System umożliwiający badanie MRI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C9C06" w14:textId="77777777" w:rsidR="00C843A3" w:rsidRPr="006E603F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6E603F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A522B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43A3" w:rsidRPr="009A4268" w14:paraId="75C08A58" w14:textId="77777777" w:rsidTr="00C53E5F">
        <w:trPr>
          <w:trHeight w:hRule="exact" w:val="986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95986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</w:p>
          <w:p w14:paraId="154C29BF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b/>
                <w:spacing w:val="-1"/>
              </w:rPr>
            </w:pPr>
            <w:r w:rsidRPr="009A4268">
              <w:rPr>
                <w:b/>
                <w:spacing w:val="-1"/>
              </w:rPr>
              <w:t>Elektroda przedsionkowa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A437A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72B76EA" w14:textId="0CE7F462" w:rsidR="00C843A3" w:rsidRPr="009A4268" w:rsidRDefault="00014E2D" w:rsidP="00C53E5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</w:t>
            </w:r>
            <w:r w:rsidR="00C843A3" w:rsidRPr="009A4268">
              <w:rPr>
                <w:b/>
              </w:rPr>
              <w:t xml:space="preserve"> sztuk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DAF7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6773C9E" w14:textId="77777777" w:rsidTr="00C53E5F">
        <w:trPr>
          <w:trHeight w:hRule="exact" w:val="9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83B51" w14:textId="77777777" w:rsidR="00C843A3" w:rsidRPr="009A4268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87B40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 xml:space="preserve">Elektrody przedsionkowe sterydowe </w:t>
            </w:r>
          </w:p>
          <w:p w14:paraId="547D2495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pasywne/aktywne do wyboru</w:t>
            </w:r>
          </w:p>
          <w:p w14:paraId="5FF15C44" w14:textId="77777777" w:rsidR="00C843A3" w:rsidRPr="009A4268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 xml:space="preserve">kształt elektrody do wyboru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D8B5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8A03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9A4268" w14:paraId="3305946F" w14:textId="77777777" w:rsidTr="00C53E5F">
        <w:trPr>
          <w:trHeight w:hRule="exact" w:val="9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D3CB0" w14:textId="77777777" w:rsidR="00C843A3" w:rsidRPr="006E603F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6E60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DE3C2" w14:textId="77777777" w:rsidR="00C843A3" w:rsidRPr="006E603F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6E603F">
              <w:rPr>
                <w:spacing w:val="-1"/>
                <w:sz w:val="20"/>
                <w:szCs w:val="20"/>
              </w:rPr>
              <w:t>System umożliwiający badanie MRI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76FAE" w14:textId="77777777" w:rsidR="00C843A3" w:rsidRPr="006E603F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6E603F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36C2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81C25A3" w14:textId="77777777" w:rsidR="00C843A3" w:rsidRDefault="00C843A3" w:rsidP="00C843A3">
      <w:pPr>
        <w:rPr>
          <w:b/>
          <w:bCs/>
          <w:spacing w:val="-1"/>
        </w:rPr>
      </w:pPr>
      <w:r w:rsidRPr="004548BC">
        <w:rPr>
          <w:b/>
          <w:bCs/>
          <w:spacing w:val="-1"/>
        </w:rPr>
        <w:t>3</w:t>
      </w:r>
      <w:r>
        <w:rPr>
          <w:b/>
          <w:bCs/>
          <w:spacing w:val="-1"/>
        </w:rPr>
        <w:t xml:space="preserve">. </w:t>
      </w:r>
      <w:r w:rsidRPr="004548BC">
        <w:rPr>
          <w:b/>
          <w:bCs/>
          <w:spacing w:val="-1"/>
        </w:rPr>
        <w:t xml:space="preserve"> Kardiowerter-defibrylator  </w:t>
      </w:r>
      <w:proofErr w:type="spellStart"/>
      <w:r w:rsidRPr="004548BC">
        <w:rPr>
          <w:b/>
          <w:bCs/>
          <w:spacing w:val="-1"/>
        </w:rPr>
        <w:t>resynchronizujący</w:t>
      </w:r>
      <w:proofErr w:type="spellEnd"/>
      <w:r w:rsidRPr="004548BC">
        <w:rPr>
          <w:b/>
          <w:bCs/>
          <w:spacing w:val="-1"/>
        </w:rPr>
        <w:t xml:space="preserve"> / CRT-D/ </w:t>
      </w:r>
      <w:r>
        <w:rPr>
          <w:b/>
          <w:bCs/>
          <w:spacing w:val="-1"/>
        </w:rPr>
        <w:t xml:space="preserve">oraz </w:t>
      </w:r>
      <w:proofErr w:type="spellStart"/>
      <w:r w:rsidRPr="004548BC">
        <w:rPr>
          <w:b/>
          <w:bCs/>
          <w:spacing w:val="-1"/>
        </w:rPr>
        <w:t>pendrivem</w:t>
      </w:r>
      <w:proofErr w:type="spellEnd"/>
      <w:r>
        <w:rPr>
          <w:b/>
          <w:bCs/>
          <w:spacing w:val="-1"/>
        </w:rPr>
        <w:t>/urządzenia do wymiany/</w:t>
      </w:r>
      <w:r w:rsidRPr="004548BC">
        <w:rPr>
          <w:b/>
          <w:bCs/>
          <w:spacing w:val="-1"/>
        </w:rPr>
        <w:t>.</w:t>
      </w:r>
    </w:p>
    <w:p w14:paraId="6ADCCAB5" w14:textId="0BDE9067" w:rsidR="00C843A3" w:rsidRPr="005C15B3" w:rsidRDefault="00C843A3" w:rsidP="00C843A3">
      <w:pPr>
        <w:rPr>
          <w:b/>
          <w:bCs/>
          <w:spacing w:val="-1"/>
        </w:rPr>
      </w:pPr>
      <w:r w:rsidRPr="005C15B3">
        <w:rPr>
          <w:spacing w:val="-1"/>
        </w:rPr>
        <w:t xml:space="preserve">Kardiowerter-defibrylator  </w:t>
      </w:r>
      <w:proofErr w:type="spellStart"/>
      <w:r w:rsidRPr="005C15B3">
        <w:rPr>
          <w:spacing w:val="-1"/>
        </w:rPr>
        <w:t>resynchronizujący</w:t>
      </w:r>
      <w:proofErr w:type="spellEnd"/>
      <w:r w:rsidRPr="005C15B3">
        <w:rPr>
          <w:spacing w:val="-1"/>
        </w:rPr>
        <w:t xml:space="preserve"> / CRT-D/ - </w:t>
      </w:r>
      <w:r w:rsidR="00014E2D">
        <w:rPr>
          <w:spacing w:val="-1"/>
        </w:rPr>
        <w:t>80</w:t>
      </w:r>
      <w:r w:rsidRPr="005C15B3">
        <w:rPr>
          <w:spacing w:val="-1"/>
        </w:rPr>
        <w:t xml:space="preserve"> sztuk</w:t>
      </w:r>
    </w:p>
    <w:p w14:paraId="3359828F" w14:textId="0F326A26" w:rsidR="00C843A3" w:rsidRPr="005C15B3" w:rsidRDefault="00C843A3" w:rsidP="00C843A3">
      <w:pPr>
        <w:rPr>
          <w:spacing w:val="-1"/>
        </w:rPr>
      </w:pPr>
      <w:r>
        <w:rPr>
          <w:spacing w:val="-1"/>
        </w:rPr>
        <w:t xml:space="preserve">Pendrive – </w:t>
      </w:r>
      <w:r w:rsidR="00014E2D">
        <w:rPr>
          <w:spacing w:val="-1"/>
        </w:rPr>
        <w:t xml:space="preserve">80 </w:t>
      </w:r>
      <w:r w:rsidRPr="005C15B3">
        <w:rPr>
          <w:spacing w:val="-1"/>
        </w:rPr>
        <w:t xml:space="preserve">sztuk </w:t>
      </w:r>
    </w:p>
    <w:p w14:paraId="0BF264B8" w14:textId="77777777" w:rsidR="00C843A3" w:rsidRPr="000661DE" w:rsidRDefault="00C843A3" w:rsidP="00C843A3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</w:rPr>
        <w:t xml:space="preserve">                                                                      </w:t>
      </w:r>
    </w:p>
    <w:p w14:paraId="6D0EA63B" w14:textId="77777777" w:rsidR="00C843A3" w:rsidRDefault="00C843A3" w:rsidP="00C843A3">
      <w:pPr>
        <w:shd w:val="clear" w:color="auto" w:fill="FFFFFF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660C18E5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792405F2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7604FF4F" w14:textId="77777777" w:rsidR="00C843A3" w:rsidRDefault="00C843A3" w:rsidP="00C843A3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</w:t>
      </w:r>
      <w:r>
        <w:rPr>
          <w:rFonts w:eastAsia="Times New Roman"/>
          <w:kern w:val="0"/>
          <w:sz w:val="22"/>
          <w:szCs w:val="22"/>
          <w:lang w:eastAsia="pl-PL"/>
        </w:rPr>
        <w:t>:</w:t>
      </w:r>
    </w:p>
    <w:p w14:paraId="38C37734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3DC0E952" w14:textId="77777777" w:rsidR="00C843A3" w:rsidRDefault="00C843A3" w:rsidP="00C843A3">
      <w:pPr>
        <w:spacing w:after="58" w:line="1" w:lineRule="exact"/>
      </w:pP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50"/>
        <w:gridCol w:w="1127"/>
        <w:gridCol w:w="2479"/>
      </w:tblGrid>
      <w:tr w:rsidR="00C843A3" w:rsidRPr="00015F06" w14:paraId="429841BA" w14:textId="77777777" w:rsidTr="00C53E5F">
        <w:trPr>
          <w:trHeight w:hRule="exact" w:val="11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3CA0E" w14:textId="77777777" w:rsidR="00C843A3" w:rsidRPr="00015F06" w:rsidRDefault="00C843A3" w:rsidP="00C53E5F">
            <w:pPr>
              <w:shd w:val="clear" w:color="auto" w:fill="FFFFFF"/>
              <w:snapToGrid w:val="0"/>
              <w:rPr>
                <w:b/>
                <w:bCs/>
                <w:smallCaps/>
                <w:spacing w:val="-11"/>
              </w:rPr>
            </w:pPr>
          </w:p>
          <w:p w14:paraId="6E2B37B3" w14:textId="77777777" w:rsidR="00C843A3" w:rsidRPr="00015F06" w:rsidRDefault="00C843A3" w:rsidP="00C53E5F">
            <w:pPr>
              <w:shd w:val="clear" w:color="auto" w:fill="FFFFFF"/>
              <w:snapToGrid w:val="0"/>
              <w:rPr>
                <w:b/>
                <w:bCs/>
                <w:smallCaps/>
                <w:spacing w:val="-11"/>
              </w:rPr>
            </w:pPr>
            <w:proofErr w:type="spellStart"/>
            <w:r w:rsidRPr="00015F06">
              <w:rPr>
                <w:b/>
                <w:bCs/>
                <w:smallCaps/>
                <w:spacing w:val="-11"/>
              </w:rPr>
              <w:t>Lp</w:t>
            </w:r>
            <w:proofErr w:type="spellEnd"/>
          </w:p>
          <w:p w14:paraId="0B04CC36" w14:textId="77777777" w:rsidR="00C843A3" w:rsidRPr="00015F06" w:rsidRDefault="00C843A3" w:rsidP="00C53E5F">
            <w:pPr>
              <w:shd w:val="clear" w:color="auto" w:fill="FFFFFF"/>
              <w:spacing w:line="442" w:lineRule="exact"/>
              <w:rPr>
                <w:b/>
                <w:bCs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AE299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</w:p>
          <w:p w14:paraId="6C73DD26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015F06">
              <w:rPr>
                <w:b/>
                <w:bCs/>
                <w:spacing w:val="-2"/>
              </w:rPr>
              <w:t>PARAMETRY GRANICZNE (WYMAGANE)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7E547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3B2FA" w14:textId="77777777" w:rsidR="00C843A3" w:rsidRPr="00015F06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2"/>
                <w:szCs w:val="22"/>
              </w:rPr>
            </w:pPr>
            <w:r w:rsidRPr="00015F06">
              <w:rPr>
                <w:b/>
                <w:bCs/>
                <w:spacing w:val="-2"/>
                <w:sz w:val="22"/>
                <w:szCs w:val="22"/>
              </w:rPr>
              <w:t>PODAĆ/OPISAĆ</w:t>
            </w:r>
          </w:p>
          <w:p w14:paraId="1C960706" w14:textId="77777777" w:rsidR="00C843A3" w:rsidRPr="00015F06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2"/>
                <w:szCs w:val="22"/>
              </w:rPr>
            </w:pPr>
            <w:r w:rsidRPr="00015F06">
              <w:rPr>
                <w:b/>
                <w:bCs/>
                <w:spacing w:val="-2"/>
                <w:sz w:val="22"/>
                <w:szCs w:val="22"/>
              </w:rPr>
              <w:t>PARAMETR OFEROWANY /potwierdzić zaznaczeniem w katalogu/</w:t>
            </w:r>
          </w:p>
        </w:tc>
      </w:tr>
      <w:tr w:rsidR="00C843A3" w:rsidRPr="00015F06" w14:paraId="0C4EAC3D" w14:textId="77777777" w:rsidTr="00C53E5F">
        <w:trPr>
          <w:trHeight w:hRule="exact" w:val="823"/>
        </w:trPr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E6086" w14:textId="77777777" w:rsidR="00C843A3" w:rsidRPr="00015F06" w:rsidRDefault="00C843A3" w:rsidP="00C53E5F">
            <w:pPr>
              <w:shd w:val="clear" w:color="auto" w:fill="FFFFFF"/>
              <w:snapToGrid w:val="0"/>
              <w:rPr>
                <w:b/>
              </w:rPr>
            </w:pPr>
          </w:p>
          <w:p w14:paraId="3669DA5C" w14:textId="77777777" w:rsidR="00C843A3" w:rsidRPr="00015F06" w:rsidRDefault="00C843A3" w:rsidP="00C53E5F">
            <w:pPr>
              <w:shd w:val="clear" w:color="auto" w:fill="FFFFFF"/>
              <w:snapToGrid w:val="0"/>
              <w:rPr>
                <w:b/>
              </w:rPr>
            </w:pPr>
            <w:r w:rsidRPr="00015F06">
              <w:rPr>
                <w:b/>
              </w:rPr>
              <w:t xml:space="preserve">Kardiowerter-defibrylator </w:t>
            </w:r>
            <w:proofErr w:type="spellStart"/>
            <w:r w:rsidRPr="00015F06">
              <w:rPr>
                <w:b/>
              </w:rPr>
              <w:t>resynchronizujący</w:t>
            </w:r>
            <w:proofErr w:type="spellEnd"/>
            <w:r w:rsidRPr="00015F06">
              <w:rPr>
                <w:b/>
              </w:rPr>
              <w:t>/CRT-D/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AC18F" w14:textId="3706BE62" w:rsidR="00C843A3" w:rsidRPr="00015F06" w:rsidRDefault="00014E2D" w:rsidP="00C53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843A3" w:rsidRPr="00015F06">
              <w:rPr>
                <w:b/>
              </w:rPr>
              <w:t xml:space="preserve"> sztuk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03F06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5D68B220" w14:textId="77777777" w:rsidTr="00C53E5F">
        <w:trPr>
          <w:trHeight w:hRule="exact" w:val="34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25895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D1D5A" w14:textId="0491C41E" w:rsidR="00C843A3" w:rsidRPr="00015F06" w:rsidRDefault="00014E2D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Rok produkcji 20</w:t>
            </w:r>
            <w:r>
              <w:rPr>
                <w:sz w:val="20"/>
                <w:szCs w:val="20"/>
              </w:rPr>
              <w:t>21/2022/2023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BDBA4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5E32A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4145B624" w14:textId="77777777" w:rsidTr="00C53E5F">
        <w:trPr>
          <w:trHeight w:hRule="exact" w:val="2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656BC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A2D5D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Czas przydatności do użycia min.12miesięcy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AEBB5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12497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0BE75ECF" w14:textId="77777777" w:rsidTr="00C53E5F">
        <w:trPr>
          <w:trHeight w:hRule="exact" w:val="33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9695B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B9F94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Waga poniżej 90 gramów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5AA3C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0A5DA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349BD257" w14:textId="77777777" w:rsidTr="00C53E5F">
        <w:trPr>
          <w:trHeight w:hRule="exact" w:val="3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CF108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7A4D6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Energia defibrylacji dostępne 35 [J]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B72EC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47EA9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7FC7779F" w14:textId="77777777" w:rsidTr="00C53E5F">
        <w:trPr>
          <w:trHeight w:hRule="exact" w:val="51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12F3E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5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E3CFB" w14:textId="77777777" w:rsidR="00C843A3" w:rsidRPr="00015F06" w:rsidRDefault="00C843A3" w:rsidP="00C53E5F">
            <w:pPr>
              <w:shd w:val="clear" w:color="auto" w:fill="FFFFFF"/>
              <w:snapToGrid w:val="0"/>
              <w:spacing w:line="221" w:lineRule="exact"/>
              <w:ind w:right="394"/>
              <w:rPr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 xml:space="preserve">Trzy strefy wykrywania arytmii z możliwością programowania </w:t>
            </w:r>
            <w:r w:rsidRPr="00015F06">
              <w:rPr>
                <w:sz w:val="20"/>
                <w:szCs w:val="20"/>
              </w:rPr>
              <w:t>strefy FVT via VF oraz FVT via VT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652C2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1B3B2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015F06" w14:paraId="15A70128" w14:textId="77777777" w:rsidTr="00C53E5F">
        <w:trPr>
          <w:trHeight w:hRule="exact" w:val="3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5054D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6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91C3C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2363">
              <w:rPr>
                <w:sz w:val="20"/>
                <w:szCs w:val="20"/>
              </w:rPr>
              <w:t xml:space="preserve">Porty </w:t>
            </w:r>
            <w:r>
              <w:rPr>
                <w:sz w:val="20"/>
                <w:szCs w:val="20"/>
              </w:rPr>
              <w:t>- wszelkie możliwe kombinacje do wyboru.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D0BA8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4E80D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668E0D8C" w14:textId="77777777" w:rsidTr="00C53E5F">
        <w:trPr>
          <w:trHeight w:hRule="exact" w:val="51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42B7B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7.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E041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BFDE6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823B1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015F06" w14:paraId="4182C733" w14:textId="77777777" w:rsidTr="00C53E5F">
        <w:trPr>
          <w:trHeight w:hRule="exact" w:val="32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AA24D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8.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15A23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Możliwość programowania wektora wykrywania sygnału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BB56C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DFBB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015F06" w14:paraId="77A520BC" w14:textId="77777777" w:rsidTr="00C53E5F">
        <w:trPr>
          <w:trHeight w:hRule="exact" w:val="562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0C731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9.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69091" w14:textId="77777777" w:rsidR="00C843A3" w:rsidRPr="00015F06" w:rsidRDefault="00C843A3" w:rsidP="00C53E5F">
            <w:pPr>
              <w:shd w:val="clear" w:color="auto" w:fill="FFFFFF"/>
              <w:snapToGrid w:val="0"/>
              <w:spacing w:line="230" w:lineRule="exact"/>
              <w:ind w:right="254"/>
              <w:rPr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 xml:space="preserve">Możliwość programowania potwierdzenia obecności arytmii po </w:t>
            </w:r>
            <w:r w:rsidRPr="00015F06">
              <w:rPr>
                <w:sz w:val="20"/>
                <w:szCs w:val="20"/>
              </w:rPr>
              <w:t xml:space="preserve">naładowaniu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50ED9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7848F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51A09DFD" w14:textId="77777777" w:rsidTr="00C53E5F">
        <w:trPr>
          <w:trHeight w:hRule="exact" w:val="32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5D4BF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10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F4E05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 xml:space="preserve">Możliwość programowania V-V </w:t>
            </w:r>
            <w:proofErr w:type="spellStart"/>
            <w:r w:rsidRPr="00015F06">
              <w:rPr>
                <w:sz w:val="20"/>
                <w:szCs w:val="20"/>
              </w:rPr>
              <w:t>delay</w:t>
            </w:r>
            <w:proofErr w:type="spellEnd"/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0FD37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F1A4C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7E0DF16A" w14:textId="77777777" w:rsidTr="00C53E5F">
        <w:trPr>
          <w:trHeight w:hRule="exact" w:val="40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9DE96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11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CD4A4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Możliwość rozpoznawania arytmii przedsionkowych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68199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6CB9C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174CF7AF" w14:textId="77777777" w:rsidTr="00C53E5F">
        <w:trPr>
          <w:trHeight w:hRule="exact" w:val="362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3763A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12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B7FB0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E5D14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58F72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17BEBDCC" w14:textId="77777777" w:rsidTr="00C53E5F">
        <w:trPr>
          <w:trHeight w:hRule="exact" w:val="6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C45F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13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85B83" w14:textId="77777777" w:rsidR="00C843A3" w:rsidRPr="00015F06" w:rsidRDefault="00C843A3" w:rsidP="00C53E5F">
            <w:pPr>
              <w:shd w:val="clear" w:color="auto" w:fill="FFFFFF"/>
              <w:snapToGrid w:val="0"/>
              <w:spacing w:line="226" w:lineRule="exact"/>
              <w:ind w:right="182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Bezprzewodowa komunikacja urządzenia z programatorem (odczyt danych z pamięci, programowanie, EKG)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B72C1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E1881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27AF6B8F" w14:textId="77777777" w:rsidTr="00C53E5F">
        <w:trPr>
          <w:trHeight w:hRule="exact" w:val="70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3EB2D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14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1E10B" w14:textId="77777777" w:rsidR="00C843A3" w:rsidRPr="00015F06" w:rsidRDefault="00C843A3" w:rsidP="00C53E5F">
            <w:pPr>
              <w:shd w:val="clear" w:color="auto" w:fill="FFFFFF"/>
              <w:snapToGrid w:val="0"/>
              <w:spacing w:line="226" w:lineRule="exact"/>
              <w:ind w:right="629"/>
              <w:rPr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 xml:space="preserve">Automatyczna sygnalizacja uszkodzenia elektrody i ERI (sygnał </w:t>
            </w:r>
            <w:r w:rsidRPr="00015F06">
              <w:rPr>
                <w:sz w:val="20"/>
                <w:szCs w:val="20"/>
              </w:rPr>
              <w:t>dźwiękowy, generowany przez wszczepione urządzenie, informujący pacjenta)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35454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6D6E9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20B6D86F" w14:textId="77777777" w:rsidTr="00C53E5F">
        <w:trPr>
          <w:trHeight w:hRule="exact" w:val="539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E084C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15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0F9B2" w14:textId="77777777" w:rsidR="00C843A3" w:rsidRPr="00015F06" w:rsidRDefault="00C843A3" w:rsidP="00C53E5F">
            <w:pPr>
              <w:shd w:val="clear" w:color="auto" w:fill="FFFFFF"/>
              <w:snapToGrid w:val="0"/>
              <w:spacing w:line="226" w:lineRule="exact"/>
              <w:ind w:right="629"/>
              <w:rPr>
                <w:sz w:val="20"/>
                <w:szCs w:val="20"/>
              </w:rPr>
            </w:pPr>
            <w:r w:rsidRPr="00015F06">
              <w:rPr>
                <w:color w:val="000000"/>
                <w:sz w:val="20"/>
              </w:rPr>
              <w:t xml:space="preserve">Algorytm zapewniający terapię </w:t>
            </w:r>
            <w:proofErr w:type="spellStart"/>
            <w:r>
              <w:rPr>
                <w:color w:val="000000"/>
                <w:sz w:val="20"/>
              </w:rPr>
              <w:t>rw</w:t>
            </w:r>
            <w:r w:rsidRPr="00015F06">
              <w:rPr>
                <w:color w:val="000000"/>
                <w:sz w:val="20"/>
              </w:rPr>
              <w:t>synchronizującą</w:t>
            </w:r>
            <w:proofErr w:type="spellEnd"/>
            <w:r w:rsidRPr="00015F06">
              <w:rPr>
                <w:color w:val="000000"/>
                <w:sz w:val="20"/>
              </w:rPr>
              <w:t xml:space="preserve"> w obecności przedwczesnych </w:t>
            </w:r>
            <w:proofErr w:type="spellStart"/>
            <w:r w:rsidRPr="00015F06">
              <w:rPr>
                <w:color w:val="000000"/>
                <w:sz w:val="20"/>
              </w:rPr>
              <w:t>pobudzeń</w:t>
            </w:r>
            <w:proofErr w:type="spellEnd"/>
            <w:r w:rsidRPr="00015F06">
              <w:rPr>
                <w:color w:val="000000"/>
                <w:sz w:val="20"/>
              </w:rPr>
              <w:t xml:space="preserve"> komorowych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7C9FA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C4B04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6BC07043" w14:textId="77777777" w:rsidTr="00C53E5F">
        <w:trPr>
          <w:trHeight w:hRule="exact" w:val="55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9D718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16</w:t>
            </w:r>
          </w:p>
          <w:p w14:paraId="25DD731C" w14:textId="77777777" w:rsidR="00C843A3" w:rsidRPr="00015F06" w:rsidRDefault="00C843A3" w:rsidP="00C53E5F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5C646" w14:textId="77777777" w:rsidR="00C843A3" w:rsidRPr="00015F06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z w:val="20"/>
                <w:szCs w:val="20"/>
              </w:rPr>
            </w:pPr>
            <w:r w:rsidRPr="00015F06">
              <w:rPr>
                <w:color w:val="000000"/>
                <w:sz w:val="20"/>
              </w:rPr>
              <w:t xml:space="preserve">Algorytm zapewniający terapię </w:t>
            </w:r>
            <w:proofErr w:type="spellStart"/>
            <w:r w:rsidRPr="00015F06">
              <w:rPr>
                <w:color w:val="000000"/>
                <w:sz w:val="20"/>
              </w:rPr>
              <w:t>resynchronizującą</w:t>
            </w:r>
            <w:proofErr w:type="spellEnd"/>
            <w:r w:rsidRPr="00015F06">
              <w:rPr>
                <w:color w:val="000000"/>
                <w:sz w:val="20"/>
              </w:rPr>
              <w:t xml:space="preserve"> w obecności AT/AF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441BE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B1FD0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2EFCD23C" w14:textId="77777777" w:rsidTr="00C53E5F">
        <w:trPr>
          <w:trHeight w:hRule="exact" w:val="40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FA45D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17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15E87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Automatyczny wybór ostatniej skutecznej terapii antyarytmicznej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4133E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32631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0642415D" w14:textId="77777777" w:rsidTr="00C53E5F">
        <w:trPr>
          <w:trHeight w:hRule="exact" w:val="40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A169F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18</w:t>
            </w:r>
          </w:p>
          <w:p w14:paraId="67E2AEE5" w14:textId="77777777" w:rsidR="00C843A3" w:rsidRPr="00015F06" w:rsidRDefault="00C843A3" w:rsidP="00C53E5F">
            <w:pPr>
              <w:shd w:val="clear" w:color="auto" w:fill="FFFFFF"/>
              <w:rPr>
                <w:sz w:val="20"/>
                <w:szCs w:val="20"/>
              </w:rPr>
            </w:pPr>
          </w:p>
          <w:p w14:paraId="7E5C7EEC" w14:textId="77777777" w:rsidR="00C843A3" w:rsidRPr="00015F06" w:rsidRDefault="00C843A3" w:rsidP="00C53E5F">
            <w:pPr>
              <w:shd w:val="clear" w:color="auto" w:fill="FFFFFF"/>
              <w:rPr>
                <w:sz w:val="20"/>
                <w:szCs w:val="20"/>
              </w:rPr>
            </w:pPr>
          </w:p>
          <w:p w14:paraId="3D7E2DFA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6AE9B" w14:textId="77777777" w:rsidR="00C843A3" w:rsidRPr="00015F06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Polarność stymulacji LV: </w:t>
            </w:r>
            <w:proofErr w:type="spellStart"/>
            <w:r>
              <w:rPr>
                <w:spacing w:val="-1"/>
                <w:sz w:val="20"/>
                <w:szCs w:val="20"/>
              </w:rPr>
              <w:t>uni</w:t>
            </w:r>
            <w:proofErr w:type="spellEnd"/>
            <w:r>
              <w:rPr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spacing w:val="-1"/>
                <w:sz w:val="20"/>
                <w:szCs w:val="20"/>
              </w:rPr>
              <w:t>biopolarna</w:t>
            </w:r>
            <w:proofErr w:type="spellEnd"/>
            <w:r w:rsidRPr="00015F06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54187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FD45A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2F2C9147" w14:textId="77777777" w:rsidTr="00C53E5F">
        <w:trPr>
          <w:trHeight w:hRule="exact" w:val="37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236E5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0CC2E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Niezależne kanały LV i RV o programowalnym timing-u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5C427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2AB91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199FEC40" w14:textId="77777777" w:rsidTr="00C53E5F">
        <w:trPr>
          <w:trHeight w:hRule="exact" w:val="65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E12BA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163C8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Co najmniej trzy różne konfiguracje impulsu stymulującego w kanale LV, w tym stymulacja  bipolarna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DACF3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0B015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015F06" w14:paraId="1CAB8A20" w14:textId="77777777" w:rsidTr="00C53E5F">
        <w:trPr>
          <w:trHeight w:hRule="exact" w:val="61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705D4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760CC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Dyskryminator arytmii oparty o zasadę porównywania morfologii zespołu QRS z wzorcem rytmu zatokowego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9303A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BEACD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015F06" w14:paraId="7F71E1AE" w14:textId="77777777" w:rsidTr="00C53E5F">
        <w:trPr>
          <w:trHeight w:hRule="exact" w:val="61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EA452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2CE8F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Algorytm wstrzymujący terapię wysokoenergetyczną w przypadku wystąpienia zakłóceń na elektrodzie RV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B05AA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</w:pPr>
            <w:r w:rsidRPr="00015F06"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509B3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015F06" w14:paraId="3AAC1425" w14:textId="77777777" w:rsidTr="00C53E5F">
        <w:trPr>
          <w:trHeight w:hRule="exact" w:val="81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BBF41" w14:textId="77777777" w:rsidR="00C843A3" w:rsidRPr="00015F06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501F2" w14:textId="77777777" w:rsidR="00C843A3" w:rsidRPr="00015F06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 xml:space="preserve">Algorytm wstrzymujący terapię wysokoenergetyczną w przypadku </w:t>
            </w:r>
            <w:proofErr w:type="spellStart"/>
            <w:r w:rsidRPr="00015F06">
              <w:rPr>
                <w:spacing w:val="-1"/>
                <w:sz w:val="20"/>
                <w:szCs w:val="20"/>
              </w:rPr>
              <w:t>wystapienia</w:t>
            </w:r>
            <w:proofErr w:type="spellEnd"/>
            <w:r w:rsidRPr="00015F0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F06">
              <w:rPr>
                <w:spacing w:val="-1"/>
                <w:sz w:val="20"/>
                <w:szCs w:val="20"/>
              </w:rPr>
              <w:t>oversensingu</w:t>
            </w:r>
            <w:proofErr w:type="spellEnd"/>
            <w:r w:rsidRPr="00015F06">
              <w:rPr>
                <w:spacing w:val="-1"/>
                <w:sz w:val="20"/>
                <w:szCs w:val="20"/>
              </w:rPr>
              <w:t xml:space="preserve"> fali „T” bez ingerencji w programowalne parametry czułości urządzenia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878E1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</w:pPr>
            <w:r w:rsidRPr="00015F06"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23305" w14:textId="77777777" w:rsidR="00C843A3" w:rsidRPr="00015F06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161E0C" w14:paraId="12B8BEF2" w14:textId="77777777" w:rsidTr="00C53E5F">
        <w:trPr>
          <w:trHeight w:hRule="exact" w:val="81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D944C" w14:textId="77777777" w:rsidR="00C843A3" w:rsidRPr="00112253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F250A" w14:textId="77777777" w:rsidR="00C843A3" w:rsidRPr="00112253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112253">
              <w:rPr>
                <w:spacing w:val="-1"/>
                <w:sz w:val="20"/>
                <w:szCs w:val="20"/>
              </w:rPr>
              <w:t>System umożliwiający badanie MRI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CCD2C" w14:textId="77777777" w:rsidR="00C843A3" w:rsidRPr="00112253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112253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7D0FA" w14:textId="77777777" w:rsidR="00C843A3" w:rsidRPr="00161E0C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43A3" w:rsidRPr="00161E0C" w14:paraId="52A734C3" w14:textId="77777777" w:rsidTr="00C53E5F">
        <w:trPr>
          <w:trHeight w:hRule="exact" w:val="81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1FF43" w14:textId="77777777" w:rsidR="00C843A3" w:rsidRPr="00112253" w:rsidRDefault="00C843A3" w:rsidP="00C53E5F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A93C5" w14:textId="77777777" w:rsidR="00C843A3" w:rsidRPr="00112253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C729E">
              <w:rPr>
                <w:spacing w:val="-1"/>
                <w:sz w:val="20"/>
                <w:szCs w:val="20"/>
              </w:rPr>
              <w:t>Pendrive -</w:t>
            </w:r>
            <w:r w:rsidRPr="004C729E">
              <w:rPr>
                <w:color w:val="000000"/>
                <w:sz w:val="20"/>
                <w:szCs w:val="20"/>
              </w:rPr>
              <w:t xml:space="preserve">Pojemność  – min. 2 GB </w:t>
            </w:r>
            <w:r w:rsidRPr="004C729E">
              <w:rPr>
                <w:spacing w:val="-1"/>
                <w:sz w:val="20"/>
                <w:szCs w:val="20"/>
              </w:rPr>
              <w:t>archiwizacja danych z kontroli ICD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3ABA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668D239F" w14:textId="77777777" w:rsidR="00C843A3" w:rsidRPr="009A4268" w:rsidRDefault="00C843A3" w:rsidP="00C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F9C71A3" w14:textId="77777777" w:rsidR="00C843A3" w:rsidRPr="009A4268" w:rsidRDefault="00C843A3" w:rsidP="00C53E5F">
            <w:pPr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0631D" w14:textId="77777777" w:rsidR="00C843A3" w:rsidRPr="00161E0C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3A005E3" w14:textId="77777777" w:rsidR="00C843A3" w:rsidRDefault="00C843A3" w:rsidP="00C843A3">
      <w:pPr>
        <w:rPr>
          <w:b/>
          <w:bCs/>
          <w:spacing w:val="-1"/>
        </w:rPr>
      </w:pPr>
    </w:p>
    <w:p w14:paraId="5D0EC8A1" w14:textId="77777777" w:rsidR="00C843A3" w:rsidRDefault="00C843A3" w:rsidP="00C843A3">
      <w:pPr>
        <w:rPr>
          <w:b/>
          <w:bCs/>
          <w:spacing w:val="-1"/>
        </w:rPr>
      </w:pPr>
      <w:r>
        <w:rPr>
          <w:b/>
          <w:bCs/>
          <w:spacing w:val="-1"/>
        </w:rPr>
        <w:t xml:space="preserve">4. Kardiowerter-defibrylator  </w:t>
      </w:r>
      <w:proofErr w:type="spellStart"/>
      <w:r>
        <w:rPr>
          <w:b/>
          <w:bCs/>
          <w:spacing w:val="-1"/>
        </w:rPr>
        <w:t>resynchronizujący</w:t>
      </w:r>
      <w:proofErr w:type="spellEnd"/>
      <w:r>
        <w:rPr>
          <w:b/>
          <w:bCs/>
          <w:spacing w:val="-1"/>
        </w:rPr>
        <w:t xml:space="preserve"> / CRT-D/ z kompletem elektrod, zestawem do intubacji CS , zestawem do kontrastowania CS, z </w:t>
      </w:r>
      <w:proofErr w:type="spellStart"/>
      <w:r>
        <w:rPr>
          <w:b/>
          <w:bCs/>
          <w:spacing w:val="-1"/>
        </w:rPr>
        <w:t>pendrivem</w:t>
      </w:r>
      <w:proofErr w:type="spellEnd"/>
      <w:r>
        <w:rPr>
          <w:b/>
          <w:bCs/>
          <w:spacing w:val="-1"/>
        </w:rPr>
        <w:t>.</w:t>
      </w:r>
    </w:p>
    <w:p w14:paraId="1B33A960" w14:textId="77777777" w:rsidR="00C843A3" w:rsidRDefault="00C843A3" w:rsidP="00C843A3">
      <w:pPr>
        <w:rPr>
          <w:b/>
          <w:bCs/>
          <w:spacing w:val="-1"/>
        </w:rPr>
      </w:pPr>
    </w:p>
    <w:p w14:paraId="27F57608" w14:textId="29488131" w:rsidR="00C843A3" w:rsidRDefault="00C843A3" w:rsidP="00C843A3">
      <w:pPr>
        <w:rPr>
          <w:b/>
          <w:bCs/>
          <w:spacing w:val="-1"/>
        </w:rPr>
      </w:pPr>
      <w:r>
        <w:rPr>
          <w:b/>
          <w:bCs/>
          <w:spacing w:val="-1"/>
        </w:rPr>
        <w:t xml:space="preserve">Kardiowerter-defibrylator  </w:t>
      </w:r>
      <w:proofErr w:type="spellStart"/>
      <w:r>
        <w:rPr>
          <w:b/>
          <w:bCs/>
          <w:spacing w:val="-1"/>
        </w:rPr>
        <w:t>resynchronizujący</w:t>
      </w:r>
      <w:proofErr w:type="spellEnd"/>
      <w:r>
        <w:rPr>
          <w:b/>
          <w:bCs/>
          <w:spacing w:val="-1"/>
        </w:rPr>
        <w:t xml:space="preserve"> / CRT-D/ - </w:t>
      </w:r>
      <w:r w:rsidR="00EE1BEB">
        <w:rPr>
          <w:b/>
          <w:bCs/>
          <w:spacing w:val="-1"/>
        </w:rPr>
        <w:t>150</w:t>
      </w:r>
      <w:r>
        <w:rPr>
          <w:b/>
          <w:bCs/>
          <w:spacing w:val="-1"/>
        </w:rPr>
        <w:t xml:space="preserve"> sztuk</w:t>
      </w:r>
    </w:p>
    <w:p w14:paraId="0EBDE68D" w14:textId="112743C6" w:rsidR="00C843A3" w:rsidRDefault="00C843A3" w:rsidP="00C843A3">
      <w:pPr>
        <w:rPr>
          <w:b/>
          <w:bCs/>
          <w:spacing w:val="-1"/>
        </w:rPr>
      </w:pPr>
      <w:r>
        <w:rPr>
          <w:b/>
          <w:bCs/>
          <w:spacing w:val="-1"/>
        </w:rPr>
        <w:t xml:space="preserve">Elektroda defibrylująca – </w:t>
      </w:r>
      <w:r w:rsidR="00EE1BEB">
        <w:rPr>
          <w:b/>
          <w:bCs/>
          <w:spacing w:val="-1"/>
        </w:rPr>
        <w:t>15</w:t>
      </w:r>
      <w:r w:rsidR="00014E2D">
        <w:rPr>
          <w:b/>
          <w:bCs/>
          <w:spacing w:val="-1"/>
        </w:rPr>
        <w:t>0</w:t>
      </w:r>
      <w:r>
        <w:rPr>
          <w:b/>
          <w:bCs/>
          <w:spacing w:val="-1"/>
        </w:rPr>
        <w:t xml:space="preserve"> sztuk</w:t>
      </w:r>
    </w:p>
    <w:p w14:paraId="26427A4D" w14:textId="0DB75159" w:rsidR="00C843A3" w:rsidRDefault="00C843A3" w:rsidP="00C843A3">
      <w:pPr>
        <w:rPr>
          <w:b/>
          <w:bCs/>
          <w:spacing w:val="-1"/>
        </w:rPr>
      </w:pPr>
      <w:r>
        <w:rPr>
          <w:b/>
          <w:bCs/>
          <w:spacing w:val="-1"/>
        </w:rPr>
        <w:t xml:space="preserve">Elektroda przedsionkowa  - </w:t>
      </w:r>
      <w:r w:rsidR="00EE1BEB">
        <w:rPr>
          <w:b/>
          <w:bCs/>
          <w:spacing w:val="-1"/>
        </w:rPr>
        <w:t>150</w:t>
      </w:r>
      <w:r>
        <w:rPr>
          <w:b/>
          <w:bCs/>
          <w:spacing w:val="-1"/>
        </w:rPr>
        <w:t xml:space="preserve"> sztuk</w:t>
      </w:r>
    </w:p>
    <w:p w14:paraId="5F5AB5F6" w14:textId="2B5F0B6A" w:rsidR="00C843A3" w:rsidRDefault="00C843A3" w:rsidP="00C843A3">
      <w:pPr>
        <w:rPr>
          <w:b/>
          <w:bCs/>
          <w:spacing w:val="-1"/>
        </w:rPr>
      </w:pPr>
      <w:r>
        <w:rPr>
          <w:b/>
          <w:bCs/>
          <w:spacing w:val="-1"/>
        </w:rPr>
        <w:t xml:space="preserve">Elektroda lewokomorowa wielopolowa – </w:t>
      </w:r>
      <w:r w:rsidR="00014E2D">
        <w:rPr>
          <w:b/>
          <w:bCs/>
          <w:spacing w:val="-1"/>
        </w:rPr>
        <w:t>200</w:t>
      </w:r>
      <w:r>
        <w:rPr>
          <w:b/>
          <w:bCs/>
          <w:spacing w:val="-1"/>
        </w:rPr>
        <w:t xml:space="preserve"> sztuk</w:t>
      </w:r>
    </w:p>
    <w:p w14:paraId="36037DFA" w14:textId="1F9DBBA4" w:rsidR="00C843A3" w:rsidRDefault="00C843A3" w:rsidP="00C843A3">
      <w:pPr>
        <w:rPr>
          <w:b/>
          <w:bCs/>
          <w:spacing w:val="-1"/>
        </w:rPr>
      </w:pPr>
      <w:r>
        <w:rPr>
          <w:b/>
          <w:bCs/>
          <w:spacing w:val="-1"/>
        </w:rPr>
        <w:t xml:space="preserve">Zestaw do intubacji CS – </w:t>
      </w:r>
      <w:r w:rsidR="00014E2D">
        <w:rPr>
          <w:b/>
          <w:bCs/>
          <w:spacing w:val="-1"/>
        </w:rPr>
        <w:t>200</w:t>
      </w:r>
      <w:r>
        <w:rPr>
          <w:b/>
          <w:bCs/>
          <w:spacing w:val="-1"/>
        </w:rPr>
        <w:t xml:space="preserve"> sztuk</w:t>
      </w:r>
    </w:p>
    <w:p w14:paraId="3F04B0F8" w14:textId="77777777" w:rsidR="00C843A3" w:rsidRDefault="00C843A3" w:rsidP="00C843A3">
      <w:pPr>
        <w:rPr>
          <w:b/>
          <w:bCs/>
          <w:spacing w:val="-1"/>
        </w:rPr>
      </w:pPr>
      <w:r>
        <w:rPr>
          <w:b/>
          <w:bCs/>
          <w:spacing w:val="-1"/>
        </w:rPr>
        <w:t xml:space="preserve">Zestaw do kontrastowania CS – </w:t>
      </w:r>
      <w:r w:rsidR="00094752">
        <w:rPr>
          <w:b/>
          <w:bCs/>
          <w:spacing w:val="-1"/>
        </w:rPr>
        <w:t>150</w:t>
      </w:r>
      <w:r>
        <w:rPr>
          <w:b/>
          <w:bCs/>
          <w:spacing w:val="-1"/>
        </w:rPr>
        <w:t xml:space="preserve"> sztuk</w:t>
      </w:r>
    </w:p>
    <w:p w14:paraId="3205E912" w14:textId="4277DFA2" w:rsidR="00C843A3" w:rsidRDefault="00C843A3" w:rsidP="00C843A3">
      <w:pPr>
        <w:rPr>
          <w:b/>
          <w:bCs/>
          <w:spacing w:val="-1"/>
        </w:rPr>
      </w:pPr>
      <w:r>
        <w:rPr>
          <w:b/>
          <w:bCs/>
          <w:spacing w:val="-1"/>
          <w:sz w:val="22"/>
          <w:szCs w:val="22"/>
        </w:rPr>
        <w:t xml:space="preserve">Pendrive – </w:t>
      </w:r>
      <w:r w:rsidR="00EE1BEB">
        <w:rPr>
          <w:b/>
          <w:bCs/>
          <w:spacing w:val="-1"/>
          <w:sz w:val="22"/>
          <w:szCs w:val="22"/>
        </w:rPr>
        <w:t>150</w:t>
      </w:r>
      <w:r w:rsidR="00E154B2"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sztuk</w:t>
      </w:r>
      <w:r>
        <w:rPr>
          <w:b/>
          <w:bCs/>
          <w:spacing w:val="-1"/>
        </w:rPr>
        <w:t xml:space="preserve"> </w:t>
      </w:r>
    </w:p>
    <w:p w14:paraId="27CB1C40" w14:textId="77777777" w:rsidR="00C843A3" w:rsidRDefault="00C843A3" w:rsidP="00C843A3">
      <w:pPr>
        <w:rPr>
          <w:b/>
          <w:bCs/>
          <w:spacing w:val="-1"/>
        </w:rPr>
      </w:pPr>
    </w:p>
    <w:p w14:paraId="36078C62" w14:textId="77777777" w:rsidR="00C843A3" w:rsidRDefault="00C843A3" w:rsidP="00C843A3">
      <w:pPr>
        <w:shd w:val="clear" w:color="auto" w:fill="FFFFFF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5AA149DE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789BA150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058867D6" w14:textId="77777777" w:rsidR="00C843A3" w:rsidRDefault="00C843A3" w:rsidP="00C843A3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</w:t>
      </w:r>
      <w:r>
        <w:rPr>
          <w:rFonts w:eastAsia="Times New Roman"/>
          <w:kern w:val="0"/>
          <w:sz w:val="22"/>
          <w:szCs w:val="22"/>
          <w:lang w:eastAsia="pl-PL"/>
        </w:rPr>
        <w:t>:</w:t>
      </w:r>
    </w:p>
    <w:p w14:paraId="5D043443" w14:textId="77777777" w:rsidR="00C843A3" w:rsidRDefault="00C843A3" w:rsidP="00C843A3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</w:p>
    <w:p w14:paraId="0555DF09" w14:textId="77777777" w:rsidR="00C843A3" w:rsidRDefault="00C843A3" w:rsidP="00C843A3">
      <w:pPr>
        <w:spacing w:after="58" w:line="1" w:lineRule="exact"/>
      </w:pP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50"/>
        <w:gridCol w:w="1410"/>
        <w:gridCol w:w="2196"/>
      </w:tblGrid>
      <w:tr w:rsidR="00C843A3" w:rsidRPr="00E82DB5" w14:paraId="339B430B" w14:textId="77777777" w:rsidTr="00C53E5F">
        <w:trPr>
          <w:trHeight w:hRule="exact" w:val="12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A16F0" w14:textId="77777777" w:rsidR="00C843A3" w:rsidRPr="00E82DB5" w:rsidRDefault="00C843A3" w:rsidP="00C53E5F">
            <w:pPr>
              <w:shd w:val="clear" w:color="auto" w:fill="FFFFFF"/>
              <w:snapToGrid w:val="0"/>
              <w:rPr>
                <w:b/>
                <w:bCs/>
                <w:smallCaps/>
                <w:spacing w:val="-11"/>
              </w:rPr>
            </w:pPr>
          </w:p>
          <w:p w14:paraId="7D2ED7A4" w14:textId="77777777" w:rsidR="00C843A3" w:rsidRPr="00E82DB5" w:rsidRDefault="00C843A3" w:rsidP="00C53E5F">
            <w:pPr>
              <w:shd w:val="clear" w:color="auto" w:fill="FFFFFF"/>
              <w:snapToGrid w:val="0"/>
              <w:rPr>
                <w:b/>
                <w:bCs/>
                <w:smallCaps/>
                <w:spacing w:val="-11"/>
              </w:rPr>
            </w:pPr>
            <w:proofErr w:type="spellStart"/>
            <w:r w:rsidRPr="00E82DB5">
              <w:rPr>
                <w:b/>
                <w:bCs/>
                <w:smallCaps/>
                <w:spacing w:val="-11"/>
              </w:rPr>
              <w:t>Lp</w:t>
            </w:r>
            <w:proofErr w:type="spellEnd"/>
          </w:p>
          <w:p w14:paraId="0913A259" w14:textId="77777777" w:rsidR="00C843A3" w:rsidRPr="00E82DB5" w:rsidRDefault="00C843A3" w:rsidP="00C53E5F">
            <w:pPr>
              <w:shd w:val="clear" w:color="auto" w:fill="FFFFFF"/>
              <w:spacing w:line="442" w:lineRule="exact"/>
              <w:rPr>
                <w:b/>
                <w:bCs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7D5DF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</w:p>
          <w:p w14:paraId="4BE4A5E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E82DB5">
              <w:rPr>
                <w:b/>
                <w:bCs/>
                <w:spacing w:val="-2"/>
              </w:rPr>
              <w:t>PARAMETRY GRANICZNE (WYMAGANE)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E4DB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920EE" w14:textId="77777777" w:rsidR="00C843A3" w:rsidRPr="00E82DB5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2"/>
                <w:szCs w:val="22"/>
              </w:rPr>
            </w:pPr>
            <w:r w:rsidRPr="00E82DB5">
              <w:rPr>
                <w:b/>
                <w:bCs/>
                <w:spacing w:val="-2"/>
                <w:sz w:val="22"/>
                <w:szCs w:val="22"/>
              </w:rPr>
              <w:t>PODAĆ/OPISAĆ</w:t>
            </w:r>
          </w:p>
          <w:p w14:paraId="6131190F" w14:textId="77777777" w:rsidR="00C843A3" w:rsidRPr="00E82DB5" w:rsidRDefault="00C843A3" w:rsidP="00C53E5F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2"/>
                <w:szCs w:val="22"/>
              </w:rPr>
            </w:pPr>
            <w:r w:rsidRPr="00E82DB5">
              <w:rPr>
                <w:b/>
                <w:bCs/>
                <w:spacing w:val="-2"/>
                <w:sz w:val="22"/>
                <w:szCs w:val="22"/>
              </w:rPr>
              <w:t>PARAMETR OFEROWANY /potwierdzić zaznaczeniem w katalogu/</w:t>
            </w:r>
          </w:p>
        </w:tc>
      </w:tr>
      <w:tr w:rsidR="00C843A3" w:rsidRPr="00E82DB5" w14:paraId="3BEFF70A" w14:textId="77777777" w:rsidTr="00C53E5F">
        <w:trPr>
          <w:trHeight w:hRule="exact" w:val="641"/>
        </w:trPr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7DABB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</w:p>
          <w:p w14:paraId="393F1AB1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  <w:r w:rsidRPr="00E82DB5">
              <w:rPr>
                <w:b/>
                <w:bCs/>
                <w:spacing w:val="-1"/>
              </w:rPr>
              <w:t xml:space="preserve">Kardiowerter-defibrylator </w:t>
            </w:r>
            <w:proofErr w:type="spellStart"/>
            <w:r w:rsidRPr="00E82DB5">
              <w:rPr>
                <w:b/>
                <w:bCs/>
                <w:spacing w:val="-1"/>
              </w:rPr>
              <w:t>resynchronizujący</w:t>
            </w:r>
            <w:proofErr w:type="spellEnd"/>
            <w:r w:rsidRPr="00E82DB5">
              <w:rPr>
                <w:b/>
                <w:bCs/>
                <w:spacing w:val="-1"/>
              </w:rPr>
              <w:t xml:space="preserve"> /CRT-D/ </w:t>
            </w:r>
          </w:p>
          <w:p w14:paraId="44EFBB36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DE853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  <w:r w:rsidRPr="00E82DB5">
              <w:rPr>
                <w:b/>
                <w:bCs/>
                <w:spacing w:val="-1"/>
              </w:rPr>
              <w:t xml:space="preserve"> </w:t>
            </w:r>
          </w:p>
          <w:p w14:paraId="30F68C99" w14:textId="7BBEFD64" w:rsidR="00C843A3" w:rsidRPr="00E82DB5" w:rsidRDefault="00EE1BEB" w:rsidP="00C53E5F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150</w:t>
            </w:r>
            <w:r w:rsidR="00C843A3" w:rsidRPr="00E82DB5">
              <w:rPr>
                <w:b/>
                <w:bCs/>
                <w:spacing w:val="-1"/>
              </w:rPr>
              <w:t xml:space="preserve"> sztuk</w:t>
            </w:r>
          </w:p>
          <w:p w14:paraId="7D7C9841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9EB2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2424F0AC" w14:textId="77777777" w:rsidTr="00C53E5F">
        <w:trPr>
          <w:trHeight w:hRule="exact" w:val="34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4FE5D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F3DC9" w14:textId="228C53CA" w:rsidR="00C843A3" w:rsidRPr="00E82DB5" w:rsidRDefault="00014E2D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Rok produkcji 20</w:t>
            </w:r>
            <w:r>
              <w:rPr>
                <w:sz w:val="20"/>
                <w:szCs w:val="20"/>
              </w:rPr>
              <w:t>21/2022/2023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1EF34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29E06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5BA7BE52" w14:textId="77777777" w:rsidTr="00C53E5F">
        <w:trPr>
          <w:trHeight w:hRule="exact" w:val="2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1BB92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595A5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Czas przydatności do użycia min.12miesięcy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AD153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D5D0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5A85586B" w14:textId="77777777" w:rsidTr="00C53E5F">
        <w:trPr>
          <w:trHeight w:hRule="exact" w:val="33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D40A1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54F75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Waga poniżej 90 gramów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615B8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C01F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1F3904DA" w14:textId="77777777" w:rsidTr="00C53E5F">
        <w:trPr>
          <w:trHeight w:hRule="exact" w:val="3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DF77B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C1820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Energia defibrylacji dostępne 3</w:t>
            </w:r>
            <w:r>
              <w:rPr>
                <w:sz w:val="20"/>
                <w:szCs w:val="20"/>
              </w:rPr>
              <w:t>6</w:t>
            </w:r>
            <w:r w:rsidRPr="00E82DB5">
              <w:rPr>
                <w:sz w:val="20"/>
                <w:szCs w:val="20"/>
              </w:rPr>
              <w:t xml:space="preserve"> [J]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679CA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AFF17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1627A642" w14:textId="77777777" w:rsidTr="00C53E5F">
        <w:trPr>
          <w:trHeight w:hRule="exact" w:val="51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BDD75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5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BCF88" w14:textId="77777777" w:rsidR="00C843A3" w:rsidRPr="00E82DB5" w:rsidRDefault="00C843A3" w:rsidP="00C53E5F">
            <w:pPr>
              <w:shd w:val="clear" w:color="auto" w:fill="FFFFFF"/>
              <w:snapToGrid w:val="0"/>
              <w:spacing w:line="221" w:lineRule="exact"/>
              <w:ind w:right="394"/>
              <w:rPr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Trzy strefy wykrywania arytmii z możliwością programowania </w:t>
            </w:r>
            <w:r w:rsidRPr="00E82DB5">
              <w:rPr>
                <w:sz w:val="20"/>
                <w:szCs w:val="20"/>
              </w:rPr>
              <w:t>strefy FVT via VF oraz FVT via VT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5822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FD629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E82DB5" w14:paraId="3AB1571F" w14:textId="77777777" w:rsidTr="00C53E5F">
        <w:trPr>
          <w:trHeight w:hRule="exact" w:val="3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1F0C5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6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E7149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4548BC">
              <w:rPr>
                <w:sz w:val="20"/>
                <w:szCs w:val="20"/>
              </w:rPr>
              <w:t xml:space="preserve">Porty </w:t>
            </w:r>
            <w:r>
              <w:rPr>
                <w:sz w:val="20"/>
                <w:szCs w:val="20"/>
              </w:rPr>
              <w:t>IS1/IS4</w:t>
            </w:r>
            <w:r w:rsidRPr="004548BC">
              <w:rPr>
                <w:sz w:val="20"/>
                <w:szCs w:val="20"/>
              </w:rPr>
              <w:t xml:space="preserve"> do wyboru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CCE71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8A57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2E8CB9FA" w14:textId="77777777" w:rsidTr="00C53E5F">
        <w:trPr>
          <w:trHeight w:hRule="exact" w:val="58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80845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7.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207E5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5CB50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7DE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E82DB5" w14:paraId="11CD2A62" w14:textId="77777777" w:rsidTr="00C53E5F">
        <w:trPr>
          <w:trHeight w:hRule="exact" w:val="3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76D3B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8.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66039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Możliwość programowania wektora wykrywania sygnału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66B36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BBDC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E82DB5" w14:paraId="46038D36" w14:textId="77777777" w:rsidTr="00C53E5F">
        <w:trPr>
          <w:trHeight w:hRule="exact" w:val="5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F9AF7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8B365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254"/>
              <w:rPr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Możliwość programowania potwierdzenia obecności arytmii po </w:t>
            </w:r>
            <w:r w:rsidRPr="00E82DB5">
              <w:rPr>
                <w:sz w:val="20"/>
                <w:szCs w:val="20"/>
              </w:rPr>
              <w:t xml:space="preserve">naładowaniu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71656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0C99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E82DB5" w14:paraId="4548FB43" w14:textId="77777777" w:rsidTr="00C53E5F">
        <w:trPr>
          <w:trHeight w:hRule="exact" w:val="349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D3027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10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D1259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 xml:space="preserve">Możliwość programowania V-V </w:t>
            </w:r>
            <w:proofErr w:type="spellStart"/>
            <w:r w:rsidRPr="00E82DB5">
              <w:rPr>
                <w:sz w:val="20"/>
                <w:szCs w:val="20"/>
              </w:rPr>
              <w:t>delay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5B36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1474B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55AA134E" w14:textId="77777777" w:rsidTr="00C53E5F">
        <w:trPr>
          <w:trHeight w:hRule="exact" w:val="32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C0C4A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11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02947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Możliwość rozpoznawania arytmii przedsionkowych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C840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2B8D9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72B9F049" w14:textId="77777777" w:rsidTr="00C53E5F">
        <w:trPr>
          <w:trHeight w:hRule="exact" w:val="40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37332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12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73988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6CD55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FEED4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067AED8F" w14:textId="77777777" w:rsidTr="00C53E5F">
        <w:trPr>
          <w:trHeight w:hRule="exact" w:val="55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42657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13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FC154" w14:textId="77777777" w:rsidR="00C843A3" w:rsidRPr="00E82DB5" w:rsidRDefault="00C843A3" w:rsidP="00C53E5F">
            <w:pPr>
              <w:shd w:val="clear" w:color="auto" w:fill="FFFFFF"/>
              <w:snapToGrid w:val="0"/>
              <w:spacing w:line="226" w:lineRule="exact"/>
              <w:ind w:right="182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Bezprzewodowa komunikacja urządzenia z programatorem (odczyt danych z pamięci, programowanie, EKG)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898AC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5BA59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760D094E" w14:textId="77777777" w:rsidTr="00C53E5F">
        <w:trPr>
          <w:trHeight w:hRule="exact" w:val="703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838ED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14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CBBDB" w14:textId="77777777" w:rsidR="00C843A3" w:rsidRPr="00E82DB5" w:rsidRDefault="00C843A3" w:rsidP="00C53E5F">
            <w:pPr>
              <w:shd w:val="clear" w:color="auto" w:fill="FFFFFF"/>
              <w:snapToGrid w:val="0"/>
              <w:spacing w:line="226" w:lineRule="exact"/>
              <w:ind w:right="629"/>
              <w:rPr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Automatyczna sygnalizacja uszkodzenia elektrody i ERI (sygnał </w:t>
            </w:r>
            <w:r w:rsidRPr="00E82DB5">
              <w:rPr>
                <w:sz w:val="20"/>
                <w:szCs w:val="20"/>
              </w:rPr>
              <w:t>dźwiękowy, generowany przez wszczepione urządzenie, informujący pacjenta)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F9FA4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C43AC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2F25A4B0" w14:textId="77777777" w:rsidTr="00C53E5F">
        <w:trPr>
          <w:trHeight w:hRule="exact" w:val="55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ADDC9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15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B49F4" w14:textId="77777777" w:rsidR="00C843A3" w:rsidRPr="00E82DB5" w:rsidRDefault="00C843A3" w:rsidP="00C53E5F">
            <w:pPr>
              <w:shd w:val="clear" w:color="auto" w:fill="FFFFFF"/>
              <w:snapToGrid w:val="0"/>
              <w:spacing w:line="226" w:lineRule="exact"/>
              <w:ind w:right="629"/>
              <w:rPr>
                <w:sz w:val="20"/>
                <w:szCs w:val="20"/>
              </w:rPr>
            </w:pPr>
            <w:r w:rsidRPr="00E82DB5">
              <w:rPr>
                <w:color w:val="000000"/>
                <w:sz w:val="20"/>
              </w:rPr>
              <w:t xml:space="preserve">Algorytm zapewniający terapię </w:t>
            </w:r>
            <w:proofErr w:type="spellStart"/>
            <w:r w:rsidRPr="00E82DB5">
              <w:rPr>
                <w:color w:val="000000"/>
                <w:sz w:val="20"/>
              </w:rPr>
              <w:t>resynchronizującą</w:t>
            </w:r>
            <w:proofErr w:type="spellEnd"/>
            <w:r w:rsidRPr="00E82DB5">
              <w:rPr>
                <w:color w:val="000000"/>
                <w:sz w:val="20"/>
              </w:rPr>
              <w:t xml:space="preserve"> w obecności przedwczesnych </w:t>
            </w:r>
            <w:proofErr w:type="spellStart"/>
            <w:r w:rsidRPr="00E82DB5">
              <w:rPr>
                <w:color w:val="000000"/>
                <w:sz w:val="20"/>
              </w:rPr>
              <w:t>pobudzeń</w:t>
            </w:r>
            <w:proofErr w:type="spellEnd"/>
            <w:r w:rsidRPr="00E82DB5">
              <w:rPr>
                <w:color w:val="000000"/>
                <w:sz w:val="20"/>
              </w:rPr>
              <w:t xml:space="preserve"> komorowych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0D8B4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63AAC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0C501A06" w14:textId="77777777" w:rsidTr="00C53E5F">
        <w:trPr>
          <w:trHeight w:hRule="exact" w:val="539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BC35C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16</w:t>
            </w:r>
          </w:p>
          <w:p w14:paraId="73F28EF0" w14:textId="77777777" w:rsidR="00C843A3" w:rsidRPr="00E82DB5" w:rsidRDefault="00C843A3" w:rsidP="00C53E5F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28A52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z w:val="20"/>
                <w:szCs w:val="20"/>
              </w:rPr>
            </w:pPr>
            <w:r w:rsidRPr="00E82DB5">
              <w:rPr>
                <w:color w:val="000000"/>
                <w:sz w:val="20"/>
              </w:rPr>
              <w:t xml:space="preserve">Algorytm zapewniający terapię </w:t>
            </w:r>
            <w:proofErr w:type="spellStart"/>
            <w:r w:rsidRPr="00E82DB5">
              <w:rPr>
                <w:color w:val="000000"/>
                <w:sz w:val="20"/>
              </w:rPr>
              <w:t>resynchronizującą</w:t>
            </w:r>
            <w:proofErr w:type="spellEnd"/>
            <w:r w:rsidRPr="00E82DB5">
              <w:rPr>
                <w:color w:val="000000"/>
                <w:sz w:val="20"/>
              </w:rPr>
              <w:t xml:space="preserve"> w obecności AT/AF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12C74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32E9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41005269" w14:textId="77777777" w:rsidTr="00C53E5F">
        <w:trPr>
          <w:trHeight w:hRule="exact" w:val="31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31B9D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17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74DA9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Automatyczny wybór ostatniej skutecznej terapii antyarytmicznej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B12C1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3F17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5EEB3452" w14:textId="77777777" w:rsidTr="00C53E5F">
        <w:trPr>
          <w:trHeight w:hRule="exact" w:val="30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6660E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18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5EDBF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Niezależne kanały LV i RV o programowalnym timing-u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E76E1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35BF3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70A06C66" w14:textId="77777777" w:rsidTr="00C53E5F">
        <w:trPr>
          <w:trHeight w:hRule="exact" w:val="553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30CBA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19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BF45E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Co najmniej 12 różnych konfiguracji impulsu stymulującego w kanale LV, w tym stymulacja  bipolarna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A87DA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A85EB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60EB3BEB" w14:textId="77777777" w:rsidTr="00C53E5F">
        <w:trPr>
          <w:trHeight w:hRule="exact" w:val="49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B71C6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20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8A85A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Dyskryminator arytmii oparty o zasadę porównywania morfologii zespołu QRS z wzorcem rytmu zatokowego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F3BF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D5B11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E82DB5" w14:paraId="0D9B1314" w14:textId="77777777" w:rsidTr="00C53E5F">
        <w:trPr>
          <w:trHeight w:hRule="exact" w:val="53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68EAC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21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3054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Algorytm wstrzymujący terapię wysokoenergetyczną w przypadku wystąpienia zakłóceń na elektrodzie RV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6EA2B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</w:pPr>
            <w:r w:rsidRPr="00E82DB5"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263CA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0D3869B5" w14:textId="77777777" w:rsidTr="00C53E5F">
        <w:trPr>
          <w:trHeight w:hRule="exact" w:val="6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79FD0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22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AB539" w14:textId="77777777" w:rsidR="00C843A3" w:rsidRPr="00E82DB5" w:rsidRDefault="00C843A3" w:rsidP="00C53E5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Algorytm wstrzymujący terapię wysokoenergetyczną w przypadku </w:t>
            </w:r>
            <w:proofErr w:type="spellStart"/>
            <w:r w:rsidRPr="00E82DB5">
              <w:rPr>
                <w:spacing w:val="-1"/>
                <w:sz w:val="20"/>
                <w:szCs w:val="20"/>
              </w:rPr>
              <w:t>wystapienia</w:t>
            </w:r>
            <w:proofErr w:type="spellEnd"/>
            <w:r w:rsidRPr="00E82D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82DB5">
              <w:rPr>
                <w:spacing w:val="-1"/>
                <w:sz w:val="20"/>
                <w:szCs w:val="20"/>
              </w:rPr>
              <w:t>oversensingu</w:t>
            </w:r>
            <w:proofErr w:type="spellEnd"/>
            <w:r w:rsidRPr="00E82DB5">
              <w:rPr>
                <w:spacing w:val="-1"/>
                <w:sz w:val="20"/>
                <w:szCs w:val="20"/>
              </w:rPr>
              <w:t xml:space="preserve"> fali „T” bez ingerencji w programowalne parametry czułości urządzenia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70A33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</w:pPr>
            <w:r w:rsidRPr="00E82DB5"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F0CBC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E82DB5" w14:paraId="29C2E8F6" w14:textId="77777777" w:rsidTr="00C53E5F">
        <w:trPr>
          <w:trHeight w:hRule="exact" w:val="6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BFD53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23850" w14:textId="77777777" w:rsidR="00C843A3" w:rsidRPr="00112253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112253">
              <w:rPr>
                <w:spacing w:val="-1"/>
                <w:sz w:val="20"/>
                <w:szCs w:val="20"/>
              </w:rPr>
              <w:t>System umożliwiający badanie MRI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722C3" w14:textId="77777777" w:rsidR="00C843A3" w:rsidRPr="00112253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112253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D7A8A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E82DB5" w14:paraId="10A47997" w14:textId="77777777" w:rsidTr="00C53E5F">
        <w:trPr>
          <w:trHeight w:hRule="exact" w:val="6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FDD44" w14:textId="77777777" w:rsidR="00C843A3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84083" w14:textId="77777777" w:rsidR="00C843A3" w:rsidRPr="004C729E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C729E">
              <w:rPr>
                <w:spacing w:val="-1"/>
                <w:sz w:val="20"/>
                <w:szCs w:val="20"/>
              </w:rPr>
              <w:t>Pendrive -</w:t>
            </w:r>
            <w:r w:rsidRPr="004C729E">
              <w:rPr>
                <w:color w:val="000000"/>
                <w:sz w:val="20"/>
                <w:szCs w:val="20"/>
              </w:rPr>
              <w:t xml:space="preserve">Pojemność  – min. 2 GB </w:t>
            </w:r>
            <w:r w:rsidRPr="004C729E">
              <w:rPr>
                <w:spacing w:val="-1"/>
                <w:sz w:val="20"/>
                <w:szCs w:val="20"/>
              </w:rPr>
              <w:t>archiwizacja danych z kontroli ICD</w:t>
            </w:r>
          </w:p>
          <w:p w14:paraId="491FAE04" w14:textId="77777777" w:rsidR="00C843A3" w:rsidRPr="006D2C52" w:rsidRDefault="00C843A3" w:rsidP="00C53E5F">
            <w:pPr>
              <w:rPr>
                <w:b/>
                <w:highlight w:val="red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3B3C8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0EF4E1D1" w14:textId="77777777" w:rsidR="00C843A3" w:rsidRPr="009A4268" w:rsidRDefault="00C843A3" w:rsidP="00C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387C074" w14:textId="77777777" w:rsidR="00C843A3" w:rsidRPr="009A4268" w:rsidRDefault="00C843A3" w:rsidP="00C53E5F">
            <w:pPr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EFE73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43A3" w:rsidRPr="00E82DB5" w14:paraId="552FA4AF" w14:textId="77777777" w:rsidTr="00C53E5F">
        <w:trPr>
          <w:trHeight w:hRule="exact" w:val="675"/>
        </w:trPr>
        <w:tc>
          <w:tcPr>
            <w:tcW w:w="6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95A58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</w:p>
          <w:p w14:paraId="7D6B9631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  <w:r w:rsidRPr="00E82DB5">
              <w:rPr>
                <w:b/>
                <w:bCs/>
                <w:spacing w:val="-1"/>
              </w:rPr>
              <w:t xml:space="preserve">Elektroda defibrylująca </w:t>
            </w:r>
          </w:p>
          <w:p w14:paraId="236DC6CB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0304A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</w:pPr>
          </w:p>
          <w:p w14:paraId="7BF958DA" w14:textId="03452EE7" w:rsidR="00C843A3" w:rsidRPr="00E82DB5" w:rsidRDefault="00EE1BEB" w:rsidP="00C53E5F">
            <w:pPr>
              <w:rPr>
                <w:b/>
              </w:rPr>
            </w:pPr>
            <w:r>
              <w:rPr>
                <w:b/>
              </w:rPr>
              <w:t>150</w:t>
            </w:r>
            <w:r w:rsidR="00C843A3" w:rsidRPr="00E82DB5">
              <w:rPr>
                <w:b/>
              </w:rPr>
              <w:t xml:space="preserve"> sztuk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29876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488B9524" w14:textId="77777777" w:rsidTr="00C53E5F">
        <w:trPr>
          <w:trHeight w:hRule="exact" w:val="103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DA1CC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EC4C8E1" w14:textId="77777777" w:rsidR="00C843A3" w:rsidRPr="00E82DB5" w:rsidRDefault="00C843A3" w:rsidP="00C53E5F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B3B4D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Sterydowe elektrody do defibrylacji jedno- i </w:t>
            </w:r>
            <w:proofErr w:type="spellStart"/>
            <w:r w:rsidRPr="004548BC">
              <w:rPr>
                <w:spacing w:val="-1"/>
                <w:sz w:val="20"/>
                <w:szCs w:val="20"/>
              </w:rPr>
              <w:t>dwukoilowe</w:t>
            </w:r>
            <w:proofErr w:type="spellEnd"/>
            <w:r w:rsidRPr="004548BC">
              <w:rPr>
                <w:spacing w:val="-1"/>
                <w:sz w:val="20"/>
                <w:szCs w:val="20"/>
              </w:rPr>
              <w:t>:</w:t>
            </w:r>
          </w:p>
          <w:p w14:paraId="1CFED177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Typ „</w:t>
            </w:r>
            <w:proofErr w:type="spellStart"/>
            <w:r>
              <w:rPr>
                <w:spacing w:val="-1"/>
                <w:sz w:val="20"/>
                <w:szCs w:val="20"/>
              </w:rPr>
              <w:t>true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bipolar</w:t>
            </w:r>
            <w:proofErr w:type="spellEnd"/>
            <w:r>
              <w:rPr>
                <w:spacing w:val="-1"/>
                <w:sz w:val="20"/>
                <w:szCs w:val="20"/>
              </w:rPr>
              <w:t>”</w:t>
            </w:r>
          </w:p>
          <w:p w14:paraId="76B6898F" w14:textId="77777777" w:rsidR="00C843A3" w:rsidRPr="004548BC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z łączem  DF1/DF4 do wyboru</w:t>
            </w:r>
          </w:p>
          <w:p w14:paraId="53C83027" w14:textId="77777777" w:rsidR="00C843A3" w:rsidRPr="00E82DB5" w:rsidRDefault="00C843A3" w:rsidP="00C53E5F">
            <w:pPr>
              <w:shd w:val="clear" w:color="auto" w:fill="FFFFFF"/>
              <w:snapToGrid w:val="0"/>
              <w:spacing w:line="226" w:lineRule="exact"/>
              <w:ind w:right="629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oferowane </w:t>
            </w:r>
            <w:r>
              <w:rPr>
                <w:spacing w:val="-1"/>
                <w:sz w:val="20"/>
                <w:szCs w:val="20"/>
              </w:rPr>
              <w:t xml:space="preserve">różne </w:t>
            </w:r>
            <w:r w:rsidRPr="004548BC">
              <w:rPr>
                <w:spacing w:val="-1"/>
                <w:sz w:val="20"/>
                <w:szCs w:val="20"/>
              </w:rPr>
              <w:t>długości do wyboru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C3617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</w:pPr>
            <w:r w:rsidRPr="00E82DB5"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3D5B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08369CF7" w14:textId="77777777" w:rsidTr="00C53E5F">
        <w:trPr>
          <w:trHeight w:hRule="exact" w:val="103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56BFB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C5738" w14:textId="77777777" w:rsidR="00C843A3" w:rsidRPr="00112253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umożliwiający badanie MRI</w:t>
            </w:r>
            <w:r>
              <w:rPr>
                <w:spacing w:val="-1"/>
                <w:sz w:val="20"/>
                <w:szCs w:val="20"/>
              </w:rPr>
              <w:t xml:space="preserve"> bez stref </w:t>
            </w:r>
            <w:proofErr w:type="spellStart"/>
            <w:r>
              <w:rPr>
                <w:spacing w:val="-1"/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AF3C8" w14:textId="77777777" w:rsidR="00C843A3" w:rsidRPr="00112253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112253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723D7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43A3" w:rsidRPr="00E82DB5" w14:paraId="0196AD4B" w14:textId="77777777" w:rsidTr="00C53E5F">
        <w:trPr>
          <w:trHeight w:hRule="exact" w:val="675"/>
        </w:trPr>
        <w:tc>
          <w:tcPr>
            <w:tcW w:w="6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06980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</w:p>
          <w:p w14:paraId="064C2F11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b/>
                <w:spacing w:val="-1"/>
              </w:rPr>
            </w:pPr>
            <w:r w:rsidRPr="00E82DB5">
              <w:rPr>
                <w:b/>
                <w:spacing w:val="-1"/>
              </w:rPr>
              <w:t>Elektroda przedsionkowa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6514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459E4AA" w14:textId="45539E61" w:rsidR="00C843A3" w:rsidRPr="00E82DB5" w:rsidRDefault="00EE1BEB" w:rsidP="00C53E5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150 </w:t>
            </w:r>
            <w:r w:rsidR="00C843A3" w:rsidRPr="00E82DB5">
              <w:rPr>
                <w:b/>
              </w:rPr>
              <w:t>sztuk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64AF7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6F974040" w14:textId="77777777" w:rsidTr="00C53E5F">
        <w:trPr>
          <w:trHeight w:hRule="exact" w:val="6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2B545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0D330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Sterydowe elektrody przedsionkowe typu „J,  pasywne i aktywne – różne długości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2A37B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66902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44743F93" w14:textId="77777777" w:rsidTr="00C53E5F">
        <w:trPr>
          <w:trHeight w:hRule="exact" w:val="6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8BEE1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F794E" w14:textId="77777777" w:rsidR="00C843A3" w:rsidRPr="00112253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umożliwiający badanie MRI</w:t>
            </w:r>
            <w:r>
              <w:rPr>
                <w:spacing w:val="-1"/>
                <w:sz w:val="20"/>
                <w:szCs w:val="20"/>
              </w:rPr>
              <w:t xml:space="preserve"> bez stref </w:t>
            </w:r>
            <w:proofErr w:type="spellStart"/>
            <w:r>
              <w:rPr>
                <w:spacing w:val="-1"/>
                <w:sz w:val="20"/>
                <w:szCs w:val="20"/>
              </w:rPr>
              <w:t>wykleczeń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D8EAF" w14:textId="77777777" w:rsidR="00C843A3" w:rsidRPr="00112253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112253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7B83F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43A3" w:rsidRPr="00E82DB5" w14:paraId="57C17C0F" w14:textId="77777777" w:rsidTr="00C53E5F">
        <w:trPr>
          <w:trHeight w:hRule="exact" w:val="675"/>
        </w:trPr>
        <w:tc>
          <w:tcPr>
            <w:tcW w:w="6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7B974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</w:p>
          <w:p w14:paraId="355262D2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  <w:r w:rsidRPr="00E82DB5">
              <w:rPr>
                <w:b/>
                <w:bCs/>
                <w:spacing w:val="-1"/>
              </w:rPr>
              <w:t>Elektroda lewokomorowa wielopolowa</w:t>
            </w:r>
          </w:p>
          <w:p w14:paraId="34A5D74D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1639D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3C97522E" w14:textId="0A1E4D25" w:rsidR="00C843A3" w:rsidRPr="00E82DB5" w:rsidRDefault="00014E2D" w:rsidP="00C53E5F">
            <w:pPr>
              <w:rPr>
                <w:b/>
              </w:rPr>
            </w:pPr>
            <w:r>
              <w:rPr>
                <w:b/>
              </w:rPr>
              <w:t>200</w:t>
            </w:r>
            <w:r w:rsidR="00C843A3" w:rsidRPr="00E82DB5">
              <w:rPr>
                <w:b/>
              </w:rPr>
              <w:t xml:space="preserve"> sztuk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887E1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162337FC" w14:textId="77777777" w:rsidTr="00C53E5F">
        <w:trPr>
          <w:trHeight w:hRule="exact" w:val="6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12391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707E3C87" w14:textId="77777777" w:rsidR="00C843A3" w:rsidRPr="00E82DB5" w:rsidRDefault="00C843A3" w:rsidP="00C53E5F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4F27E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Sterydowe elektrody do LV ze złączem IS4:</w:t>
            </w:r>
          </w:p>
          <w:p w14:paraId="2B379189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Min</w:t>
            </w:r>
            <w:r>
              <w:rPr>
                <w:spacing w:val="-1"/>
                <w:sz w:val="20"/>
                <w:szCs w:val="20"/>
              </w:rPr>
              <w:t>.</w:t>
            </w:r>
            <w:r w:rsidRPr="00E82DB5">
              <w:rPr>
                <w:spacing w:val="-1"/>
                <w:sz w:val="20"/>
                <w:szCs w:val="20"/>
              </w:rPr>
              <w:t xml:space="preserve"> trzy rodzaje elektrod ze złączem IS4</w:t>
            </w:r>
          </w:p>
          <w:p w14:paraId="0DD6EC5F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oferowane długości do wyboru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6A373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92954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11045B01" w14:textId="77777777" w:rsidTr="00C53E5F">
        <w:trPr>
          <w:trHeight w:hRule="exact" w:val="6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7886D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99B2E" w14:textId="77777777" w:rsidR="00C843A3" w:rsidRPr="00112253" w:rsidRDefault="00C843A3" w:rsidP="00C53E5F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112253">
              <w:rPr>
                <w:spacing w:val="-1"/>
                <w:sz w:val="20"/>
                <w:szCs w:val="20"/>
              </w:rPr>
              <w:t>System umożliwiający badanie MRI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32EE4" w14:textId="77777777" w:rsidR="00C843A3" w:rsidRPr="00112253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112253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AD259" w14:textId="77777777" w:rsidR="00C843A3" w:rsidRPr="009A4268" w:rsidRDefault="00C843A3" w:rsidP="00C53E5F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43A3" w:rsidRPr="00E82DB5" w14:paraId="50299E5F" w14:textId="77777777" w:rsidTr="00C53E5F">
        <w:trPr>
          <w:trHeight w:hRule="exact" w:val="703"/>
        </w:trPr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3F174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</w:p>
          <w:p w14:paraId="50F2E2E7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  <w:r w:rsidRPr="00E82DB5">
              <w:rPr>
                <w:b/>
                <w:bCs/>
                <w:spacing w:val="-1"/>
              </w:rPr>
              <w:t>Zestaw do intubacji CS</w:t>
            </w:r>
          </w:p>
          <w:p w14:paraId="10F7AA30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240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8A6FE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663B108C" w14:textId="73BA7B58" w:rsidR="00C843A3" w:rsidRPr="00E82DB5" w:rsidRDefault="00014E2D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</w:rPr>
              <w:t xml:space="preserve">200 </w:t>
            </w:r>
            <w:r w:rsidR="00C843A3" w:rsidRPr="00E82DB5">
              <w:rPr>
                <w:b/>
                <w:bCs/>
                <w:spacing w:val="-1"/>
              </w:rPr>
              <w:t>sztuk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6C67F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68FED7C3" w14:textId="77777777" w:rsidTr="00C53E5F">
        <w:trPr>
          <w:trHeight w:hRule="exact" w:val="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D911B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4AD8D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Minimum 4 krzywizny cewników do wyboru </w:t>
            </w:r>
          </w:p>
          <w:p w14:paraId="30A2AD8D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8BDF5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C41A2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6ED0814F" w14:textId="77777777" w:rsidTr="00C53E5F">
        <w:trPr>
          <w:trHeight w:hRule="exact" w:val="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853F8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A1BCC" w14:textId="77777777" w:rsidR="00C843A3" w:rsidRPr="00E82DB5" w:rsidRDefault="00C843A3" w:rsidP="00C53E5F">
            <w:pPr>
              <w:rPr>
                <w:bCs/>
                <w:spacing w:val="-1"/>
                <w:sz w:val="20"/>
                <w:szCs w:val="20"/>
              </w:rPr>
            </w:pPr>
            <w:r w:rsidRPr="00E82DB5">
              <w:rPr>
                <w:bCs/>
                <w:spacing w:val="-1"/>
                <w:sz w:val="20"/>
                <w:szCs w:val="20"/>
              </w:rPr>
              <w:t>Cewnik ze zintegrowaną zastawką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93EA0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4279C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03234BD8" w14:textId="77777777" w:rsidTr="00C53E5F">
        <w:trPr>
          <w:trHeight w:hRule="exact" w:val="703"/>
        </w:trPr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D946E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</w:p>
          <w:p w14:paraId="4E342CFB" w14:textId="77777777" w:rsidR="00C843A3" w:rsidRPr="00E82DB5" w:rsidRDefault="00C843A3" w:rsidP="00C53E5F">
            <w:pPr>
              <w:rPr>
                <w:b/>
                <w:bCs/>
                <w:spacing w:val="-1"/>
              </w:rPr>
            </w:pPr>
            <w:r w:rsidRPr="00E82DB5">
              <w:rPr>
                <w:b/>
                <w:bCs/>
                <w:spacing w:val="-1"/>
              </w:rPr>
              <w:t>Zestaw do kontrastowania CS</w:t>
            </w:r>
          </w:p>
          <w:p w14:paraId="42AE7E0A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240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60BD7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b/>
                <w:bCs/>
                <w:spacing w:val="-1"/>
              </w:rPr>
            </w:pPr>
          </w:p>
          <w:p w14:paraId="3DA11883" w14:textId="77777777" w:rsidR="00C843A3" w:rsidRPr="00E82DB5" w:rsidRDefault="00094752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</w:rPr>
              <w:t>150</w:t>
            </w:r>
            <w:r w:rsidR="00C843A3" w:rsidRPr="00E82DB5">
              <w:rPr>
                <w:b/>
                <w:bCs/>
                <w:spacing w:val="-1"/>
              </w:rPr>
              <w:t xml:space="preserve"> sztuk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63886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3A3" w:rsidRPr="00E82DB5" w14:paraId="2147DED1" w14:textId="77777777" w:rsidTr="00C53E5F">
        <w:trPr>
          <w:trHeight w:hRule="exact" w:val="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144CE" w14:textId="77777777" w:rsidR="00C843A3" w:rsidRPr="00E82DB5" w:rsidRDefault="00C843A3" w:rsidP="00C53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97A8B" w14:textId="77777777" w:rsidR="00C843A3" w:rsidRPr="00E82DB5" w:rsidRDefault="00C843A3" w:rsidP="00C53E5F">
            <w:pPr>
              <w:shd w:val="clear" w:color="auto" w:fill="FFFFFF"/>
              <w:snapToGrid w:val="0"/>
              <w:spacing w:line="230" w:lineRule="exact"/>
              <w:ind w:right="24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Zestaw do kontrastowania /angiografii/ CS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ED9AC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177A5" w14:textId="77777777" w:rsidR="00C843A3" w:rsidRPr="00E82DB5" w:rsidRDefault="00C843A3" w:rsidP="00C53E5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D3BC4A7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58F41481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26C390E6" w14:textId="77777777" w:rsidR="007E4631" w:rsidRPr="007E4631" w:rsidRDefault="007E4631" w:rsidP="002A0CA3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379AA0F2" w14:textId="77777777" w:rsidR="007E4631" w:rsidRPr="007E4631" w:rsidRDefault="007E4631" w:rsidP="002A0CA3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421D3224" w14:textId="77777777" w:rsidR="007E4631" w:rsidRPr="007E4631" w:rsidRDefault="007E4631" w:rsidP="002A0CA3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75195AD4" w14:textId="77777777" w:rsidR="007E4631" w:rsidRPr="007E4631" w:rsidRDefault="007E4631" w:rsidP="002A0CA3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>1. Oświadczamy, że przedstawione powyżej dane są prawdziwe oraz zobowiązujemy się w przypadku wygrania przetargu do dostarczenia sprzętu spełniającego wyspecyfikowane parametry.</w:t>
      </w:r>
    </w:p>
    <w:p w14:paraId="68BE695B" w14:textId="33EFC33C" w:rsidR="007D37F4" w:rsidRDefault="007E4631" w:rsidP="007D37F4">
      <w:pPr>
        <w:widowControl/>
        <w:spacing w:line="300" w:lineRule="auto"/>
        <w:ind w:right="118"/>
        <w:jc w:val="both"/>
        <w:rPr>
          <w:rFonts w:eastAsia="Times New Roman" w:cs="Arial"/>
          <w:bCs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 xml:space="preserve">2. Oświadczamy, iż zobowiązujemy się </w:t>
      </w:r>
      <w:r w:rsidR="002A0CA3" w:rsidRPr="002A0CA3">
        <w:rPr>
          <w:rFonts w:eastAsia="Times New Roman" w:cs="Arial"/>
          <w:kern w:val="0"/>
          <w:sz w:val="20"/>
          <w:szCs w:val="20"/>
          <w:lang w:eastAsia="ar-SA"/>
        </w:rPr>
        <w:t xml:space="preserve">do nieodpłatnego zabezpieczenia Zamawiającego </w:t>
      </w:r>
      <w:r w:rsidR="00766774">
        <w:rPr>
          <w:rFonts w:eastAsia="Times New Roman" w:cs="Arial"/>
          <w:kern w:val="0"/>
          <w:sz w:val="20"/>
          <w:szCs w:val="20"/>
          <w:lang w:eastAsia="ar-SA"/>
        </w:rPr>
        <w:t>w pełne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instrumentarium niezbędne do implantacji, kontroli i sterowania typem dostarczonego kardiowertera (programatorów wraz z oprogramowaniem</w:t>
      </w:r>
      <w:r w:rsidR="00C1343E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– 5 szt.</w:t>
      </w:r>
      <w:r w:rsidR="00D93C8D">
        <w:rPr>
          <w:rFonts w:eastAsia="Times New Roman" w:cs="Arial"/>
          <w:bCs/>
          <w:kern w:val="0"/>
          <w:sz w:val="20"/>
          <w:szCs w:val="20"/>
          <w:lang w:eastAsia="ar-SA"/>
        </w:rPr>
        <w:t>)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- na podstawie umowy użyczenia stanowiącej załącznik nr 3a do SWZ. </w:t>
      </w:r>
    </w:p>
    <w:p w14:paraId="6BDCA917" w14:textId="77777777" w:rsidR="007D37F4" w:rsidRDefault="007D37F4" w:rsidP="007D37F4">
      <w:pPr>
        <w:widowControl/>
        <w:spacing w:line="300" w:lineRule="auto"/>
        <w:ind w:right="118"/>
        <w:jc w:val="both"/>
        <w:rPr>
          <w:rFonts w:eastAsia="Times New Roman" w:cs="Calibri"/>
          <w:b/>
          <w:bCs/>
          <w:kern w:val="0"/>
          <w:sz w:val="20"/>
          <w:szCs w:val="20"/>
          <w:lang w:eastAsia="ar-SA"/>
        </w:rPr>
      </w:pPr>
      <w:r>
        <w:rPr>
          <w:rFonts w:eastAsia="Times New Roman" w:cs="Calibri"/>
          <w:b/>
          <w:bCs/>
          <w:kern w:val="0"/>
          <w:sz w:val="20"/>
          <w:szCs w:val="20"/>
          <w:lang w:eastAsia="ar-SA"/>
        </w:rPr>
        <w:t>Przedmiotem użyczenie będzie aparat (nazwa) …………………..model/rok produkcji (nowy/używany lecz nie starszy niż…..lata) nr katalogowy……………………o wartości netto…………brutto……………..</w:t>
      </w:r>
    </w:p>
    <w:p w14:paraId="0B4FB9D1" w14:textId="77777777" w:rsidR="00766774" w:rsidRPr="00766774" w:rsidRDefault="00766774" w:rsidP="00766774">
      <w:pPr>
        <w:widowControl/>
        <w:spacing w:line="300" w:lineRule="auto"/>
        <w:ind w:right="118"/>
        <w:jc w:val="both"/>
        <w:rPr>
          <w:rFonts w:eastAsia="Times New Roman" w:cs="Arial"/>
          <w:bCs/>
          <w:kern w:val="0"/>
          <w:sz w:val="20"/>
          <w:szCs w:val="20"/>
          <w:lang w:eastAsia="ar-SA"/>
        </w:rPr>
      </w:pPr>
    </w:p>
    <w:p w14:paraId="0C982E1E" w14:textId="77777777" w:rsidR="007E4631" w:rsidRDefault="007E4631" w:rsidP="00766774">
      <w:pPr>
        <w:widowControl/>
        <w:spacing w:line="300" w:lineRule="auto"/>
        <w:ind w:right="118"/>
        <w:jc w:val="both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14:paraId="452DE84D" w14:textId="77777777" w:rsidR="00056822" w:rsidRDefault="00056822" w:rsidP="007E4631">
      <w:pPr>
        <w:widowControl/>
        <w:spacing w:line="300" w:lineRule="auto"/>
        <w:ind w:left="1701" w:right="118" w:hanging="1701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14:paraId="0D359CAE" w14:textId="77777777" w:rsidR="00056822" w:rsidRPr="007E4631" w:rsidRDefault="00056822" w:rsidP="007E4631">
      <w:pPr>
        <w:widowControl/>
        <w:spacing w:line="300" w:lineRule="auto"/>
        <w:ind w:left="1701" w:right="118" w:hanging="1701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14:paraId="5CC8765B" w14:textId="77777777" w:rsidR="007E4631" w:rsidRPr="007E4631" w:rsidRDefault="007E4631" w:rsidP="007E4631">
      <w:pPr>
        <w:ind w:left="4536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E4631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</w:t>
      </w:r>
    </w:p>
    <w:p w14:paraId="11717547" w14:textId="7001791B" w:rsidR="007E4631" w:rsidRPr="00014E2D" w:rsidRDefault="007E4631" w:rsidP="007E4631">
      <w:pPr>
        <w:ind w:left="4698"/>
        <w:rPr>
          <w:rFonts w:eastAsia="Times New Roman"/>
          <w:kern w:val="0"/>
          <w:sz w:val="16"/>
          <w:szCs w:val="16"/>
          <w:lang w:eastAsia="pl-PL"/>
        </w:rPr>
      </w:pPr>
      <w:r w:rsidRPr="00014E2D">
        <w:rPr>
          <w:rFonts w:eastAsia="Times New Roman"/>
          <w:kern w:val="0"/>
          <w:sz w:val="16"/>
          <w:szCs w:val="16"/>
          <w:lang w:eastAsia="pl-PL"/>
        </w:rPr>
        <w:t>podpis osoby uprawnionej do reprezentowania   Wykonawcy</w:t>
      </w:r>
    </w:p>
    <w:p w14:paraId="48ACCDB4" w14:textId="77777777" w:rsidR="00543337" w:rsidRPr="00014E2D" w:rsidRDefault="00543337" w:rsidP="007E668B">
      <w:pPr>
        <w:pStyle w:val="Tekstpodstawowy"/>
        <w:ind w:firstLine="567"/>
        <w:rPr>
          <w:b/>
          <w:szCs w:val="24"/>
        </w:rPr>
      </w:pPr>
    </w:p>
    <w:p w14:paraId="285C52FA" w14:textId="77777777"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sectPr w:rsidR="00543337" w:rsidSect="00112253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1355" w14:textId="77777777" w:rsidR="001D5831" w:rsidRDefault="001D5831" w:rsidP="00603410">
      <w:r>
        <w:separator/>
      </w:r>
    </w:p>
  </w:endnote>
  <w:endnote w:type="continuationSeparator" w:id="0">
    <w:p w14:paraId="77B6BF07" w14:textId="77777777" w:rsidR="001D5831" w:rsidRDefault="001D5831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C0D4" w14:textId="77777777" w:rsidR="001D5831" w:rsidRDefault="001D5831" w:rsidP="00603410">
      <w:r>
        <w:separator/>
      </w:r>
    </w:p>
  </w:footnote>
  <w:footnote w:type="continuationSeparator" w:id="0">
    <w:p w14:paraId="6A6CD8B1" w14:textId="77777777" w:rsidR="001D5831" w:rsidRDefault="001D5831" w:rsidP="006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B64"/>
    <w:rsid w:val="00003DEA"/>
    <w:rsid w:val="00014E2D"/>
    <w:rsid w:val="00015F06"/>
    <w:rsid w:val="00056822"/>
    <w:rsid w:val="00094752"/>
    <w:rsid w:val="000E12FF"/>
    <w:rsid w:val="00112253"/>
    <w:rsid w:val="0012226E"/>
    <w:rsid w:val="00133EDB"/>
    <w:rsid w:val="00157F8D"/>
    <w:rsid w:val="00161E0C"/>
    <w:rsid w:val="001710E8"/>
    <w:rsid w:val="00185144"/>
    <w:rsid w:val="001B4F53"/>
    <w:rsid w:val="001D5831"/>
    <w:rsid w:val="00232720"/>
    <w:rsid w:val="002A0CA3"/>
    <w:rsid w:val="002D0563"/>
    <w:rsid w:val="00353322"/>
    <w:rsid w:val="003B0A5F"/>
    <w:rsid w:val="003C387D"/>
    <w:rsid w:val="003C69E1"/>
    <w:rsid w:val="003D646C"/>
    <w:rsid w:val="00467B9A"/>
    <w:rsid w:val="00496259"/>
    <w:rsid w:val="00543337"/>
    <w:rsid w:val="005B49A1"/>
    <w:rsid w:val="00603410"/>
    <w:rsid w:val="00614C1B"/>
    <w:rsid w:val="00685363"/>
    <w:rsid w:val="006B33E2"/>
    <w:rsid w:val="006D2C52"/>
    <w:rsid w:val="006E4A9B"/>
    <w:rsid w:val="006E603F"/>
    <w:rsid w:val="006F36B1"/>
    <w:rsid w:val="0071499E"/>
    <w:rsid w:val="00766774"/>
    <w:rsid w:val="007679AF"/>
    <w:rsid w:val="00775976"/>
    <w:rsid w:val="00784174"/>
    <w:rsid w:val="0078553B"/>
    <w:rsid w:val="007D37F4"/>
    <w:rsid w:val="007D7C3C"/>
    <w:rsid w:val="007E4631"/>
    <w:rsid w:val="007E668B"/>
    <w:rsid w:val="007F5929"/>
    <w:rsid w:val="00834C2B"/>
    <w:rsid w:val="008A18A8"/>
    <w:rsid w:val="008A7539"/>
    <w:rsid w:val="008B19C0"/>
    <w:rsid w:val="008D628A"/>
    <w:rsid w:val="00914BA2"/>
    <w:rsid w:val="009975C9"/>
    <w:rsid w:val="009A4268"/>
    <w:rsid w:val="009E7432"/>
    <w:rsid w:val="009F776F"/>
    <w:rsid w:val="00A05F72"/>
    <w:rsid w:val="00A262C3"/>
    <w:rsid w:val="00A4395E"/>
    <w:rsid w:val="00AA4F5B"/>
    <w:rsid w:val="00AB2DA3"/>
    <w:rsid w:val="00B030BB"/>
    <w:rsid w:val="00B25201"/>
    <w:rsid w:val="00B87C6C"/>
    <w:rsid w:val="00B93196"/>
    <w:rsid w:val="00C12036"/>
    <w:rsid w:val="00C1343E"/>
    <w:rsid w:val="00C350E0"/>
    <w:rsid w:val="00C6623E"/>
    <w:rsid w:val="00C843A3"/>
    <w:rsid w:val="00CC1B8E"/>
    <w:rsid w:val="00CE1E97"/>
    <w:rsid w:val="00D301D9"/>
    <w:rsid w:val="00D34208"/>
    <w:rsid w:val="00D3644F"/>
    <w:rsid w:val="00D528B1"/>
    <w:rsid w:val="00D93C8D"/>
    <w:rsid w:val="00DB75F2"/>
    <w:rsid w:val="00DF631A"/>
    <w:rsid w:val="00E154B2"/>
    <w:rsid w:val="00E21BAA"/>
    <w:rsid w:val="00E82DB5"/>
    <w:rsid w:val="00E85129"/>
    <w:rsid w:val="00EC62D7"/>
    <w:rsid w:val="00EE1BEB"/>
    <w:rsid w:val="00F01A75"/>
    <w:rsid w:val="00FD1986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4282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6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6</cp:revision>
  <cp:lastPrinted>2019-09-10T10:48:00Z</cp:lastPrinted>
  <dcterms:created xsi:type="dcterms:W3CDTF">2021-10-25T09:12:00Z</dcterms:created>
  <dcterms:modified xsi:type="dcterms:W3CDTF">2021-11-17T08:06:00Z</dcterms:modified>
</cp:coreProperties>
</file>