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F403" w14:textId="685B6991" w:rsidR="00496259" w:rsidRPr="00496259" w:rsidRDefault="00603410" w:rsidP="00496259">
      <w:pPr>
        <w:ind w:left="3402" w:hanging="3402"/>
        <w:rPr>
          <w:rFonts w:eastAsia="Times New Roman"/>
          <w:b/>
          <w:kern w:val="0"/>
          <w:szCs w:val="20"/>
          <w:lang w:eastAsia="pl-PL"/>
        </w:rPr>
      </w:pPr>
      <w:r>
        <w:rPr>
          <w:rFonts w:eastAsia="Times New Roman"/>
          <w:b/>
          <w:kern w:val="0"/>
          <w:szCs w:val="20"/>
          <w:lang w:eastAsia="pl-PL"/>
        </w:rPr>
        <w:t>EZ/ZP/</w:t>
      </w:r>
      <w:r w:rsidR="00203560">
        <w:rPr>
          <w:rFonts w:eastAsia="Times New Roman"/>
          <w:b/>
          <w:kern w:val="0"/>
          <w:szCs w:val="20"/>
          <w:lang w:eastAsia="pl-PL"/>
        </w:rPr>
        <w:t>1</w:t>
      </w:r>
      <w:r w:rsidR="001A3B2C">
        <w:rPr>
          <w:rFonts w:eastAsia="Times New Roman"/>
          <w:b/>
          <w:kern w:val="0"/>
          <w:szCs w:val="20"/>
          <w:lang w:eastAsia="pl-PL"/>
        </w:rPr>
        <w:t>47</w:t>
      </w:r>
      <w:r>
        <w:rPr>
          <w:rFonts w:eastAsia="Times New Roman"/>
          <w:b/>
          <w:kern w:val="0"/>
          <w:szCs w:val="20"/>
          <w:lang w:eastAsia="pl-PL"/>
        </w:rPr>
        <w:t>/20</w:t>
      </w:r>
      <w:r w:rsidR="001A3B2C">
        <w:rPr>
          <w:rFonts w:eastAsia="Times New Roman"/>
          <w:b/>
          <w:kern w:val="0"/>
          <w:szCs w:val="20"/>
          <w:lang w:eastAsia="pl-PL"/>
        </w:rPr>
        <w:t>21</w:t>
      </w:r>
      <w:r>
        <w:rPr>
          <w:rFonts w:eastAsia="Times New Roman"/>
          <w:b/>
          <w:kern w:val="0"/>
          <w:szCs w:val="20"/>
          <w:lang w:eastAsia="pl-PL"/>
        </w:rPr>
        <w:t>/</w:t>
      </w:r>
      <w:r w:rsidR="00675339">
        <w:rPr>
          <w:rFonts w:eastAsia="Times New Roman"/>
          <w:b/>
          <w:kern w:val="0"/>
          <w:szCs w:val="20"/>
          <w:lang w:eastAsia="pl-PL"/>
        </w:rPr>
        <w:t>MW</w:t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  <w:t xml:space="preserve">                 </w:t>
      </w:r>
      <w:r w:rsidR="00496259">
        <w:rPr>
          <w:rFonts w:eastAsia="Times New Roman"/>
          <w:b/>
          <w:kern w:val="0"/>
          <w:szCs w:val="20"/>
          <w:lang w:eastAsia="pl-PL"/>
        </w:rPr>
        <w:tab/>
      </w:r>
      <w:r w:rsidR="005A569B">
        <w:rPr>
          <w:rFonts w:eastAsia="Times New Roman"/>
          <w:b/>
          <w:kern w:val="0"/>
          <w:szCs w:val="20"/>
          <w:lang w:eastAsia="pl-PL"/>
        </w:rPr>
        <w:t>Załącznik nr 2c</w:t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 xml:space="preserve"> do SWZ </w:t>
      </w:r>
    </w:p>
    <w:p w14:paraId="5D3FD488" w14:textId="77777777" w:rsidR="00F3688A" w:rsidRDefault="00496259" w:rsidP="00496259">
      <w:pPr>
        <w:ind w:left="5670"/>
        <w:rPr>
          <w:rFonts w:eastAsia="Times New Roman"/>
          <w:b/>
          <w:bCs/>
          <w:kern w:val="0"/>
          <w:szCs w:val="20"/>
          <w:lang w:eastAsia="pl-PL"/>
        </w:rPr>
      </w:pPr>
      <w:r w:rsidRPr="00496259">
        <w:rPr>
          <w:rFonts w:eastAsia="Times New Roman"/>
          <w:b/>
          <w:kern w:val="0"/>
          <w:szCs w:val="20"/>
          <w:lang w:eastAsia="pl-PL"/>
        </w:rPr>
        <w:t xml:space="preserve">(Załącznik nr 1 do umowy) </w:t>
      </w:r>
      <w:r w:rsidRPr="00496259">
        <w:rPr>
          <w:rFonts w:eastAsia="Times New Roman"/>
          <w:b/>
          <w:bCs/>
          <w:kern w:val="0"/>
          <w:szCs w:val="20"/>
          <w:lang w:eastAsia="pl-PL"/>
        </w:rPr>
        <w:t xml:space="preserve">  </w:t>
      </w:r>
    </w:p>
    <w:p w14:paraId="74C93D25" w14:textId="77777777" w:rsidR="00496259" w:rsidRPr="00496259" w:rsidRDefault="00496259" w:rsidP="00496259">
      <w:pPr>
        <w:ind w:left="5670"/>
        <w:rPr>
          <w:rFonts w:eastAsia="Times New Roman"/>
          <w:b/>
          <w:kern w:val="0"/>
          <w:szCs w:val="20"/>
          <w:lang w:eastAsia="pl-PL"/>
        </w:rPr>
      </w:pPr>
      <w:r w:rsidRPr="00496259">
        <w:rPr>
          <w:rFonts w:eastAsia="Times New Roman"/>
          <w:b/>
          <w:bCs/>
          <w:kern w:val="0"/>
          <w:szCs w:val="20"/>
          <w:lang w:eastAsia="pl-PL"/>
        </w:rPr>
        <w:t xml:space="preserve">    </w:t>
      </w:r>
    </w:p>
    <w:p w14:paraId="673BA92D" w14:textId="77777777" w:rsidR="00496259" w:rsidRPr="00FE4310" w:rsidRDefault="00496259" w:rsidP="00496259">
      <w:pPr>
        <w:spacing w:before="100" w:beforeAutospacing="1" w:after="100" w:afterAutospacing="1"/>
        <w:rPr>
          <w:rFonts w:eastAsia="Times New Roman"/>
          <w:b/>
          <w:bCs/>
          <w:kern w:val="0"/>
          <w:sz w:val="26"/>
          <w:szCs w:val="26"/>
          <w:lang w:eastAsia="pl-PL"/>
        </w:rPr>
      </w:pPr>
      <w:r w:rsidRPr="00496259">
        <w:rPr>
          <w:rFonts w:eastAsia="Times New Roman"/>
          <w:b/>
          <w:bCs/>
          <w:kern w:val="0"/>
          <w:szCs w:val="20"/>
          <w:lang w:eastAsia="pl-PL"/>
        </w:rPr>
        <w:tab/>
      </w:r>
      <w:r w:rsidRPr="00496259">
        <w:rPr>
          <w:rFonts w:eastAsia="Times New Roman"/>
          <w:b/>
          <w:bCs/>
          <w:kern w:val="0"/>
          <w:szCs w:val="20"/>
          <w:lang w:eastAsia="pl-PL"/>
        </w:rPr>
        <w:tab/>
      </w:r>
      <w:r>
        <w:rPr>
          <w:rFonts w:eastAsia="Times New Roman"/>
          <w:b/>
          <w:bCs/>
          <w:kern w:val="0"/>
          <w:szCs w:val="20"/>
          <w:lang w:eastAsia="pl-PL"/>
        </w:rPr>
        <w:tab/>
      </w:r>
      <w:r w:rsidRPr="00FE4310">
        <w:rPr>
          <w:rFonts w:eastAsia="Times New Roman"/>
          <w:b/>
          <w:bCs/>
          <w:kern w:val="0"/>
          <w:sz w:val="26"/>
          <w:szCs w:val="26"/>
          <w:lang w:eastAsia="pl-PL"/>
        </w:rPr>
        <w:t>OPIS PRZEDMIOTU ZAMÓWIENIA</w:t>
      </w:r>
    </w:p>
    <w:p w14:paraId="77F14581" w14:textId="11ED2FD2" w:rsidR="00D04D0B" w:rsidRPr="00D04D0B" w:rsidRDefault="00496259" w:rsidP="00181D8F">
      <w:pPr>
        <w:spacing w:before="100" w:beforeAutospacing="1" w:after="100" w:afterAutospacing="1"/>
        <w:jc w:val="center"/>
        <w:rPr>
          <w:rFonts w:eastAsia="Times New Roman"/>
          <w:b/>
          <w:bCs/>
          <w:kern w:val="0"/>
          <w:lang w:eastAsia="pl-PL"/>
        </w:rPr>
      </w:pPr>
      <w:r w:rsidRPr="00D04D0B">
        <w:rPr>
          <w:rFonts w:eastAsia="Times New Roman"/>
          <w:b/>
          <w:bCs/>
          <w:kern w:val="0"/>
          <w:szCs w:val="20"/>
          <w:lang w:eastAsia="pl-PL"/>
        </w:rPr>
        <w:t>(W</w:t>
      </w:r>
      <w:r w:rsidRPr="00D04D0B">
        <w:rPr>
          <w:rFonts w:eastAsia="Times New Roman"/>
          <w:b/>
          <w:bCs/>
          <w:kern w:val="0"/>
          <w:lang w:eastAsia="pl-PL"/>
        </w:rPr>
        <w:t>ymagane parametry techniczno</w:t>
      </w:r>
      <w:r w:rsidR="00DE1587" w:rsidRPr="00D04D0B">
        <w:rPr>
          <w:rFonts w:eastAsia="Times New Roman"/>
          <w:b/>
          <w:bCs/>
          <w:kern w:val="0"/>
          <w:lang w:eastAsia="pl-PL"/>
        </w:rPr>
        <w:t>-funkcjonalne dla stymulatorów</w:t>
      </w:r>
      <w:r w:rsidRPr="00D04D0B">
        <w:rPr>
          <w:rFonts w:eastAsia="Times New Roman"/>
          <w:b/>
          <w:bCs/>
          <w:kern w:val="0"/>
          <w:lang w:eastAsia="pl-PL"/>
        </w:rPr>
        <w:t xml:space="preserve"> i elektrod)</w:t>
      </w:r>
    </w:p>
    <w:p w14:paraId="101EA9E6" w14:textId="734BF084" w:rsidR="00496259" w:rsidRPr="00181D8F" w:rsidRDefault="005F4BF9" w:rsidP="000E62A4">
      <w:pPr>
        <w:spacing w:before="100" w:beforeAutospacing="1" w:after="100" w:afterAutospacing="1"/>
        <w:jc w:val="center"/>
        <w:rPr>
          <w:rFonts w:eastAsia="Times New Roman"/>
          <w:b/>
          <w:bCs/>
          <w:i/>
          <w:iCs/>
          <w:kern w:val="0"/>
          <w:u w:val="single"/>
          <w:lang w:eastAsia="pl-PL"/>
        </w:rPr>
      </w:pPr>
      <w:r w:rsidRPr="00181D8F">
        <w:rPr>
          <w:rFonts w:eastAsia="Times New Roman"/>
          <w:b/>
          <w:bCs/>
          <w:i/>
          <w:iCs/>
          <w:kern w:val="0"/>
          <w:u w:val="single"/>
          <w:lang w:eastAsia="pl-PL"/>
        </w:rPr>
        <w:t>PAKIET NR 3</w:t>
      </w:r>
      <w:r w:rsidR="00DE1587" w:rsidRPr="00181D8F">
        <w:rPr>
          <w:rFonts w:eastAsia="Times New Roman"/>
          <w:b/>
          <w:bCs/>
          <w:i/>
          <w:iCs/>
          <w:kern w:val="0"/>
          <w:u w:val="single"/>
          <w:lang w:eastAsia="pl-PL"/>
        </w:rPr>
        <w:t xml:space="preserve"> - lecznicze środki techniczne - st</w:t>
      </w:r>
      <w:r w:rsidRPr="00181D8F">
        <w:rPr>
          <w:rFonts w:eastAsia="Times New Roman"/>
          <w:b/>
          <w:bCs/>
          <w:i/>
          <w:iCs/>
          <w:kern w:val="0"/>
          <w:u w:val="single"/>
          <w:lang w:eastAsia="pl-PL"/>
        </w:rPr>
        <w:t>ymulatory serca</w:t>
      </w:r>
      <w:r w:rsidR="00D04D0B" w:rsidRPr="00181D8F">
        <w:rPr>
          <w:rFonts w:eastAsia="Times New Roman"/>
          <w:b/>
          <w:bCs/>
          <w:i/>
          <w:iCs/>
          <w:kern w:val="0"/>
          <w:u w:val="single"/>
          <w:lang w:eastAsia="pl-PL"/>
        </w:rPr>
        <w:t xml:space="preserve"> </w:t>
      </w:r>
      <w:r w:rsidRPr="00181D8F">
        <w:rPr>
          <w:rFonts w:eastAsia="Times New Roman"/>
          <w:b/>
          <w:bCs/>
          <w:i/>
          <w:iCs/>
          <w:kern w:val="0"/>
          <w:u w:val="single"/>
          <w:lang w:eastAsia="pl-PL"/>
        </w:rPr>
        <w:t>(z podstawowymi</w:t>
      </w:r>
      <w:r w:rsidR="00DE1587" w:rsidRPr="00181D8F">
        <w:rPr>
          <w:rFonts w:eastAsia="Times New Roman"/>
          <w:b/>
          <w:bCs/>
          <w:i/>
          <w:iCs/>
          <w:kern w:val="0"/>
          <w:u w:val="single"/>
          <w:lang w:eastAsia="pl-PL"/>
        </w:rPr>
        <w:t xml:space="preserve"> funkcjami diagnostycznymi)</w:t>
      </w:r>
    </w:p>
    <w:p w14:paraId="03688FBC" w14:textId="77777777" w:rsidR="002D0563" w:rsidRDefault="002D0563" w:rsidP="002D0563">
      <w:pPr>
        <w:shd w:val="clear" w:color="auto" w:fill="FFFFFF"/>
        <w:spacing w:line="250" w:lineRule="exact"/>
        <w:rPr>
          <w:b/>
          <w:bCs/>
          <w:spacing w:val="-1"/>
        </w:rPr>
      </w:pPr>
    </w:p>
    <w:p w14:paraId="5D5ED518" w14:textId="77777777" w:rsidR="00F3688A" w:rsidRDefault="00F3688A" w:rsidP="002D0563">
      <w:pPr>
        <w:shd w:val="clear" w:color="auto" w:fill="FFFFFF"/>
        <w:spacing w:line="250" w:lineRule="exact"/>
        <w:rPr>
          <w:b/>
          <w:bCs/>
          <w:spacing w:val="-1"/>
        </w:rPr>
      </w:pPr>
    </w:p>
    <w:p w14:paraId="1A21E398" w14:textId="77777777" w:rsidR="00E310DA" w:rsidRPr="00A35753" w:rsidRDefault="00E310DA" w:rsidP="00E310DA">
      <w:pPr>
        <w:shd w:val="clear" w:color="auto" w:fill="FFFFFF"/>
        <w:spacing w:line="250" w:lineRule="exact"/>
        <w:rPr>
          <w:b/>
          <w:bCs/>
          <w:spacing w:val="-1"/>
          <w:sz w:val="26"/>
          <w:szCs w:val="26"/>
        </w:rPr>
      </w:pPr>
      <w:r w:rsidRPr="00A35753">
        <w:rPr>
          <w:b/>
          <w:bCs/>
          <w:spacing w:val="-1"/>
          <w:sz w:val="26"/>
          <w:szCs w:val="26"/>
        </w:rPr>
        <w:t xml:space="preserve">1. Stymulator podstawowy DDDR MRI </w:t>
      </w:r>
      <w:r>
        <w:rPr>
          <w:b/>
          <w:bCs/>
          <w:spacing w:val="-1"/>
          <w:sz w:val="26"/>
          <w:szCs w:val="26"/>
        </w:rPr>
        <w:t>–</w:t>
      </w:r>
      <w:r w:rsidRPr="00A35753">
        <w:rPr>
          <w:b/>
          <w:bCs/>
          <w:spacing w:val="-1"/>
          <w:sz w:val="26"/>
          <w:szCs w:val="26"/>
        </w:rPr>
        <w:t xml:space="preserve"> </w:t>
      </w:r>
      <w:r w:rsidR="005676FD">
        <w:rPr>
          <w:b/>
          <w:bCs/>
          <w:spacing w:val="-1"/>
          <w:sz w:val="26"/>
          <w:szCs w:val="26"/>
        </w:rPr>
        <w:t>300</w:t>
      </w:r>
      <w:r>
        <w:rPr>
          <w:b/>
          <w:bCs/>
          <w:spacing w:val="-1"/>
          <w:sz w:val="26"/>
          <w:szCs w:val="26"/>
        </w:rPr>
        <w:t xml:space="preserve"> </w:t>
      </w:r>
      <w:r w:rsidRPr="00A35753">
        <w:rPr>
          <w:b/>
          <w:bCs/>
          <w:spacing w:val="-1"/>
          <w:sz w:val="26"/>
          <w:szCs w:val="26"/>
        </w:rPr>
        <w:t>szt</w:t>
      </w:r>
      <w:r>
        <w:rPr>
          <w:b/>
          <w:bCs/>
          <w:spacing w:val="-1"/>
          <w:sz w:val="26"/>
          <w:szCs w:val="26"/>
        </w:rPr>
        <w:t>.</w:t>
      </w:r>
    </w:p>
    <w:p w14:paraId="21250AF3" w14:textId="77777777" w:rsidR="00E310DA" w:rsidRDefault="00E310DA" w:rsidP="00E310DA">
      <w:pPr>
        <w:shd w:val="clear" w:color="auto" w:fill="FFFFFF"/>
        <w:spacing w:line="250" w:lineRule="exact"/>
        <w:rPr>
          <w:b/>
          <w:bCs/>
          <w:spacing w:val="-1"/>
        </w:rPr>
      </w:pPr>
    </w:p>
    <w:p w14:paraId="2521BFC1" w14:textId="77777777" w:rsidR="00E310DA" w:rsidRDefault="00E310DA" w:rsidP="00E310DA">
      <w:pPr>
        <w:shd w:val="clear" w:color="auto" w:fill="FFFFFF"/>
        <w:spacing w:line="250" w:lineRule="exact"/>
        <w:rPr>
          <w:sz w:val="22"/>
          <w:szCs w:val="22"/>
        </w:rPr>
      </w:pPr>
    </w:p>
    <w:p w14:paraId="1AC620CA" w14:textId="77777777" w:rsidR="00E310DA" w:rsidRDefault="00E310DA" w:rsidP="00E310DA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Nazwa produktu: </w:t>
      </w:r>
    </w:p>
    <w:p w14:paraId="3DE49869" w14:textId="77777777" w:rsidR="00E310DA" w:rsidRDefault="00E310DA" w:rsidP="00E310DA">
      <w:pPr>
        <w:shd w:val="clear" w:color="auto" w:fill="FFFFFF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Producent:</w:t>
      </w:r>
    </w:p>
    <w:p w14:paraId="05B7C260" w14:textId="77777777" w:rsidR="00E310DA" w:rsidRDefault="00E310DA" w:rsidP="00E310DA">
      <w:pPr>
        <w:shd w:val="clear" w:color="auto" w:fill="FFFFFF"/>
        <w:rPr>
          <w:spacing w:val="-2"/>
          <w:sz w:val="22"/>
          <w:szCs w:val="22"/>
        </w:rPr>
      </w:pPr>
      <w:r w:rsidRPr="00496259">
        <w:rPr>
          <w:spacing w:val="-2"/>
          <w:sz w:val="22"/>
          <w:szCs w:val="22"/>
        </w:rPr>
        <w:t>Nr katalogowy:</w:t>
      </w:r>
    </w:p>
    <w:p w14:paraId="75A88243" w14:textId="77777777" w:rsidR="00E310DA" w:rsidRDefault="00E310DA" w:rsidP="00E310DA">
      <w:pPr>
        <w:spacing w:after="120"/>
        <w:rPr>
          <w:rFonts w:eastAsia="Times New Roman"/>
          <w:kern w:val="0"/>
          <w:sz w:val="22"/>
          <w:szCs w:val="22"/>
          <w:lang w:eastAsia="pl-PL"/>
        </w:rPr>
      </w:pPr>
      <w:r w:rsidRPr="00496259">
        <w:rPr>
          <w:rFonts w:eastAsia="Times New Roman"/>
          <w:kern w:val="0"/>
          <w:sz w:val="22"/>
          <w:szCs w:val="22"/>
          <w:lang w:eastAsia="pl-PL"/>
        </w:rPr>
        <w:t>Kraj Pochodzenia:</w:t>
      </w:r>
    </w:p>
    <w:p w14:paraId="1F1ACBA5" w14:textId="334E1F0C" w:rsidR="00206EEB" w:rsidRPr="00206EEB" w:rsidRDefault="001A3B2C" w:rsidP="00206EEB">
      <w:pPr>
        <w:spacing w:after="120"/>
        <w:rPr>
          <w:sz w:val="22"/>
          <w:szCs w:val="22"/>
        </w:rPr>
      </w:pPr>
      <w:r w:rsidRPr="001A3B2C">
        <w:rPr>
          <w:sz w:val="22"/>
          <w:szCs w:val="22"/>
        </w:rPr>
        <w:t xml:space="preserve">Rok </w:t>
      </w:r>
      <w:r>
        <w:rPr>
          <w:sz w:val="22"/>
          <w:szCs w:val="22"/>
        </w:rPr>
        <w:t>p</w:t>
      </w:r>
      <w:r w:rsidRPr="001A3B2C">
        <w:rPr>
          <w:sz w:val="22"/>
          <w:szCs w:val="22"/>
        </w:rPr>
        <w:t>rodukcji 2021/2022/2023</w:t>
      </w:r>
    </w:p>
    <w:tbl>
      <w:tblPr>
        <w:tblpPr w:leftFromText="141" w:rightFromText="141" w:vertAnchor="text" w:horzAnchor="margin" w:tblpY="134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7"/>
        <w:gridCol w:w="1134"/>
        <w:gridCol w:w="2835"/>
      </w:tblGrid>
      <w:tr w:rsidR="00E310DA" w:rsidRPr="005F4BF9" w14:paraId="7F58D2BB" w14:textId="77777777" w:rsidTr="007371C6">
        <w:trPr>
          <w:trHeight w:hRule="exact" w:val="1428"/>
        </w:trPr>
        <w:tc>
          <w:tcPr>
            <w:tcW w:w="4957" w:type="dxa"/>
            <w:shd w:val="clear" w:color="auto" w:fill="FFFFFF"/>
            <w:vAlign w:val="center"/>
          </w:tcPr>
          <w:p w14:paraId="2330923F" w14:textId="77777777" w:rsidR="00E310DA" w:rsidRPr="005F4BF9" w:rsidRDefault="00E310DA" w:rsidP="00206E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kern w:val="0"/>
                <w:lang w:val="en-US"/>
              </w:rPr>
            </w:pPr>
            <w:r w:rsidRPr="005F4BF9">
              <w:rPr>
                <w:rFonts w:eastAsia="Times New Roman"/>
                <w:b/>
                <w:bCs/>
                <w:kern w:val="0"/>
              </w:rPr>
              <w:t>Opis parametru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6736FB" w14:textId="77777777" w:rsidR="00E310DA" w:rsidRPr="005F4BF9" w:rsidRDefault="00E310DA" w:rsidP="00206E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kern w:val="0"/>
                <w:lang w:val="en-US"/>
              </w:rPr>
            </w:pPr>
            <w:r w:rsidRPr="005F4BF9">
              <w:rPr>
                <w:rFonts w:eastAsia="Times New Roman"/>
                <w:b/>
                <w:bCs/>
                <w:spacing w:val="-14"/>
                <w:kern w:val="0"/>
              </w:rPr>
              <w:t xml:space="preserve">Parametr wymagany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7B50896" w14:textId="77777777" w:rsidR="00E310DA" w:rsidRPr="005F4BF9" w:rsidRDefault="00E310DA" w:rsidP="00206E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/>
              <w:ind w:right="86"/>
              <w:rPr>
                <w:rFonts w:eastAsia="Times New Roman"/>
                <w:b/>
                <w:bCs/>
                <w:spacing w:val="-15"/>
                <w:kern w:val="0"/>
              </w:rPr>
            </w:pPr>
            <w:r w:rsidRPr="005F4BF9">
              <w:rPr>
                <w:rFonts w:eastAsia="Times New Roman"/>
                <w:b/>
                <w:bCs/>
                <w:spacing w:val="-15"/>
                <w:kern w:val="0"/>
              </w:rPr>
              <w:t xml:space="preserve"> </w:t>
            </w:r>
            <w:r w:rsidRPr="005F4BF9">
              <w:rPr>
                <w:rFonts w:eastAsia="Times New Roman"/>
                <w:b/>
                <w:kern w:val="0"/>
                <w:lang w:eastAsia="pl-PL"/>
              </w:rPr>
              <w:t xml:space="preserve"> </w:t>
            </w:r>
            <w:r w:rsidRPr="005F4BF9">
              <w:rPr>
                <w:rFonts w:eastAsia="Times New Roman"/>
                <w:b/>
                <w:bCs/>
                <w:spacing w:val="-15"/>
                <w:kern w:val="0"/>
              </w:rPr>
              <w:t>PODAĆ/OPISAĆ</w:t>
            </w:r>
          </w:p>
          <w:p w14:paraId="67172E51" w14:textId="77777777" w:rsidR="00E310DA" w:rsidRPr="005F4BF9" w:rsidRDefault="00E310DA" w:rsidP="00206E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/>
              <w:ind w:right="86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b/>
                <w:bCs/>
                <w:spacing w:val="-15"/>
                <w:kern w:val="0"/>
              </w:rPr>
              <w:t>PARAMETR OFEROWANY /potwierdzić zaznaczeniem w katalogu/</w:t>
            </w:r>
          </w:p>
        </w:tc>
      </w:tr>
      <w:tr w:rsidR="00E310DA" w:rsidRPr="005F4BF9" w14:paraId="6ECD2FF8" w14:textId="77777777" w:rsidTr="007371C6">
        <w:trPr>
          <w:trHeight w:hRule="exact" w:val="715"/>
        </w:trPr>
        <w:tc>
          <w:tcPr>
            <w:tcW w:w="4957" w:type="dxa"/>
            <w:shd w:val="clear" w:color="auto" w:fill="FFFFFF"/>
            <w:vAlign w:val="center"/>
          </w:tcPr>
          <w:p w14:paraId="0D995310" w14:textId="77777777" w:rsidR="00E310DA" w:rsidRPr="000E165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kern w:val="0"/>
              </w:rPr>
            </w:pPr>
            <w:r w:rsidRPr="000E1659">
              <w:rPr>
                <w:rFonts w:eastAsia="Times New Roman"/>
              </w:rPr>
              <w:t>Tryby stymulacji</w:t>
            </w:r>
            <w:r w:rsidRPr="000E1659">
              <w:rPr>
                <w:rFonts w:eastAsia="Times New Roman"/>
                <w:spacing w:val="-18"/>
              </w:rPr>
              <w:t xml:space="preserve"> </w:t>
            </w:r>
            <w:r w:rsidRPr="000E1659">
              <w:t xml:space="preserve"> </w:t>
            </w:r>
            <w:r w:rsidRPr="000E1659">
              <w:rPr>
                <w:rFonts w:eastAsia="Times New Roman"/>
                <w:spacing w:val="-18"/>
              </w:rPr>
              <w:t>DDDR; DDD; DDIR; DDI; VDD; DOO; VVIR; VVI; VOO; AAIR; AAI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143B7E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4" w:lineRule="exact"/>
              <w:ind w:left="72" w:right="77" w:firstLine="14"/>
              <w:jc w:val="center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kern w:val="0"/>
              </w:rPr>
              <w:t xml:space="preserve">TAK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93B30D4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  <w:lang w:val="en-US"/>
              </w:rPr>
            </w:pPr>
          </w:p>
        </w:tc>
      </w:tr>
      <w:tr w:rsidR="00E310DA" w:rsidRPr="005F4BF9" w14:paraId="4ADE1FAE" w14:textId="77777777" w:rsidTr="007371C6">
        <w:trPr>
          <w:trHeight w:hRule="exact" w:val="695"/>
        </w:trPr>
        <w:tc>
          <w:tcPr>
            <w:tcW w:w="4957" w:type="dxa"/>
            <w:shd w:val="clear" w:color="auto" w:fill="FFFFFF"/>
            <w:vAlign w:val="center"/>
          </w:tcPr>
          <w:p w14:paraId="50B64025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spacing w:val="-11"/>
                <w:kern w:val="0"/>
              </w:rPr>
              <w:t>Min</w:t>
            </w:r>
            <w:r>
              <w:rPr>
                <w:rFonts w:eastAsia="Times New Roman"/>
                <w:spacing w:val="-11"/>
                <w:kern w:val="0"/>
              </w:rPr>
              <w:t xml:space="preserve">. </w:t>
            </w:r>
            <w:r w:rsidRPr="005F4BF9">
              <w:rPr>
                <w:rFonts w:eastAsia="Times New Roman"/>
                <w:spacing w:val="-11"/>
                <w:kern w:val="0"/>
              </w:rPr>
              <w:t xml:space="preserve">czas pracy przy nastawach nominalnych </w:t>
            </w:r>
            <w:r w:rsidRPr="005F4BF9">
              <w:rPr>
                <w:rFonts w:eastAsia="Times New Roman"/>
                <w:kern w:val="0"/>
              </w:rPr>
              <w:t>120</w:t>
            </w:r>
            <w:r w:rsidRPr="005F4BF9">
              <w:rPr>
                <w:rFonts w:eastAsia="Times New Roman"/>
                <w:spacing w:val="-11"/>
                <w:kern w:val="0"/>
              </w:rPr>
              <w:t xml:space="preserve"> (mies.)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C79970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kern w:val="0"/>
              </w:rPr>
              <w:t xml:space="preserve">TAK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6566143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  <w:lang w:val="en-US"/>
              </w:rPr>
            </w:pPr>
          </w:p>
        </w:tc>
      </w:tr>
      <w:tr w:rsidR="00E310DA" w:rsidRPr="005F4BF9" w14:paraId="273613E0" w14:textId="77777777" w:rsidTr="007371C6">
        <w:trPr>
          <w:trHeight w:hRule="exact" w:val="447"/>
        </w:trPr>
        <w:tc>
          <w:tcPr>
            <w:tcW w:w="4957" w:type="dxa"/>
            <w:shd w:val="clear" w:color="auto" w:fill="FFFFFF"/>
            <w:vAlign w:val="center"/>
          </w:tcPr>
          <w:p w14:paraId="467235F8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kern w:val="0"/>
                <w:lang w:val="en-US"/>
              </w:rPr>
            </w:pPr>
            <w:r w:rsidRPr="005F4BF9">
              <w:rPr>
                <w:rFonts w:eastAsia="Times New Roman"/>
                <w:kern w:val="0"/>
              </w:rPr>
              <w:t>Waga stymulatora - poniżej 28 (g)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8D4A2E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  <w:lang w:val="en-US"/>
              </w:rPr>
            </w:pPr>
            <w:r w:rsidRPr="005F4BF9">
              <w:rPr>
                <w:rFonts w:eastAsia="Times New Roman"/>
                <w:kern w:val="0"/>
                <w:lang w:val="en-US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5638D72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  <w:lang w:val="en-US"/>
              </w:rPr>
            </w:pPr>
          </w:p>
        </w:tc>
      </w:tr>
      <w:tr w:rsidR="00E310DA" w:rsidRPr="005F4BF9" w14:paraId="23787E66" w14:textId="77777777" w:rsidTr="007371C6">
        <w:trPr>
          <w:trHeight w:hRule="exact" w:val="447"/>
        </w:trPr>
        <w:tc>
          <w:tcPr>
            <w:tcW w:w="4957" w:type="dxa"/>
            <w:shd w:val="clear" w:color="auto" w:fill="FFFFFF"/>
            <w:vAlign w:val="center"/>
          </w:tcPr>
          <w:p w14:paraId="60A53A76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kern w:val="0"/>
                <w:lang w:val="en-US"/>
              </w:rPr>
            </w:pPr>
            <w:r w:rsidRPr="005F4BF9">
              <w:rPr>
                <w:rFonts w:eastAsia="Times New Roman"/>
                <w:kern w:val="0"/>
              </w:rPr>
              <w:t>Długość zapisów IEGM -</w:t>
            </w:r>
            <w:r w:rsidRPr="005F4BF9">
              <w:rPr>
                <w:rFonts w:eastAsia="Times New Roman"/>
                <w:spacing w:val="-13"/>
                <w:kern w:val="0"/>
              </w:rPr>
              <w:t xml:space="preserve">48 </w:t>
            </w:r>
            <w:proofErr w:type="spellStart"/>
            <w:r w:rsidRPr="005F4BF9">
              <w:rPr>
                <w:rFonts w:eastAsia="Times New Roman"/>
                <w:kern w:val="0"/>
              </w:rPr>
              <w:t>sek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3DC0A2A6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4" w:lineRule="exact"/>
              <w:ind w:left="96" w:right="96"/>
              <w:jc w:val="center"/>
              <w:rPr>
                <w:rFonts w:eastAsia="Times New Roman"/>
                <w:kern w:val="0"/>
                <w:lang w:val="en-US"/>
              </w:rPr>
            </w:pPr>
            <w:r w:rsidRPr="005F4BF9">
              <w:rPr>
                <w:rFonts w:eastAsia="Times New Roman"/>
                <w:kern w:val="0"/>
                <w:lang w:val="en-US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22C95B8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  <w:lang w:val="en-US"/>
              </w:rPr>
            </w:pPr>
          </w:p>
        </w:tc>
      </w:tr>
      <w:tr w:rsidR="00E310DA" w:rsidRPr="005F4BF9" w14:paraId="4678531A" w14:textId="77777777" w:rsidTr="007371C6">
        <w:trPr>
          <w:trHeight w:hRule="exact" w:val="819"/>
        </w:trPr>
        <w:tc>
          <w:tcPr>
            <w:tcW w:w="4957" w:type="dxa"/>
            <w:shd w:val="clear" w:color="auto" w:fill="FFFFFF"/>
            <w:vAlign w:val="center"/>
          </w:tcPr>
          <w:p w14:paraId="6095DEA0" w14:textId="77777777" w:rsidR="00E310DA" w:rsidRPr="005F4BF9" w:rsidRDefault="00E310DA" w:rsidP="007371C6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kern w:val="0"/>
              </w:rPr>
              <w:t>Automatyczne dostosowanie progu stymulacji w komorze  i w przedsionku.</w:t>
            </w:r>
          </w:p>
          <w:p w14:paraId="708A9C94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8" w:lineRule="exact"/>
              <w:ind w:right="274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0A5CEA8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kern w:val="0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3F5C44B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</w:p>
        </w:tc>
      </w:tr>
      <w:tr w:rsidR="00E310DA" w:rsidRPr="005F4BF9" w14:paraId="51B97A24" w14:textId="77777777" w:rsidTr="007371C6">
        <w:trPr>
          <w:trHeight w:hRule="exact" w:val="690"/>
        </w:trPr>
        <w:tc>
          <w:tcPr>
            <w:tcW w:w="4957" w:type="dxa"/>
            <w:shd w:val="clear" w:color="auto" w:fill="FFFFFF"/>
            <w:vAlign w:val="center"/>
          </w:tcPr>
          <w:p w14:paraId="1118EED4" w14:textId="77777777" w:rsidR="00E310DA" w:rsidRPr="005F4BF9" w:rsidRDefault="00E310DA" w:rsidP="007371C6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kern w:val="0"/>
              </w:rPr>
              <w:t xml:space="preserve"> Automatycznym dostosowaniem czułości w przedsionku i komorze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8F0174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kern w:val="0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D3768B9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</w:p>
        </w:tc>
      </w:tr>
      <w:tr w:rsidR="00E310DA" w:rsidRPr="005F4BF9" w14:paraId="391F3A09" w14:textId="77777777" w:rsidTr="007371C6">
        <w:trPr>
          <w:trHeight w:hRule="exact" w:val="717"/>
        </w:trPr>
        <w:tc>
          <w:tcPr>
            <w:tcW w:w="4957" w:type="dxa"/>
            <w:shd w:val="clear" w:color="auto" w:fill="FFFFFF"/>
            <w:vAlign w:val="center"/>
          </w:tcPr>
          <w:p w14:paraId="538F9783" w14:textId="77777777" w:rsidR="00E310DA" w:rsidRPr="005F4BF9" w:rsidRDefault="00E310DA" w:rsidP="007371C6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kern w:val="0"/>
              </w:rPr>
              <w:t>Algorytmy prewencyjne dla częstoskurczów przedsionkowych&gt;2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B44DAA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kern w:val="0"/>
              </w:rPr>
              <w:t>TAK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E143AC4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</w:p>
        </w:tc>
      </w:tr>
      <w:tr w:rsidR="00E310DA" w:rsidRPr="005F4BF9" w14:paraId="6858C6A8" w14:textId="77777777" w:rsidTr="007371C6">
        <w:trPr>
          <w:trHeight w:hRule="exact" w:val="1430"/>
        </w:trPr>
        <w:tc>
          <w:tcPr>
            <w:tcW w:w="4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23405" w14:textId="77777777" w:rsidR="00E310DA" w:rsidRPr="005F4BF9" w:rsidRDefault="00E310DA" w:rsidP="007371C6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kern w:val="0"/>
              </w:rPr>
              <w:lastRenderedPageBreak/>
              <w:t xml:space="preserve">System pozwalający na skanowanie chorego za pomocą badań diagnostycznych opartych o rezonans magnetyczny1,5  T oraz 3 T , bez obszarów wykluczenia.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2B255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kern w:val="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2CF0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</w:p>
        </w:tc>
      </w:tr>
      <w:tr w:rsidR="00E310DA" w:rsidRPr="005F4BF9" w14:paraId="244A000D" w14:textId="77777777" w:rsidTr="007371C6">
        <w:trPr>
          <w:trHeight w:hRule="exact" w:val="1136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0CA0235" w14:textId="77777777" w:rsidR="00E310DA" w:rsidRPr="005F4BF9" w:rsidRDefault="00E310DA" w:rsidP="007371C6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kern w:val="0"/>
              </w:rPr>
              <w:t xml:space="preserve">Program dedykowany do zespołu </w:t>
            </w:r>
            <w:proofErr w:type="spellStart"/>
            <w:r w:rsidRPr="005F4BF9">
              <w:rPr>
                <w:rFonts w:eastAsia="Times New Roman"/>
                <w:kern w:val="0"/>
              </w:rPr>
              <w:t>wazowagalnego</w:t>
            </w:r>
            <w:proofErr w:type="spellEnd"/>
            <w:r w:rsidRPr="005F4BF9">
              <w:rPr>
                <w:rFonts w:eastAsia="Times New Roman"/>
                <w:kern w:val="0"/>
              </w:rPr>
              <w:t xml:space="preserve"> narzucający stymulację w odpowiedzi na nagły spadek częstości rytmu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389AA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kern w:val="0"/>
              </w:rPr>
              <w:t xml:space="preserve">TAK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51380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</w:p>
        </w:tc>
      </w:tr>
      <w:tr w:rsidR="00E310DA" w:rsidRPr="005F4BF9" w14:paraId="0B10F16C" w14:textId="77777777" w:rsidTr="007371C6">
        <w:trPr>
          <w:trHeight w:hRule="exact" w:val="994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5F0B196" w14:textId="77777777" w:rsidR="00E310DA" w:rsidRPr="005F4BF9" w:rsidRDefault="00E310DA" w:rsidP="007371C6">
            <w:pPr>
              <w:widowControl/>
              <w:suppressAutoHyphens w:val="0"/>
              <w:spacing w:after="200" w:line="276" w:lineRule="auto"/>
              <w:rPr>
                <w:rFonts w:eastAsiaTheme="minorHAnsi"/>
                <w:color w:val="000000"/>
                <w:kern w:val="0"/>
              </w:rPr>
            </w:pPr>
            <w:r w:rsidRPr="005F4BF9">
              <w:rPr>
                <w:rFonts w:eastAsiaTheme="minorHAnsi"/>
                <w:color w:val="000000"/>
                <w:kern w:val="0"/>
              </w:rPr>
              <w:t>Algorytm promujący przewodzenie przedsionkowo – komorowe drogą fizjologiczną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9B08B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kern w:val="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6914C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</w:p>
        </w:tc>
      </w:tr>
      <w:tr w:rsidR="00E310DA" w:rsidRPr="005F4BF9" w14:paraId="2FC638E7" w14:textId="77777777" w:rsidTr="007371C6">
        <w:trPr>
          <w:trHeight w:hRule="exact" w:val="1139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40A636D" w14:textId="77777777" w:rsidR="00E310DA" w:rsidRPr="005F4BF9" w:rsidRDefault="00E310DA" w:rsidP="007371C6">
            <w:pPr>
              <w:widowControl/>
              <w:suppressAutoHyphens w:val="0"/>
              <w:spacing w:after="200" w:line="276" w:lineRule="auto"/>
              <w:rPr>
                <w:rFonts w:eastAsiaTheme="minorHAnsi"/>
                <w:color w:val="000000"/>
                <w:kern w:val="0"/>
              </w:rPr>
            </w:pPr>
            <w:r w:rsidRPr="005F4BF9">
              <w:rPr>
                <w:rFonts w:eastAsiaTheme="minorHAnsi"/>
                <w:color w:val="000000"/>
                <w:kern w:val="0"/>
              </w:rPr>
              <w:t>Funkcja automatycznie określająca komorowy próg stymulacji i automatycznie dostosowująca parametry stymulacji komorowej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50000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kern w:val="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DCAB5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</w:p>
        </w:tc>
      </w:tr>
      <w:tr w:rsidR="00E310DA" w:rsidRPr="005F4BF9" w14:paraId="7239B9F2" w14:textId="77777777" w:rsidTr="007371C6">
        <w:trPr>
          <w:trHeight w:hRule="exact" w:val="1411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281C3C4" w14:textId="77777777" w:rsidR="00E310DA" w:rsidRPr="005F4BF9" w:rsidRDefault="00E310DA" w:rsidP="007371C6">
            <w:pPr>
              <w:widowControl/>
              <w:suppressAutoHyphens w:val="0"/>
              <w:spacing w:after="200" w:line="276" w:lineRule="auto"/>
              <w:rPr>
                <w:rFonts w:eastAsiaTheme="minorHAnsi"/>
                <w:color w:val="000000"/>
                <w:kern w:val="0"/>
              </w:rPr>
            </w:pPr>
            <w:r w:rsidRPr="005F4BF9">
              <w:rPr>
                <w:rFonts w:eastAsiaTheme="minorHAnsi"/>
                <w:color w:val="000000"/>
                <w:kern w:val="0"/>
              </w:rPr>
              <w:t>Funkcja automatycznie określająca przedsionkowy próg stymulacji i automatycznie dostosowująca parametry stymulacji przedsionkowej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02BD8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kern w:val="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EB7B0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</w:p>
        </w:tc>
      </w:tr>
      <w:tr w:rsidR="00E310DA" w:rsidRPr="005F4BF9" w14:paraId="752D6C83" w14:textId="77777777" w:rsidTr="007371C6">
        <w:trPr>
          <w:trHeight w:hRule="exact" w:val="1134"/>
        </w:trPr>
        <w:tc>
          <w:tcPr>
            <w:tcW w:w="4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F5F0B" w14:textId="77777777" w:rsidR="00E310DA" w:rsidRPr="005F4BF9" w:rsidRDefault="00E310DA" w:rsidP="007371C6">
            <w:pPr>
              <w:widowControl/>
              <w:suppressAutoHyphens w:val="0"/>
              <w:spacing w:after="200" w:line="276" w:lineRule="auto"/>
              <w:rPr>
                <w:rFonts w:eastAsiaTheme="minorHAnsi"/>
                <w:color w:val="000000"/>
                <w:kern w:val="0"/>
              </w:rPr>
            </w:pPr>
            <w:r w:rsidRPr="005F4BF9">
              <w:rPr>
                <w:rFonts w:eastAsiaTheme="minorHAnsi"/>
                <w:color w:val="000000"/>
                <w:kern w:val="0"/>
              </w:rPr>
              <w:t xml:space="preserve">Funkcja automatycznie oceniająca wartość potencjału komorowego i automatycznie dostosowująca parametry </w:t>
            </w:r>
            <w:proofErr w:type="spellStart"/>
            <w:r w:rsidRPr="005F4BF9">
              <w:rPr>
                <w:rFonts w:eastAsiaTheme="minorHAnsi"/>
                <w:color w:val="000000"/>
                <w:kern w:val="0"/>
              </w:rPr>
              <w:t>sensingu</w:t>
            </w:r>
            <w:proofErr w:type="spellEnd"/>
            <w:r w:rsidRPr="005F4BF9">
              <w:rPr>
                <w:rFonts w:eastAsiaTheme="minorHAnsi"/>
                <w:color w:val="000000"/>
                <w:kern w:val="0"/>
              </w:rPr>
              <w:t xml:space="preserve"> komorowego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DF2A7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kern w:val="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2B959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</w:p>
        </w:tc>
      </w:tr>
      <w:tr w:rsidR="00E310DA" w:rsidRPr="005F4BF9" w14:paraId="732B0DC7" w14:textId="77777777" w:rsidTr="007371C6">
        <w:trPr>
          <w:trHeight w:hRule="exact" w:val="1424"/>
        </w:trPr>
        <w:tc>
          <w:tcPr>
            <w:tcW w:w="4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8CDFB" w14:textId="77777777" w:rsidR="00E310DA" w:rsidRPr="005F4BF9" w:rsidRDefault="00E310DA" w:rsidP="007371C6">
            <w:pPr>
              <w:widowControl/>
              <w:suppressAutoHyphens w:val="0"/>
              <w:spacing w:after="200" w:line="276" w:lineRule="auto"/>
              <w:rPr>
                <w:rFonts w:eastAsiaTheme="minorHAnsi"/>
                <w:color w:val="000000"/>
                <w:kern w:val="0"/>
              </w:rPr>
            </w:pPr>
            <w:r w:rsidRPr="005F4BF9">
              <w:rPr>
                <w:rFonts w:eastAsiaTheme="minorHAnsi"/>
                <w:color w:val="000000"/>
                <w:kern w:val="0"/>
              </w:rPr>
              <w:t xml:space="preserve">Funkcja automatycznie oceniająca wartość potencjału przedsionkowego i automatycznie dostosowująca parametry </w:t>
            </w:r>
            <w:proofErr w:type="spellStart"/>
            <w:r w:rsidRPr="005F4BF9">
              <w:rPr>
                <w:rFonts w:eastAsiaTheme="minorHAnsi"/>
                <w:color w:val="000000"/>
                <w:kern w:val="0"/>
              </w:rPr>
              <w:t>sensingu</w:t>
            </w:r>
            <w:proofErr w:type="spellEnd"/>
            <w:r w:rsidRPr="005F4BF9">
              <w:rPr>
                <w:rFonts w:eastAsiaTheme="minorHAnsi"/>
                <w:color w:val="000000"/>
                <w:kern w:val="0"/>
              </w:rPr>
              <w:t xml:space="preserve"> przedsionkowego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301B4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kern w:val="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54955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</w:rPr>
            </w:pPr>
          </w:p>
        </w:tc>
      </w:tr>
    </w:tbl>
    <w:p w14:paraId="55BC8B92" w14:textId="77777777" w:rsidR="00E310DA" w:rsidRDefault="00E310DA" w:rsidP="00E310DA">
      <w:pPr>
        <w:spacing w:after="120"/>
        <w:rPr>
          <w:rFonts w:eastAsia="Times New Roman"/>
          <w:kern w:val="0"/>
          <w:sz w:val="22"/>
          <w:szCs w:val="22"/>
          <w:lang w:eastAsia="pl-PL"/>
        </w:rPr>
      </w:pPr>
    </w:p>
    <w:p w14:paraId="3D4338AE" w14:textId="77777777" w:rsidR="00E310DA" w:rsidRPr="006D559C" w:rsidRDefault="00E310DA" w:rsidP="00E310DA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 w:rsidRPr="00A35753">
        <w:rPr>
          <w:b/>
          <w:bCs/>
          <w:spacing w:val="-1"/>
          <w:sz w:val="26"/>
          <w:szCs w:val="26"/>
        </w:rPr>
        <w:t xml:space="preserve">2. Podstawowy stymulator jednojamowy MRI  </w:t>
      </w:r>
      <w:r w:rsidR="005676FD">
        <w:rPr>
          <w:b/>
          <w:bCs/>
          <w:spacing w:val="-1"/>
          <w:sz w:val="26"/>
          <w:szCs w:val="26"/>
        </w:rPr>
        <w:t>200</w:t>
      </w:r>
      <w:r w:rsidRPr="00A35753">
        <w:rPr>
          <w:b/>
          <w:bCs/>
          <w:spacing w:val="-1"/>
          <w:sz w:val="26"/>
          <w:szCs w:val="26"/>
        </w:rPr>
        <w:t xml:space="preserve"> szt</w:t>
      </w:r>
      <w:r>
        <w:rPr>
          <w:b/>
          <w:bCs/>
          <w:spacing w:val="-1"/>
          <w:sz w:val="26"/>
          <w:szCs w:val="26"/>
        </w:rPr>
        <w:t>.</w:t>
      </w:r>
    </w:p>
    <w:p w14:paraId="56E2407A" w14:textId="77777777" w:rsidR="00E310DA" w:rsidRDefault="00E310DA" w:rsidP="00E310DA">
      <w:pPr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 </w:t>
      </w:r>
    </w:p>
    <w:p w14:paraId="40D07D49" w14:textId="77777777" w:rsidR="00E310DA" w:rsidRDefault="00E310DA" w:rsidP="00E310DA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Nazwa produktu: </w:t>
      </w:r>
    </w:p>
    <w:p w14:paraId="196321C1" w14:textId="77777777" w:rsidR="00E310DA" w:rsidRDefault="00E310DA" w:rsidP="00E310DA">
      <w:pPr>
        <w:shd w:val="clear" w:color="auto" w:fill="FFFFFF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Producent:</w:t>
      </w:r>
    </w:p>
    <w:p w14:paraId="0B12A07D" w14:textId="77777777" w:rsidR="00E310DA" w:rsidRDefault="00E310DA" w:rsidP="00E310DA">
      <w:pPr>
        <w:shd w:val="clear" w:color="auto" w:fill="FFFFFF"/>
        <w:rPr>
          <w:spacing w:val="-2"/>
          <w:sz w:val="22"/>
          <w:szCs w:val="22"/>
        </w:rPr>
      </w:pPr>
      <w:r w:rsidRPr="00496259">
        <w:rPr>
          <w:spacing w:val="-2"/>
          <w:sz w:val="22"/>
          <w:szCs w:val="22"/>
        </w:rPr>
        <w:t>Nr katalogowy:</w:t>
      </w:r>
    </w:p>
    <w:p w14:paraId="64A397CD" w14:textId="77777777" w:rsidR="00E310DA" w:rsidRDefault="00E310DA" w:rsidP="00E310DA">
      <w:pPr>
        <w:spacing w:after="120"/>
        <w:rPr>
          <w:rFonts w:eastAsia="Times New Roman"/>
          <w:kern w:val="0"/>
          <w:sz w:val="22"/>
          <w:szCs w:val="22"/>
          <w:lang w:eastAsia="pl-PL"/>
        </w:rPr>
      </w:pPr>
      <w:r w:rsidRPr="00496259">
        <w:rPr>
          <w:rFonts w:eastAsia="Times New Roman"/>
          <w:kern w:val="0"/>
          <w:sz w:val="22"/>
          <w:szCs w:val="22"/>
          <w:lang w:eastAsia="pl-PL"/>
        </w:rPr>
        <w:t>Kraj Pochodzenia:</w:t>
      </w:r>
    </w:p>
    <w:p w14:paraId="67D58D17" w14:textId="53432427" w:rsidR="00E310DA" w:rsidRDefault="001A3B2C" w:rsidP="00E310DA">
      <w:pPr>
        <w:shd w:val="clear" w:color="auto" w:fill="FFFFFF"/>
        <w:spacing w:line="250" w:lineRule="exact"/>
        <w:rPr>
          <w:b/>
          <w:bCs/>
          <w:spacing w:val="-1"/>
          <w:sz w:val="22"/>
          <w:szCs w:val="22"/>
        </w:rPr>
      </w:pPr>
      <w:r>
        <w:rPr>
          <w:sz w:val="20"/>
          <w:szCs w:val="20"/>
        </w:rPr>
        <w:t>Rok produkcji 2021/2022/2023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3"/>
        <w:gridCol w:w="1521"/>
        <w:gridCol w:w="2122"/>
      </w:tblGrid>
      <w:tr w:rsidR="00E310DA" w:rsidRPr="00A35753" w14:paraId="453C54E0" w14:textId="77777777" w:rsidTr="007371C6">
        <w:trPr>
          <w:trHeight w:val="1773"/>
          <w:jc w:val="center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2A62B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kern w:val="0"/>
                <w:lang w:val="en-US"/>
              </w:rPr>
            </w:pPr>
            <w:r w:rsidRPr="005F4BF9">
              <w:rPr>
                <w:rFonts w:eastAsia="Times New Roman"/>
                <w:b/>
                <w:bCs/>
                <w:kern w:val="0"/>
              </w:rPr>
              <w:t>Opis parametru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D67EF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4" w:lineRule="exact"/>
              <w:jc w:val="center"/>
              <w:rPr>
                <w:rFonts w:eastAsia="Times New Roman"/>
                <w:kern w:val="0"/>
                <w:lang w:val="en-US"/>
              </w:rPr>
            </w:pPr>
            <w:r w:rsidRPr="005F4BF9">
              <w:rPr>
                <w:rFonts w:eastAsia="Times New Roman"/>
                <w:b/>
                <w:bCs/>
                <w:spacing w:val="-14"/>
                <w:kern w:val="0"/>
              </w:rPr>
              <w:t xml:space="preserve">Parametr wymagany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0B07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8" w:lineRule="exact"/>
              <w:ind w:right="86"/>
              <w:rPr>
                <w:rFonts w:eastAsia="Times New Roman"/>
                <w:b/>
                <w:bCs/>
                <w:spacing w:val="-15"/>
                <w:kern w:val="0"/>
              </w:rPr>
            </w:pPr>
            <w:r w:rsidRPr="005F4BF9">
              <w:rPr>
                <w:rFonts w:eastAsia="Times New Roman"/>
                <w:b/>
                <w:bCs/>
                <w:spacing w:val="-15"/>
                <w:kern w:val="0"/>
              </w:rPr>
              <w:t xml:space="preserve"> </w:t>
            </w:r>
            <w:r w:rsidRPr="005F4BF9">
              <w:rPr>
                <w:rFonts w:eastAsia="Times New Roman"/>
                <w:b/>
                <w:kern w:val="0"/>
                <w:lang w:eastAsia="pl-PL"/>
              </w:rPr>
              <w:t xml:space="preserve"> </w:t>
            </w:r>
            <w:r w:rsidRPr="005F4BF9">
              <w:rPr>
                <w:rFonts w:eastAsia="Times New Roman"/>
                <w:b/>
                <w:bCs/>
                <w:spacing w:val="-15"/>
                <w:kern w:val="0"/>
              </w:rPr>
              <w:t>PODAĆ/OPISAĆ</w:t>
            </w:r>
          </w:p>
          <w:p w14:paraId="3A78BECB" w14:textId="77777777" w:rsidR="00E310DA" w:rsidRPr="005F4BF9" w:rsidRDefault="00E310DA" w:rsidP="007371C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8" w:lineRule="exact"/>
              <w:ind w:right="86"/>
              <w:rPr>
                <w:rFonts w:eastAsia="Times New Roman"/>
                <w:kern w:val="0"/>
              </w:rPr>
            </w:pPr>
            <w:r w:rsidRPr="005F4BF9">
              <w:rPr>
                <w:rFonts w:eastAsia="Times New Roman"/>
                <w:b/>
                <w:bCs/>
                <w:spacing w:val="-15"/>
                <w:kern w:val="0"/>
              </w:rPr>
              <w:t>PARAMETR OFEROWANY /potwierdzić zaznaczeniem w katalogu/</w:t>
            </w:r>
          </w:p>
        </w:tc>
      </w:tr>
      <w:tr w:rsidR="00E310DA" w:rsidRPr="00A35753" w14:paraId="452C7F45" w14:textId="77777777" w:rsidTr="007371C6">
        <w:trPr>
          <w:trHeight w:val="684"/>
          <w:jc w:val="center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0FB21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ar-SA"/>
              </w:rPr>
            </w:pPr>
          </w:p>
          <w:p w14:paraId="72FEEE16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tryby stymulacji AAI;AAIR;VVI;VVIR;AOO; VOO;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0BEAC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AFE9" w14:textId="77777777" w:rsidR="00E310DA" w:rsidRPr="00A35753" w:rsidRDefault="00E310DA" w:rsidP="007371C6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E310DA" w:rsidRPr="00A35753" w14:paraId="0471F847" w14:textId="77777777" w:rsidTr="007371C6">
        <w:trPr>
          <w:trHeight w:val="424"/>
          <w:jc w:val="center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B5D32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lastRenderedPageBreak/>
              <w:t>czułość przedsionkowa (</w:t>
            </w:r>
            <w:proofErr w:type="spellStart"/>
            <w:r w:rsidRPr="00A35753">
              <w:rPr>
                <w:rFonts w:eastAsia="Times New Roman"/>
                <w:kern w:val="0"/>
                <w:lang w:eastAsia="ar-SA"/>
              </w:rPr>
              <w:t>mV</w:t>
            </w:r>
            <w:proofErr w:type="spellEnd"/>
            <w:r w:rsidRPr="00A35753">
              <w:rPr>
                <w:rFonts w:eastAsia="Times New Roman"/>
                <w:kern w:val="0"/>
                <w:lang w:eastAsia="ar-SA"/>
              </w:rPr>
              <w:t>) &lt;0,25 - 4,0&gt;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32CEB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0078" w14:textId="77777777" w:rsidR="00E310DA" w:rsidRPr="00A35753" w:rsidRDefault="00E310DA" w:rsidP="007371C6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E310DA" w:rsidRPr="00A35753" w14:paraId="65AA69E6" w14:textId="77777777" w:rsidTr="007371C6">
        <w:trPr>
          <w:trHeight w:val="402"/>
          <w:jc w:val="center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E78DD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czułość komorowa (</w:t>
            </w:r>
            <w:proofErr w:type="spellStart"/>
            <w:r w:rsidRPr="00A35753">
              <w:rPr>
                <w:rFonts w:eastAsia="Times New Roman"/>
                <w:kern w:val="0"/>
                <w:lang w:eastAsia="ar-SA"/>
              </w:rPr>
              <w:t>mV</w:t>
            </w:r>
            <w:proofErr w:type="spellEnd"/>
            <w:r w:rsidRPr="00A35753">
              <w:rPr>
                <w:rFonts w:eastAsia="Times New Roman"/>
                <w:kern w:val="0"/>
                <w:lang w:eastAsia="ar-SA"/>
              </w:rPr>
              <w:t>) &lt;1,0 - 11&gt;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6B30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CD0D" w14:textId="77777777" w:rsidR="00E310DA" w:rsidRPr="00A35753" w:rsidRDefault="00E310DA" w:rsidP="007371C6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E310DA" w:rsidRPr="00A35753" w14:paraId="2B0C0F4D" w14:textId="77777777" w:rsidTr="007371C6">
        <w:trPr>
          <w:trHeight w:val="436"/>
          <w:jc w:val="center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D9843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czas trwania impulsu (ms) &lt;0,2 - 1,5&gt;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717E8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09C1" w14:textId="77777777" w:rsidR="00E310DA" w:rsidRPr="00A35753" w:rsidRDefault="00E310DA" w:rsidP="007371C6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E310DA" w:rsidRPr="00A35753" w14:paraId="56823774" w14:textId="77777777" w:rsidTr="007371C6">
        <w:trPr>
          <w:trHeight w:val="400"/>
          <w:jc w:val="center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3BCD1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amplituda impulsu (V) &lt;0,5 - 7,5&gt;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F481C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3E20" w14:textId="77777777" w:rsidR="00E310DA" w:rsidRPr="00A35753" w:rsidRDefault="00E310DA" w:rsidP="007371C6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E310DA" w:rsidRPr="00A35753" w14:paraId="16FD46E4" w14:textId="77777777" w:rsidTr="007371C6">
        <w:trPr>
          <w:trHeight w:val="1270"/>
          <w:jc w:val="center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63135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Urządzenia posiadające algorytm cyklicznie mierzący próg stymulacji i programujący amplitudę impulsu stymulującego z zachowaniem co najmniej dwukrotnego marginesu bezpieczeństwa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AB6D1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2D5E" w14:textId="77777777" w:rsidR="00E310DA" w:rsidRPr="00A35753" w:rsidRDefault="00E310DA" w:rsidP="007371C6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E310DA" w:rsidRPr="00A35753" w14:paraId="6A0321EA" w14:textId="77777777" w:rsidTr="007371C6">
        <w:trPr>
          <w:trHeight w:val="410"/>
          <w:jc w:val="center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56735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zapis IEGM co najmniej 20 sekund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50F95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8ADD" w14:textId="77777777" w:rsidR="00E310DA" w:rsidRPr="00A35753" w:rsidRDefault="00E310DA" w:rsidP="007371C6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E310DA" w:rsidRPr="00A35753" w14:paraId="71B70132" w14:textId="77777777" w:rsidTr="007371C6">
        <w:trPr>
          <w:trHeight w:val="700"/>
          <w:jc w:val="center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901DA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zmiana polarności elektrody w przypadku przekroczenia zakresu impedancji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8B4A1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5350" w14:textId="77777777" w:rsidR="00E310DA" w:rsidRPr="00A35753" w:rsidRDefault="00E310DA" w:rsidP="007371C6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E310DA" w:rsidRPr="00A35753" w14:paraId="6F73614D" w14:textId="77777777" w:rsidTr="007371C6">
        <w:trPr>
          <w:trHeight w:val="426"/>
          <w:jc w:val="center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5D2E7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histogramy rytmu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8A596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31C7" w14:textId="77777777" w:rsidR="00E310DA" w:rsidRPr="00A35753" w:rsidRDefault="00E310DA" w:rsidP="007371C6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E310DA" w:rsidRPr="00A35753" w14:paraId="3CCB5A1E" w14:textId="77777777" w:rsidTr="007371C6">
        <w:trPr>
          <w:trHeight w:val="404"/>
          <w:jc w:val="center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8C826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gniazda elektrod - IS – 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33957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88CA" w14:textId="77777777" w:rsidR="00E310DA" w:rsidRPr="00A35753" w:rsidRDefault="00E310DA" w:rsidP="007371C6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E310DA" w:rsidRPr="00A35753" w14:paraId="6B4B2F18" w14:textId="77777777" w:rsidTr="007371C6">
        <w:trPr>
          <w:trHeight w:val="694"/>
          <w:jc w:val="center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CF53B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ciągły zapis IEGM na monitorze programatora po przyłożeniu głowicy do stymulatora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8CB74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CDA5" w14:textId="77777777" w:rsidR="00E310DA" w:rsidRPr="00A35753" w:rsidRDefault="00E310DA" w:rsidP="007371C6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E310DA" w:rsidRPr="00A35753" w14:paraId="037F84FC" w14:textId="77777777" w:rsidTr="007371C6">
        <w:trPr>
          <w:trHeight w:val="420"/>
          <w:jc w:val="center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AAB19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Funkcja histerezy dla rytmu podstawowego stymulatora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2AFD4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385F" w14:textId="77777777" w:rsidR="00E310DA" w:rsidRPr="00A35753" w:rsidRDefault="00E310DA" w:rsidP="007371C6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E310DA" w:rsidRPr="00A35753" w14:paraId="7AC1AD9C" w14:textId="77777777" w:rsidTr="007371C6">
        <w:trPr>
          <w:trHeight w:val="992"/>
          <w:jc w:val="center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D5D4F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System pozwalający na skanowanie chorego za pomocą badań diagnostycznych opartych o rezonans magnetyczny1,5  T oraz 3 T , bez obszarów wykluczenia.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18E84" w14:textId="77777777" w:rsidR="00E310DA" w:rsidRPr="00A35753" w:rsidRDefault="00E310DA" w:rsidP="007371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ar-SA"/>
              </w:rPr>
            </w:pPr>
            <w:r w:rsidRPr="00A35753">
              <w:rPr>
                <w:rFonts w:eastAsia="Times New Roman"/>
                <w:kern w:val="0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5099" w14:textId="77777777" w:rsidR="00E310DA" w:rsidRPr="00A35753" w:rsidRDefault="00E310DA" w:rsidP="007371C6">
            <w:pPr>
              <w:widowControl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</w:tbl>
    <w:p w14:paraId="732E2411" w14:textId="77777777" w:rsidR="00E310DA" w:rsidRDefault="00E310DA" w:rsidP="00E310DA">
      <w:pPr>
        <w:rPr>
          <w:b/>
          <w:bCs/>
          <w:spacing w:val="-1"/>
        </w:rPr>
      </w:pPr>
    </w:p>
    <w:p w14:paraId="4C2A9DAE" w14:textId="77777777" w:rsidR="00E310DA" w:rsidRDefault="00E310DA" w:rsidP="00E310DA">
      <w:pPr>
        <w:rPr>
          <w:b/>
          <w:bCs/>
          <w:spacing w:val="-1"/>
        </w:rPr>
      </w:pPr>
    </w:p>
    <w:p w14:paraId="19EFFFA5" w14:textId="77777777" w:rsidR="00E310DA" w:rsidRDefault="00E310DA" w:rsidP="00E310DA">
      <w:pPr>
        <w:rPr>
          <w:b/>
          <w:bCs/>
          <w:spacing w:val="-1"/>
        </w:rPr>
      </w:pPr>
    </w:p>
    <w:p w14:paraId="272F11D8" w14:textId="604FDA24" w:rsidR="00E310DA" w:rsidRPr="003E0F0A" w:rsidRDefault="00E310DA" w:rsidP="00E310DA">
      <w:pPr>
        <w:rPr>
          <w:b/>
          <w:bCs/>
          <w:spacing w:val="-1"/>
          <w:sz w:val="26"/>
          <w:szCs w:val="26"/>
        </w:rPr>
      </w:pPr>
      <w:r w:rsidRPr="003E0F0A">
        <w:rPr>
          <w:b/>
          <w:bCs/>
          <w:spacing w:val="-1"/>
          <w:sz w:val="26"/>
          <w:szCs w:val="26"/>
        </w:rPr>
        <w:t>3. Elektrody stymulujące  przedsionkowe i komorowe   -</w:t>
      </w:r>
      <w:r>
        <w:rPr>
          <w:b/>
          <w:bCs/>
          <w:spacing w:val="-1"/>
          <w:sz w:val="26"/>
          <w:szCs w:val="26"/>
        </w:rPr>
        <w:t xml:space="preserve"> </w:t>
      </w:r>
      <w:r w:rsidR="00605995">
        <w:rPr>
          <w:b/>
          <w:bCs/>
          <w:spacing w:val="-1"/>
          <w:sz w:val="26"/>
          <w:szCs w:val="26"/>
        </w:rPr>
        <w:t>400</w:t>
      </w:r>
      <w:r w:rsidRPr="003E0F0A">
        <w:rPr>
          <w:b/>
          <w:bCs/>
          <w:spacing w:val="-1"/>
          <w:sz w:val="26"/>
          <w:szCs w:val="26"/>
        </w:rPr>
        <w:t xml:space="preserve"> szt.</w:t>
      </w:r>
    </w:p>
    <w:p w14:paraId="53CC4816" w14:textId="77777777" w:rsidR="00E310DA" w:rsidRDefault="00E310DA" w:rsidP="00E310DA">
      <w:pPr>
        <w:rPr>
          <w:b/>
          <w:bCs/>
          <w:spacing w:val="-1"/>
        </w:rPr>
      </w:pPr>
    </w:p>
    <w:p w14:paraId="5EF64BCE" w14:textId="77777777" w:rsidR="00E310DA" w:rsidRDefault="00E310DA" w:rsidP="00E310DA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Nazwa produktu: </w:t>
      </w:r>
    </w:p>
    <w:p w14:paraId="29C7198B" w14:textId="77777777" w:rsidR="00E310DA" w:rsidRDefault="00E310DA" w:rsidP="00E310DA">
      <w:pPr>
        <w:shd w:val="clear" w:color="auto" w:fill="FFFFFF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Producent:</w:t>
      </w:r>
    </w:p>
    <w:p w14:paraId="562BBF10" w14:textId="77777777" w:rsidR="00E310DA" w:rsidRDefault="00E310DA" w:rsidP="00E310DA">
      <w:pPr>
        <w:shd w:val="clear" w:color="auto" w:fill="FFFFFF"/>
        <w:rPr>
          <w:spacing w:val="-2"/>
          <w:sz w:val="22"/>
          <w:szCs w:val="22"/>
        </w:rPr>
      </w:pPr>
      <w:r w:rsidRPr="00496259">
        <w:rPr>
          <w:spacing w:val="-2"/>
          <w:sz w:val="22"/>
          <w:szCs w:val="22"/>
        </w:rPr>
        <w:t>Nr katalogowy:</w:t>
      </w:r>
    </w:p>
    <w:p w14:paraId="674DB349" w14:textId="77777777" w:rsidR="00E310DA" w:rsidRDefault="00E310DA" w:rsidP="00E310DA">
      <w:pPr>
        <w:spacing w:after="120"/>
        <w:rPr>
          <w:rFonts w:eastAsia="Times New Roman"/>
          <w:kern w:val="0"/>
          <w:sz w:val="22"/>
          <w:szCs w:val="22"/>
          <w:lang w:eastAsia="pl-PL"/>
        </w:rPr>
      </w:pPr>
      <w:r w:rsidRPr="00496259">
        <w:rPr>
          <w:rFonts w:eastAsia="Times New Roman"/>
          <w:kern w:val="0"/>
          <w:sz w:val="22"/>
          <w:szCs w:val="22"/>
          <w:lang w:eastAsia="pl-PL"/>
        </w:rPr>
        <w:t>Kraj Pochodzenia:</w:t>
      </w:r>
    </w:p>
    <w:p w14:paraId="018760BA" w14:textId="7AC56450" w:rsidR="00E310DA" w:rsidRPr="001A3B2C" w:rsidRDefault="001A3B2C" w:rsidP="00E310DA">
      <w:pPr>
        <w:rPr>
          <w:rFonts w:eastAsia="Times New Roman"/>
          <w:kern w:val="0"/>
          <w:sz w:val="22"/>
          <w:szCs w:val="22"/>
          <w:lang w:eastAsia="pl-PL"/>
        </w:rPr>
      </w:pPr>
      <w:r w:rsidRPr="001A3B2C">
        <w:rPr>
          <w:sz w:val="22"/>
          <w:szCs w:val="22"/>
        </w:rPr>
        <w:t>Rok produkcji 2021/2022/2023</w:t>
      </w:r>
    </w:p>
    <w:tbl>
      <w:tblPr>
        <w:tblW w:w="0" w:type="auto"/>
        <w:tblInd w:w="-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335"/>
        <w:gridCol w:w="2280"/>
      </w:tblGrid>
      <w:tr w:rsidR="00E310DA" w:rsidRPr="003E0F0A" w14:paraId="45552D98" w14:textId="77777777" w:rsidTr="007371C6">
        <w:tc>
          <w:tcPr>
            <w:tcW w:w="33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1966DE0" w14:textId="77777777" w:rsidR="00E310DA" w:rsidRPr="003E0F0A" w:rsidRDefault="00E310DA" w:rsidP="007371C6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b/>
                <w:kern w:val="0"/>
                <w:szCs w:val="20"/>
                <w:lang w:eastAsia="pl-PL"/>
              </w:rPr>
              <w:t>Opis parametru</w:t>
            </w:r>
          </w:p>
          <w:p w14:paraId="43020DF5" w14:textId="77777777" w:rsidR="00E310DA" w:rsidRPr="003E0F0A" w:rsidRDefault="00E310DA" w:rsidP="007371C6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0DE3E4E" w14:textId="77777777" w:rsidR="00E310DA" w:rsidRPr="003E0F0A" w:rsidRDefault="00E310DA" w:rsidP="007371C6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b/>
                <w:kern w:val="0"/>
                <w:szCs w:val="20"/>
                <w:lang w:eastAsia="pl-PL"/>
              </w:rPr>
              <w:t>Parametry wymagane</w:t>
            </w:r>
          </w:p>
        </w:tc>
        <w:tc>
          <w:tcPr>
            <w:tcW w:w="2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2909090F" w14:textId="77777777" w:rsidR="00E310DA" w:rsidRPr="003E0F0A" w:rsidRDefault="00E310DA" w:rsidP="007371C6">
            <w:pPr>
              <w:rPr>
                <w:rFonts w:eastAsia="Times New Roman"/>
                <w:b/>
                <w:bCs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b/>
                <w:bCs/>
                <w:kern w:val="0"/>
                <w:szCs w:val="20"/>
                <w:lang w:eastAsia="pl-PL"/>
              </w:rPr>
              <w:t>PODAĆ/OPISAĆ</w:t>
            </w:r>
          </w:p>
          <w:p w14:paraId="5AAD4C4E" w14:textId="77777777" w:rsidR="00E310DA" w:rsidRPr="003E0F0A" w:rsidRDefault="00E310DA" w:rsidP="007371C6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b/>
                <w:bCs/>
                <w:kern w:val="0"/>
                <w:szCs w:val="20"/>
                <w:lang w:eastAsia="pl-PL"/>
              </w:rPr>
              <w:t>PARAMETR OFEROWANY /potwierdzić zaznaczeniem w katalogu/</w:t>
            </w:r>
          </w:p>
        </w:tc>
      </w:tr>
      <w:tr w:rsidR="00E310DA" w:rsidRPr="003E0F0A" w14:paraId="2187DDF8" w14:textId="77777777" w:rsidTr="007371C6">
        <w:tc>
          <w:tcPr>
            <w:tcW w:w="3374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FC2F137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t>Elektrody pro - MRI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4ACB262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28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1044268E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E310DA" w:rsidRPr="003E0F0A" w14:paraId="67351143" w14:textId="77777777" w:rsidTr="007371C6">
        <w:tc>
          <w:tcPr>
            <w:tcW w:w="3374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745B3866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t>Długość elektrod</w:t>
            </w:r>
          </w:p>
          <w:p w14:paraId="6A8FA1EE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t>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344117D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t>wymagane minimum 2 długości:</w:t>
            </w:r>
          </w:p>
          <w:p w14:paraId="055F9CB7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t>52 +/- 5 cm oraz 58 +/- 5 cm</w:t>
            </w:r>
          </w:p>
          <w:p w14:paraId="400BC3B7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1E6015E7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E310DA" w:rsidRPr="003E0F0A" w14:paraId="5212520D" w14:textId="77777777" w:rsidTr="007371C6">
        <w:trPr>
          <w:trHeight w:val="396"/>
        </w:trPr>
        <w:tc>
          <w:tcPr>
            <w:tcW w:w="3374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79E42914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t>Polarność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108DA21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t>Bipolarna/unipolarna</w:t>
            </w:r>
          </w:p>
        </w:tc>
        <w:tc>
          <w:tcPr>
            <w:tcW w:w="228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0BA4F331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E310DA" w:rsidRPr="003E0F0A" w14:paraId="00E1858F" w14:textId="77777777" w:rsidTr="007371C6">
        <w:trPr>
          <w:trHeight w:val="516"/>
        </w:trPr>
        <w:tc>
          <w:tcPr>
            <w:tcW w:w="3374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3E29FDB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lastRenderedPageBreak/>
              <w:t>Materiał izolacji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81B53F3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t>Poliuretan lub silikon </w:t>
            </w:r>
          </w:p>
        </w:tc>
        <w:tc>
          <w:tcPr>
            <w:tcW w:w="228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5B705E61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E310DA" w:rsidRPr="003E0F0A" w14:paraId="6D4C860B" w14:textId="77777777" w:rsidTr="007371C6">
        <w:trPr>
          <w:trHeight w:val="637"/>
        </w:trPr>
        <w:tc>
          <w:tcPr>
            <w:tcW w:w="3374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66CD7C04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t xml:space="preserve">Fiksacja 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741B80B7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t xml:space="preserve">Możliwość wyboru –aktywna / pasywna </w:t>
            </w:r>
          </w:p>
        </w:tc>
        <w:tc>
          <w:tcPr>
            <w:tcW w:w="228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5E25DAEC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E310DA" w:rsidRPr="003E0F0A" w14:paraId="115D28B6" w14:textId="77777777" w:rsidTr="007371C6">
        <w:trPr>
          <w:trHeight w:val="661"/>
        </w:trPr>
        <w:tc>
          <w:tcPr>
            <w:tcW w:w="3374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2BBF4CEF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t xml:space="preserve">Kształt 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4F726E4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t xml:space="preserve"> możliwość wyboru – prosta/J</w:t>
            </w:r>
          </w:p>
        </w:tc>
        <w:tc>
          <w:tcPr>
            <w:tcW w:w="228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789BF043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E310DA" w:rsidRPr="003E0F0A" w14:paraId="48A31D8F" w14:textId="77777777" w:rsidTr="007371C6">
        <w:trPr>
          <w:trHeight w:val="359"/>
        </w:trPr>
        <w:tc>
          <w:tcPr>
            <w:tcW w:w="3374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3DEF9706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t>Powłoka końcówki aktywnej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2B8190E8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t> podać</w:t>
            </w:r>
          </w:p>
        </w:tc>
        <w:tc>
          <w:tcPr>
            <w:tcW w:w="228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24A0D1F3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E310DA" w:rsidRPr="003E0F0A" w14:paraId="5716E6E2" w14:textId="77777777" w:rsidTr="007371C6">
        <w:trPr>
          <w:trHeight w:val="663"/>
        </w:trPr>
        <w:tc>
          <w:tcPr>
            <w:tcW w:w="3374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34B1DF53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t xml:space="preserve">Oporność elektrody : nisko- / </w:t>
            </w:r>
            <w:proofErr w:type="spellStart"/>
            <w:r w:rsidRPr="003E0F0A">
              <w:rPr>
                <w:rFonts w:eastAsia="Times New Roman"/>
                <w:kern w:val="0"/>
                <w:szCs w:val="20"/>
                <w:lang w:eastAsia="pl-PL"/>
              </w:rPr>
              <w:t>wysokoporowa</w:t>
            </w:r>
            <w:proofErr w:type="spellEnd"/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26D14DF8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kern w:val="0"/>
                <w:szCs w:val="20"/>
                <w:lang w:eastAsia="pl-PL"/>
              </w:rPr>
              <w:t> podać</w:t>
            </w:r>
          </w:p>
        </w:tc>
        <w:tc>
          <w:tcPr>
            <w:tcW w:w="228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46A8DC44" w14:textId="77777777" w:rsidR="00E310DA" w:rsidRPr="003E0F0A" w:rsidRDefault="00E310DA" w:rsidP="007371C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</w:tbl>
    <w:p w14:paraId="24A43F33" w14:textId="77777777" w:rsidR="00E310DA" w:rsidRDefault="00E310DA" w:rsidP="00E310DA">
      <w:pPr>
        <w:rPr>
          <w:rFonts w:eastAsia="Times New Roman"/>
          <w:kern w:val="0"/>
          <w:sz w:val="20"/>
          <w:szCs w:val="18"/>
          <w:lang w:eastAsia="pl-PL"/>
        </w:rPr>
      </w:pPr>
    </w:p>
    <w:p w14:paraId="4C194BDD" w14:textId="77777777"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14:paraId="018029F1" w14:textId="77777777" w:rsidR="007E4631" w:rsidRPr="007E4631" w:rsidRDefault="007E4631" w:rsidP="002A0CA3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 xml:space="preserve">Parametry zaznaczone „tak” są parametrami granicznymi, których niespełnienie spowoduje odrzucenie oferty. </w:t>
      </w:r>
    </w:p>
    <w:p w14:paraId="2CD5AF0F" w14:textId="77777777" w:rsidR="007E4631" w:rsidRPr="007E4631" w:rsidRDefault="007E4631" w:rsidP="002A0CA3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 xml:space="preserve">Brak opisu będzie traktowany jako brak danego parametru w oferowanej konfiguracji przedmiotu zamówienia. </w:t>
      </w:r>
    </w:p>
    <w:p w14:paraId="1CA9A83F" w14:textId="77777777" w:rsidR="007E4631" w:rsidRPr="007E4631" w:rsidRDefault="007E4631" w:rsidP="002A0CA3">
      <w:pPr>
        <w:jc w:val="both"/>
        <w:rPr>
          <w:rFonts w:eastAsia="Times New Roman"/>
          <w:kern w:val="0"/>
          <w:sz w:val="12"/>
          <w:szCs w:val="12"/>
          <w:lang w:eastAsia="pl-PL"/>
        </w:rPr>
      </w:pPr>
    </w:p>
    <w:p w14:paraId="33A8370A" w14:textId="77777777" w:rsidR="007E4631" w:rsidRPr="007E4631" w:rsidRDefault="007E4631" w:rsidP="002A0CA3">
      <w:pPr>
        <w:spacing w:after="240"/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>Wszystkie parametry muszą być potwierdzone w dołączonych do oferty katalogach, folderach w języku polskim.</w:t>
      </w:r>
    </w:p>
    <w:p w14:paraId="57545B07" w14:textId="77777777" w:rsidR="007E4631" w:rsidRPr="007E4631" w:rsidRDefault="007E4631" w:rsidP="002A0CA3">
      <w:pPr>
        <w:widowControl/>
        <w:spacing w:line="300" w:lineRule="auto"/>
        <w:ind w:left="1701" w:right="-709" w:hanging="1701"/>
        <w:jc w:val="both"/>
        <w:rPr>
          <w:rFonts w:eastAsia="Times New Roman" w:cs="Arial"/>
          <w:b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b/>
          <w:kern w:val="0"/>
          <w:sz w:val="20"/>
          <w:szCs w:val="20"/>
          <w:lang w:eastAsia="ar-SA"/>
        </w:rPr>
        <w:t xml:space="preserve">Treść oświadczenia wykonawcy: </w:t>
      </w:r>
    </w:p>
    <w:p w14:paraId="5A34FC50" w14:textId="77777777" w:rsidR="00056822" w:rsidRDefault="007E4631" w:rsidP="006F0C90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kern w:val="0"/>
          <w:sz w:val="20"/>
          <w:szCs w:val="20"/>
          <w:lang w:eastAsia="ar-SA"/>
        </w:rPr>
        <w:t>1. Oświadczamy, że przedstawione powyżej dane są prawdziwe oraz zobowiązujemy się w przypadku wygrania przetargu do dostarczenia sprzętu spełniającego wyspecyfikowane parametry.</w:t>
      </w:r>
    </w:p>
    <w:p w14:paraId="3DC06646" w14:textId="77777777" w:rsidR="006F0C90" w:rsidRPr="006F0C90" w:rsidRDefault="006F0C90" w:rsidP="006F0C90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8"/>
          <w:szCs w:val="28"/>
          <w:lang w:eastAsia="ar-SA"/>
        </w:rPr>
      </w:pPr>
    </w:p>
    <w:p w14:paraId="192063C6" w14:textId="77777777" w:rsidR="00704C25" w:rsidRDefault="00704C25" w:rsidP="007E4631">
      <w:pPr>
        <w:ind w:left="4536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0AA05C54" w14:textId="77777777" w:rsidR="007E4631" w:rsidRPr="007E4631" w:rsidRDefault="007E4631" w:rsidP="007E4631">
      <w:pPr>
        <w:ind w:left="4536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7E4631"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..................................................................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</w:t>
      </w:r>
    </w:p>
    <w:p w14:paraId="4502BB3D" w14:textId="45D7EE76" w:rsidR="006F0C90" w:rsidRDefault="007E4631" w:rsidP="007E4631">
      <w:pPr>
        <w:ind w:left="4698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7E4631">
        <w:rPr>
          <w:rFonts w:ascii="Arial" w:eastAsia="Times New Roman" w:hAnsi="Arial" w:cs="Arial"/>
          <w:kern w:val="0"/>
          <w:sz w:val="16"/>
          <w:szCs w:val="16"/>
          <w:lang w:eastAsia="pl-PL"/>
        </w:rPr>
        <w:t>podpis osoby uprawnionej do reprezentowania</w:t>
      </w:r>
    </w:p>
    <w:p w14:paraId="14D5D9E5" w14:textId="77777777" w:rsidR="00543337" w:rsidRPr="006F0C90" w:rsidRDefault="006F0C90" w:rsidP="006F0C90">
      <w:pPr>
        <w:ind w:left="4698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/>
        </w:rPr>
        <w:t>Wykonawcy</w:t>
      </w:r>
    </w:p>
    <w:sectPr w:rsidR="00543337" w:rsidRPr="006F0C90" w:rsidSect="00F3688A"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580E" w14:textId="77777777" w:rsidR="00315898" w:rsidRDefault="00315898" w:rsidP="00603410">
      <w:r>
        <w:separator/>
      </w:r>
    </w:p>
  </w:endnote>
  <w:endnote w:type="continuationSeparator" w:id="0">
    <w:p w14:paraId="6899527B" w14:textId="77777777" w:rsidR="00315898" w:rsidRDefault="00315898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5743" w14:textId="77777777" w:rsidR="00315898" w:rsidRDefault="00315898" w:rsidP="00603410">
      <w:r>
        <w:separator/>
      </w:r>
    </w:p>
  </w:footnote>
  <w:footnote w:type="continuationSeparator" w:id="0">
    <w:p w14:paraId="5A6237A5" w14:textId="77777777" w:rsidR="00315898" w:rsidRDefault="00315898" w:rsidP="0060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63"/>
    <w:rsid w:val="00003DEA"/>
    <w:rsid w:val="00015F06"/>
    <w:rsid w:val="00056822"/>
    <w:rsid w:val="000E12FF"/>
    <w:rsid w:val="000E62A4"/>
    <w:rsid w:val="00112253"/>
    <w:rsid w:val="00133EDB"/>
    <w:rsid w:val="00146D30"/>
    <w:rsid w:val="00161E0C"/>
    <w:rsid w:val="001710E8"/>
    <w:rsid w:val="00181D8F"/>
    <w:rsid w:val="00185144"/>
    <w:rsid w:val="001A3B2C"/>
    <w:rsid w:val="00203560"/>
    <w:rsid w:val="00206EEB"/>
    <w:rsid w:val="00232720"/>
    <w:rsid w:val="002A0CA3"/>
    <w:rsid w:val="002D0563"/>
    <w:rsid w:val="00315898"/>
    <w:rsid w:val="00353322"/>
    <w:rsid w:val="003D569D"/>
    <w:rsid w:val="003D646C"/>
    <w:rsid w:val="003E0F0A"/>
    <w:rsid w:val="004263C1"/>
    <w:rsid w:val="00467B9A"/>
    <w:rsid w:val="00496259"/>
    <w:rsid w:val="004B185D"/>
    <w:rsid w:val="004B55C9"/>
    <w:rsid w:val="004D1628"/>
    <w:rsid w:val="004D3A5C"/>
    <w:rsid w:val="004E0308"/>
    <w:rsid w:val="00514E6B"/>
    <w:rsid w:val="00543337"/>
    <w:rsid w:val="005676FD"/>
    <w:rsid w:val="005A569B"/>
    <w:rsid w:val="005B49A1"/>
    <w:rsid w:val="005F4BF9"/>
    <w:rsid w:val="00603410"/>
    <w:rsid w:val="00605995"/>
    <w:rsid w:val="00614C1B"/>
    <w:rsid w:val="00651BAF"/>
    <w:rsid w:val="00675339"/>
    <w:rsid w:val="006E603F"/>
    <w:rsid w:val="006F0C90"/>
    <w:rsid w:val="007038DD"/>
    <w:rsid w:val="00704C25"/>
    <w:rsid w:val="00766774"/>
    <w:rsid w:val="00794D2F"/>
    <w:rsid w:val="007E4631"/>
    <w:rsid w:val="007E668B"/>
    <w:rsid w:val="007F5929"/>
    <w:rsid w:val="00813D0E"/>
    <w:rsid w:val="00831F4E"/>
    <w:rsid w:val="008B19C0"/>
    <w:rsid w:val="008D628A"/>
    <w:rsid w:val="00914BA2"/>
    <w:rsid w:val="009975C9"/>
    <w:rsid w:val="009A4268"/>
    <w:rsid w:val="009D732A"/>
    <w:rsid w:val="009E6E1D"/>
    <w:rsid w:val="009F776F"/>
    <w:rsid w:val="00A14C66"/>
    <w:rsid w:val="00A35753"/>
    <w:rsid w:val="00A4395E"/>
    <w:rsid w:val="00AD4461"/>
    <w:rsid w:val="00B25201"/>
    <w:rsid w:val="00BA1CC8"/>
    <w:rsid w:val="00BF3348"/>
    <w:rsid w:val="00C12036"/>
    <w:rsid w:val="00CC1B8E"/>
    <w:rsid w:val="00CD1622"/>
    <w:rsid w:val="00D04D0B"/>
    <w:rsid w:val="00D301D9"/>
    <w:rsid w:val="00D34208"/>
    <w:rsid w:val="00D3644F"/>
    <w:rsid w:val="00DE1587"/>
    <w:rsid w:val="00DF631A"/>
    <w:rsid w:val="00E21BAA"/>
    <w:rsid w:val="00E310DA"/>
    <w:rsid w:val="00E82DB5"/>
    <w:rsid w:val="00EC62D7"/>
    <w:rsid w:val="00ED656F"/>
    <w:rsid w:val="00F01A75"/>
    <w:rsid w:val="00F11E59"/>
    <w:rsid w:val="00F3319A"/>
    <w:rsid w:val="00F3688A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A059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F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ZamPub</cp:lastModifiedBy>
  <cp:revision>6</cp:revision>
  <cp:lastPrinted>2015-09-11T07:15:00Z</cp:lastPrinted>
  <dcterms:created xsi:type="dcterms:W3CDTF">2021-10-25T09:26:00Z</dcterms:created>
  <dcterms:modified xsi:type="dcterms:W3CDTF">2021-11-17T08:05:00Z</dcterms:modified>
</cp:coreProperties>
</file>