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3A187B">
        <w:rPr>
          <w:b/>
          <w:bCs/>
          <w:sz w:val="22"/>
          <w:szCs w:val="22"/>
          <w:lang w:eastAsia="zh-CN"/>
        </w:rPr>
        <w:t>165</w:t>
      </w:r>
      <w:r w:rsidR="00B47015" w:rsidRPr="009862CA">
        <w:rPr>
          <w:b/>
          <w:bCs/>
          <w:sz w:val="22"/>
          <w:szCs w:val="22"/>
          <w:lang w:eastAsia="zh-CN"/>
        </w:rPr>
        <w:t>/2021/EK</w:t>
      </w:r>
    </w:p>
    <w:p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0C2BEA">
        <w:rPr>
          <w:color w:val="FF0000"/>
          <w:sz w:val="22"/>
          <w:szCs w:val="22"/>
          <w:lang w:eastAsia="zh-CN"/>
        </w:rPr>
        <w:t>b</w:t>
      </w:r>
      <w:r w:rsidR="003A187B">
        <w:rPr>
          <w:color w:val="FF0000"/>
          <w:sz w:val="22"/>
          <w:szCs w:val="22"/>
          <w:lang w:eastAsia="zh-CN"/>
        </w:rPr>
        <w:t xml:space="preserve"> do Zaproszenia</w:t>
      </w:r>
    </w:p>
    <w:p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A607BC">
        <w:rPr>
          <w:b/>
          <w:bCs/>
          <w:sz w:val="22"/>
          <w:szCs w:val="22"/>
          <w:lang w:eastAsia="zh-CN"/>
        </w:rPr>
        <w:t xml:space="preserve">Pakiet nr </w:t>
      </w:r>
      <w:r w:rsidR="000C2BEA">
        <w:rPr>
          <w:b/>
          <w:bCs/>
          <w:sz w:val="22"/>
          <w:szCs w:val="22"/>
          <w:lang w:eastAsia="zh-CN"/>
        </w:rPr>
        <w:t>2</w:t>
      </w: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Pr="00B1099A" w:rsidRDefault="000C2BEA" w:rsidP="00B1099A">
      <w:pPr>
        <w:pStyle w:val="Tekstpodstawowy"/>
        <w:widowControl/>
        <w:ind w:left="567"/>
        <w:jc w:val="center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 xml:space="preserve">Głowica do aparatu </w:t>
      </w:r>
      <w:proofErr w:type="spellStart"/>
      <w:r>
        <w:rPr>
          <w:b/>
          <w:bCs/>
          <w:sz w:val="22"/>
          <w:szCs w:val="22"/>
          <w:lang w:eastAsia="zh-CN"/>
        </w:rPr>
        <w:t>Voluson</w:t>
      </w:r>
      <w:proofErr w:type="spellEnd"/>
      <w:r w:rsidR="00B1099A" w:rsidRPr="00B1099A">
        <w:rPr>
          <w:b/>
          <w:sz w:val="22"/>
          <w:szCs w:val="22"/>
        </w:rPr>
        <w:t xml:space="preserve"> – 1 szt.</w:t>
      </w:r>
    </w:p>
    <w:p w:rsidR="00507FFD" w:rsidRPr="009862CA" w:rsidRDefault="00757DCF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 </w:t>
      </w:r>
    </w:p>
    <w:p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47562C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62C">
              <w:rPr>
                <w:rFonts w:ascii="Times New Roman" w:hAnsi="Times New Roman"/>
                <w:sz w:val="24"/>
                <w:szCs w:val="24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47562C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62C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47562C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62C">
              <w:rPr>
                <w:rFonts w:ascii="Times New Roman" w:hAnsi="Times New Roman"/>
                <w:sz w:val="24"/>
                <w:szCs w:val="24"/>
              </w:rPr>
              <w:t>Rok produkcji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2152CA" w:rsidRDefault="002152CA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152CA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A50D2F" w:rsidRPr="0047562C">
              <w:trPr>
                <w:trHeight w:val="247"/>
              </w:trPr>
              <w:tc>
                <w:tcPr>
                  <w:tcW w:w="0" w:type="auto"/>
                </w:tcPr>
                <w:p w:rsidR="00A50D2F" w:rsidRPr="0047562C" w:rsidRDefault="000C2BEA" w:rsidP="00A50D2F">
                  <w:pPr>
                    <w:suppressAutoHyphens w:val="0"/>
                    <w:autoSpaceDE w:val="0"/>
                    <w:adjustRightInd w:val="0"/>
                    <w:ind w:left="-119"/>
                    <w:textAlignment w:val="auto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62C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Gło</w:t>
                  </w:r>
                  <w:bookmarkStart w:id="0" w:name="_GoBack"/>
                  <w:bookmarkEnd w:id="0"/>
                  <w:r w:rsidRPr="0047562C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wica kompatybilna z aparatem </w:t>
                  </w:r>
                  <w:r w:rsidR="005A4DB2" w:rsidRPr="0047562C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USG </w:t>
                  </w:r>
                  <w:proofErr w:type="spellStart"/>
                  <w:r w:rsidR="005A4DB2" w:rsidRPr="0047562C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Voluson</w:t>
                  </w:r>
                  <w:proofErr w:type="spellEnd"/>
                  <w:r w:rsidR="005A4DB2" w:rsidRPr="0047562C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E10 s/n E79595</w:t>
                  </w:r>
                  <w:r w:rsidR="00A50D2F" w:rsidRPr="0047562C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2B3350" w:rsidRPr="0047562C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54EDB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47562C" w:rsidRDefault="005A4DB2" w:rsidP="005A4DB2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47562C">
              <w:rPr>
                <w:sz w:val="24"/>
                <w:szCs w:val="24"/>
              </w:rPr>
              <w:t xml:space="preserve">Szerokopasmowa sonda </w:t>
            </w:r>
            <w:proofErr w:type="spellStart"/>
            <w:r w:rsidRPr="0047562C">
              <w:rPr>
                <w:sz w:val="24"/>
                <w:szCs w:val="24"/>
              </w:rPr>
              <w:t>konweksowa</w:t>
            </w:r>
            <w:proofErr w:type="spellEnd"/>
            <w:r w:rsidRPr="0047562C">
              <w:rPr>
                <w:sz w:val="24"/>
                <w:szCs w:val="24"/>
              </w:rPr>
              <w:t xml:space="preserve"> wykonana w technologii Single </w:t>
            </w:r>
            <w:proofErr w:type="spellStart"/>
            <w:r w:rsidRPr="0047562C">
              <w:rPr>
                <w:sz w:val="24"/>
                <w:szCs w:val="24"/>
              </w:rPr>
              <w:t>Crystal</w:t>
            </w:r>
            <w:proofErr w:type="spellEnd"/>
            <w:r w:rsidRPr="00475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5A4DB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042916" w:rsidRDefault="005A4DB2" w:rsidP="00042916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 w:rsidRPr="005A4DB2">
              <w:rPr>
                <w:sz w:val="24"/>
                <w:szCs w:val="24"/>
              </w:rPr>
              <w:t>Zastosowania: jama brzuszna, położnictwo, ginekologia, pediatria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042916" w:rsidRDefault="005A4DB2" w:rsidP="00042916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 w:rsidRPr="005A4DB2">
              <w:rPr>
                <w:sz w:val="24"/>
                <w:szCs w:val="24"/>
              </w:rPr>
              <w:t xml:space="preserve">Maksymalna szerokość pasma (-20 </w:t>
            </w:r>
            <w:proofErr w:type="spellStart"/>
            <w:r w:rsidRPr="005A4DB2">
              <w:rPr>
                <w:sz w:val="24"/>
                <w:szCs w:val="24"/>
              </w:rPr>
              <w:t>dB</w:t>
            </w:r>
            <w:proofErr w:type="spellEnd"/>
            <w:r w:rsidRPr="005A4DB2">
              <w:rPr>
                <w:sz w:val="24"/>
                <w:szCs w:val="24"/>
              </w:rPr>
              <w:t>): 3,0 –9,0 MHz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5A4DB2" w:rsidP="00354ED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042916" w:rsidRDefault="005A4DB2" w:rsidP="00042916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 w:rsidRPr="005A4DB2">
              <w:rPr>
                <w:sz w:val="24"/>
                <w:szCs w:val="24"/>
              </w:rPr>
              <w:t>Liczba elementów: 192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5A4DB2" w:rsidP="00757DCF">
            <w:pPr>
              <w:jc w:val="center"/>
              <w:rPr>
                <w:sz w:val="22"/>
                <w:szCs w:val="22"/>
              </w:rPr>
            </w:pPr>
            <w:r w:rsidRPr="00354EDB">
              <w:t>Tak</w:t>
            </w:r>
            <w: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47562C" w:rsidRDefault="005A4DB2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47562C">
              <w:rPr>
                <w:rFonts w:ascii="Times New Roman" w:hAnsi="Times New Roman"/>
                <w:sz w:val="24"/>
                <w:szCs w:val="24"/>
              </w:rPr>
              <w:t>Pole widzenia (FOV): 64º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  <w:r w:rsidR="00354EDB" w:rsidRPr="00354EDB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042916" w:rsidRDefault="005A4DB2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A4DB2">
              <w:rPr>
                <w:sz w:val="24"/>
                <w:szCs w:val="24"/>
              </w:rPr>
              <w:t>Wielkość powierzchni czynnej: 48 x 9,0mm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5A4DB2" w:rsidP="00354EDB">
            <w:pPr>
              <w:jc w:val="center"/>
              <w:rPr>
                <w:sz w:val="22"/>
                <w:szCs w:val="22"/>
              </w:rPr>
            </w:pPr>
            <w:r w:rsidRPr="00354EDB">
              <w:t>Tak</w:t>
            </w:r>
            <w: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042916" w:rsidRDefault="005A4DB2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A4DB2">
              <w:rPr>
                <w:sz w:val="24"/>
                <w:szCs w:val="24"/>
              </w:rPr>
              <w:t>Głębokość: maksymalnie 26cm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5A4DB2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5A4DB2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47562C" w:rsidRDefault="00B1099A" w:rsidP="00B1099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56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Instrukcja obsługi urządzenia w języku polskim – załączyć przy dostawie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Default="005A4DB2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47562C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62C">
              <w:rPr>
                <w:rFonts w:ascii="Times New Roman" w:hAnsi="Times New Roman"/>
                <w:sz w:val="24"/>
                <w:szCs w:val="24"/>
              </w:rPr>
              <w:t>Karta gwarancyjna</w:t>
            </w:r>
            <w:r w:rsidR="00B1099A" w:rsidRPr="0047562C">
              <w:rPr>
                <w:rFonts w:ascii="Times New Roman" w:hAnsi="Times New Roman"/>
                <w:sz w:val="24"/>
                <w:szCs w:val="24"/>
              </w:rPr>
              <w:t xml:space="preserve"> – załączyć do dostawy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B1099A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5A4DB2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47562C" w:rsidRDefault="00757DCF" w:rsidP="005A4DB2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62C">
              <w:rPr>
                <w:rFonts w:ascii="Times New Roman" w:hAnsi="Times New Roman"/>
                <w:sz w:val="24"/>
                <w:szCs w:val="24"/>
              </w:rPr>
              <w:t xml:space="preserve">Okres pełnej gwarancji </w:t>
            </w:r>
            <w:r w:rsidR="00111F50" w:rsidRPr="0047562C">
              <w:rPr>
                <w:rFonts w:ascii="Times New Roman" w:hAnsi="Times New Roman"/>
                <w:sz w:val="24"/>
                <w:szCs w:val="24"/>
              </w:rPr>
              <w:t xml:space="preserve">– min. </w:t>
            </w:r>
            <w:r w:rsidR="005A4DB2" w:rsidRPr="0047562C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47562C">
              <w:rPr>
                <w:rFonts w:ascii="Times New Roman" w:hAnsi="Times New Roman"/>
                <w:sz w:val="24"/>
                <w:szCs w:val="24"/>
              </w:rPr>
              <w:t>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3A187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57" w:rsidRDefault="00BA7F57" w:rsidP="00E67BE7">
      <w:r>
        <w:separator/>
      </w:r>
    </w:p>
  </w:endnote>
  <w:endnote w:type="continuationSeparator" w:id="0">
    <w:p w:rsidR="00BA7F57" w:rsidRDefault="00BA7F57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70" w:rsidRDefault="00D64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62C">
          <w:rPr>
            <w:noProof/>
          </w:rPr>
          <w:t>1</w:t>
        </w:r>
        <w:r>
          <w:fldChar w:fldCharType="end"/>
        </w:r>
      </w:p>
    </w:sdtContent>
  </w:sdt>
  <w:p w:rsidR="001D206E" w:rsidRDefault="001D2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70" w:rsidRDefault="00D64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57" w:rsidRDefault="00BA7F57" w:rsidP="00E67BE7">
      <w:r>
        <w:separator/>
      </w:r>
    </w:p>
  </w:footnote>
  <w:footnote w:type="continuationSeparator" w:id="0">
    <w:p w:rsidR="00BA7F57" w:rsidRDefault="00BA7F57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70" w:rsidRDefault="00D64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E" w:rsidRDefault="00D64770" w:rsidP="00D64770">
    <w:pPr>
      <w:pStyle w:val="Nagwek"/>
      <w:jc w:val="center"/>
    </w:pPr>
    <w:r>
      <w:rPr>
        <w:sz w:val="16"/>
        <w:szCs w:val="16"/>
      </w:rPr>
      <w:t xml:space="preserve">Postępowanie w ramach realizacji zadania pn. </w:t>
    </w:r>
    <w:r>
      <w:rPr>
        <w:i/>
        <w:sz w:val="16"/>
        <w:szCs w:val="16"/>
      </w:rPr>
      <w:t>„Inwestycje w ochronie zdrowia na zakup sprzętu medycznego tj. głowic z wyposażeniem do aparatów USG na potrzeby Kliniki Ginekologii i Położnictwa Wojewódzkiego  Szpitala Zespolonego w Kielcach</w:t>
    </w:r>
    <w:r>
      <w:rPr>
        <w:sz w:val="16"/>
        <w:szCs w:val="16"/>
      </w:rPr>
      <w:t>”.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70" w:rsidRDefault="00D64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826B6"/>
    <w:rsid w:val="00097153"/>
    <w:rsid w:val="000B4926"/>
    <w:rsid w:val="000C2BEA"/>
    <w:rsid w:val="000C3530"/>
    <w:rsid w:val="000F44E7"/>
    <w:rsid w:val="00111F50"/>
    <w:rsid w:val="0013422F"/>
    <w:rsid w:val="001409C3"/>
    <w:rsid w:val="00146234"/>
    <w:rsid w:val="001502B1"/>
    <w:rsid w:val="001517F9"/>
    <w:rsid w:val="0016362B"/>
    <w:rsid w:val="001D206E"/>
    <w:rsid w:val="001E7AE1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54EDB"/>
    <w:rsid w:val="00373CF2"/>
    <w:rsid w:val="003869A8"/>
    <w:rsid w:val="0039496C"/>
    <w:rsid w:val="00397124"/>
    <w:rsid w:val="003A187B"/>
    <w:rsid w:val="003D4F31"/>
    <w:rsid w:val="003E0227"/>
    <w:rsid w:val="003F6127"/>
    <w:rsid w:val="00400327"/>
    <w:rsid w:val="00402144"/>
    <w:rsid w:val="004106EF"/>
    <w:rsid w:val="00441636"/>
    <w:rsid w:val="004435D7"/>
    <w:rsid w:val="004462DC"/>
    <w:rsid w:val="00446379"/>
    <w:rsid w:val="004474F5"/>
    <w:rsid w:val="0047562C"/>
    <w:rsid w:val="004879A4"/>
    <w:rsid w:val="004932E8"/>
    <w:rsid w:val="004952B3"/>
    <w:rsid w:val="004E2967"/>
    <w:rsid w:val="004F4D45"/>
    <w:rsid w:val="00502227"/>
    <w:rsid w:val="00507FFD"/>
    <w:rsid w:val="00552012"/>
    <w:rsid w:val="00582663"/>
    <w:rsid w:val="005A4DB2"/>
    <w:rsid w:val="005C4C5A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50D2F"/>
    <w:rsid w:val="00A607BC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A7F57"/>
    <w:rsid w:val="00BB1469"/>
    <w:rsid w:val="00C059EB"/>
    <w:rsid w:val="00C22CFC"/>
    <w:rsid w:val="00C43DC0"/>
    <w:rsid w:val="00C441AE"/>
    <w:rsid w:val="00C4764C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64770"/>
    <w:rsid w:val="00DA01F0"/>
    <w:rsid w:val="00DB6BAB"/>
    <w:rsid w:val="00DE0BEF"/>
    <w:rsid w:val="00E024DC"/>
    <w:rsid w:val="00E033CE"/>
    <w:rsid w:val="00E23F52"/>
    <w:rsid w:val="00E351D6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06FE-4BC8-49C2-A311-A2390F8C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6</cp:revision>
  <dcterms:created xsi:type="dcterms:W3CDTF">2021-12-01T07:18:00Z</dcterms:created>
  <dcterms:modified xsi:type="dcterms:W3CDTF">2021-12-02T08:04:00Z</dcterms:modified>
</cp:coreProperties>
</file>