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21CC031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>o którym mowa w art. 125 ust</w:t>
      </w:r>
      <w:r w:rsidR="000739A1">
        <w:rPr>
          <w:rFonts w:ascii="Arial Narrow" w:hAnsi="Arial Narrow" w:cs="Arial"/>
          <w:b/>
        </w:rPr>
        <w:t>.</w:t>
      </w:r>
      <w:r w:rsidRPr="00A9686F">
        <w:rPr>
          <w:rFonts w:ascii="Arial Narrow" w:hAnsi="Arial Narrow" w:cs="Arial"/>
          <w:b/>
        </w:rPr>
        <w:t xml:space="preserve">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572EC0A9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0010E" w:rsidRPr="0080010E">
        <w:t xml:space="preserve"> </w:t>
      </w:r>
      <w:r w:rsidR="0080010E" w:rsidRPr="0080010E">
        <w:rPr>
          <w:rFonts w:ascii="Arial Narrow" w:hAnsi="Arial Narrow" w:cs="Arial"/>
        </w:rPr>
        <w:t>Sukcesywna dostawa koncentratów zasadowych suchych wraz z dzierżawą 4 aparatów do dializy dla potrzeb Kliniki Nefrologii Wojewódzkiego Szpitala Zespolonego w Kielcach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80010E">
        <w:rPr>
          <w:rFonts w:ascii="Arial Narrow" w:hAnsi="Arial Narrow" w:cs="Arial"/>
          <w:b/>
        </w:rPr>
        <w:t>25/2022/SN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2BA2DB83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>informacje zawarte w oświadczeniu, o którym mowa w art. 125 ust</w:t>
      </w:r>
      <w:r w:rsidR="000739A1">
        <w:rPr>
          <w:rFonts w:ascii="Arial Narrow" w:hAnsi="Arial Narrow" w:cs="Arial"/>
        </w:rPr>
        <w:t>.</w:t>
      </w:r>
      <w:r w:rsidR="00391087" w:rsidRPr="00A9686F">
        <w:rPr>
          <w:rFonts w:ascii="Arial Narrow" w:hAnsi="Arial Narrow" w:cs="Arial"/>
        </w:rPr>
        <w:t xml:space="preserve">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593F24D6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108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66751BAE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D22D" w14:textId="77777777" w:rsidR="00A801C3" w:rsidRDefault="00A801C3" w:rsidP="0038231F">
      <w:pPr>
        <w:spacing w:after="0" w:line="240" w:lineRule="auto"/>
      </w:pPr>
      <w:r>
        <w:separator/>
      </w:r>
    </w:p>
  </w:endnote>
  <w:endnote w:type="continuationSeparator" w:id="0">
    <w:p w14:paraId="30511717" w14:textId="77777777" w:rsidR="00A801C3" w:rsidRDefault="00A80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F0A0" w14:textId="77777777" w:rsidR="00A801C3" w:rsidRDefault="00A801C3" w:rsidP="0038231F">
      <w:pPr>
        <w:spacing w:after="0" w:line="240" w:lineRule="auto"/>
      </w:pPr>
      <w:r>
        <w:separator/>
      </w:r>
    </w:p>
  </w:footnote>
  <w:footnote w:type="continuationSeparator" w:id="0">
    <w:p w14:paraId="4157E450" w14:textId="77777777" w:rsidR="00A801C3" w:rsidRDefault="00A801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463F2AA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80010E">
      <w:rPr>
        <w:rFonts w:ascii="Arial Narrow" w:hAnsi="Arial Narrow" w:cs="Arial"/>
        <w:b/>
      </w:rPr>
      <w:t>25/2022/SN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55676"/>
    <w:rsid w:val="000613EB"/>
    <w:rsid w:val="000739A1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08AC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2440A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5F5B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010E"/>
    <w:rsid w:val="00804F07"/>
    <w:rsid w:val="00830AB1"/>
    <w:rsid w:val="00846390"/>
    <w:rsid w:val="008560CF"/>
    <w:rsid w:val="008623BE"/>
    <w:rsid w:val="00874044"/>
    <w:rsid w:val="00875011"/>
    <w:rsid w:val="0088366D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801C3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0647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10</cp:revision>
  <cp:lastPrinted>2018-03-28T08:04:00Z</cp:lastPrinted>
  <dcterms:created xsi:type="dcterms:W3CDTF">2021-02-16T09:06:00Z</dcterms:created>
  <dcterms:modified xsi:type="dcterms:W3CDTF">2022-02-10T11:55:00Z</dcterms:modified>
</cp:coreProperties>
</file>