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00" w:rsidRPr="00875422" w:rsidRDefault="008E432D" w:rsidP="008E432D">
      <w:pPr>
        <w:tabs>
          <w:tab w:val="left" w:pos="855"/>
          <w:tab w:val="right" w:pos="9383"/>
        </w:tabs>
        <w:rPr>
          <w:b/>
          <w:sz w:val="20"/>
          <w:szCs w:val="20"/>
        </w:rPr>
      </w:pPr>
      <w:r w:rsidRPr="00875422">
        <w:rPr>
          <w:b/>
          <w:sz w:val="20"/>
          <w:szCs w:val="20"/>
        </w:rPr>
        <w:t>EZ/ZP/</w:t>
      </w:r>
      <w:r w:rsidR="00875422" w:rsidRPr="00875422">
        <w:rPr>
          <w:b/>
          <w:sz w:val="20"/>
          <w:szCs w:val="20"/>
        </w:rPr>
        <w:t>61</w:t>
      </w:r>
      <w:r w:rsidRPr="00875422">
        <w:rPr>
          <w:b/>
          <w:sz w:val="20"/>
          <w:szCs w:val="20"/>
        </w:rPr>
        <w:t>/20</w:t>
      </w:r>
      <w:r w:rsidR="0021110A" w:rsidRPr="00875422">
        <w:rPr>
          <w:b/>
          <w:sz w:val="20"/>
          <w:szCs w:val="20"/>
        </w:rPr>
        <w:t>22</w:t>
      </w:r>
      <w:r w:rsidRPr="00875422">
        <w:rPr>
          <w:b/>
          <w:sz w:val="20"/>
          <w:szCs w:val="20"/>
        </w:rPr>
        <w:tab/>
      </w:r>
      <w:r w:rsidR="00CF7B00" w:rsidRPr="00875422">
        <w:rPr>
          <w:b/>
          <w:sz w:val="20"/>
          <w:szCs w:val="20"/>
        </w:rPr>
        <w:t xml:space="preserve">Załącznik Nr </w:t>
      </w:r>
      <w:r w:rsidR="00381E27" w:rsidRPr="00875422">
        <w:rPr>
          <w:b/>
          <w:sz w:val="20"/>
          <w:szCs w:val="20"/>
        </w:rPr>
        <w:t>2</w:t>
      </w:r>
      <w:r w:rsidRPr="00875422">
        <w:rPr>
          <w:b/>
          <w:sz w:val="20"/>
          <w:szCs w:val="20"/>
        </w:rPr>
        <w:t xml:space="preserve"> do SWZ</w:t>
      </w:r>
    </w:p>
    <w:p w:rsidR="00830AB3" w:rsidRPr="00875422" w:rsidRDefault="00830AB3" w:rsidP="008E432D">
      <w:pPr>
        <w:tabs>
          <w:tab w:val="left" w:pos="855"/>
          <w:tab w:val="right" w:pos="9383"/>
        </w:tabs>
        <w:rPr>
          <w:b/>
          <w:sz w:val="20"/>
          <w:szCs w:val="20"/>
        </w:rPr>
      </w:pPr>
      <w:r w:rsidRPr="00875422">
        <w:rPr>
          <w:b/>
          <w:sz w:val="20"/>
          <w:szCs w:val="20"/>
        </w:rPr>
        <w:tab/>
      </w:r>
      <w:r w:rsidRPr="00875422">
        <w:rPr>
          <w:b/>
          <w:sz w:val="20"/>
          <w:szCs w:val="20"/>
        </w:rPr>
        <w:tab/>
        <w:t>(Załącznik nr 1 do umowy)</w:t>
      </w:r>
    </w:p>
    <w:p w:rsidR="008E432D" w:rsidRPr="00875422" w:rsidRDefault="008E432D" w:rsidP="008E432D">
      <w:pPr>
        <w:tabs>
          <w:tab w:val="left" w:pos="855"/>
          <w:tab w:val="right" w:pos="9383"/>
        </w:tabs>
        <w:rPr>
          <w:b/>
          <w:sz w:val="20"/>
          <w:szCs w:val="20"/>
        </w:rPr>
      </w:pPr>
    </w:p>
    <w:p w:rsidR="00B06559" w:rsidRPr="00875422" w:rsidRDefault="00B06559" w:rsidP="008E432D">
      <w:pPr>
        <w:tabs>
          <w:tab w:val="left" w:pos="855"/>
          <w:tab w:val="right" w:pos="9383"/>
        </w:tabs>
        <w:rPr>
          <w:b/>
          <w:sz w:val="20"/>
          <w:szCs w:val="20"/>
        </w:rPr>
      </w:pPr>
    </w:p>
    <w:p w:rsidR="008E432D" w:rsidRPr="00875422" w:rsidRDefault="008E432D" w:rsidP="008E432D">
      <w:pPr>
        <w:jc w:val="center"/>
        <w:rPr>
          <w:b/>
        </w:rPr>
      </w:pPr>
      <w:r w:rsidRPr="00875422">
        <w:rPr>
          <w:b/>
        </w:rPr>
        <w:t>Opis przedmiotu zamówienia</w:t>
      </w:r>
    </w:p>
    <w:p w:rsidR="008E432D" w:rsidRPr="00875422" w:rsidRDefault="008E432D" w:rsidP="00CF7B00">
      <w:pPr>
        <w:jc w:val="right"/>
        <w:rPr>
          <w:b/>
          <w:sz w:val="20"/>
          <w:szCs w:val="20"/>
        </w:rPr>
      </w:pPr>
    </w:p>
    <w:p w:rsidR="00CF7B00" w:rsidRPr="00875422" w:rsidRDefault="00CF7B00" w:rsidP="00CF7B00">
      <w:pPr>
        <w:jc w:val="center"/>
        <w:rPr>
          <w:b/>
          <w:sz w:val="20"/>
          <w:szCs w:val="20"/>
        </w:rPr>
      </w:pPr>
      <w:r w:rsidRPr="00875422">
        <w:rPr>
          <w:b/>
          <w:sz w:val="20"/>
          <w:szCs w:val="20"/>
        </w:rPr>
        <w:t>ZESTAWIENIE WARU</w:t>
      </w:r>
      <w:r w:rsidR="006F012F" w:rsidRPr="00875422">
        <w:rPr>
          <w:b/>
          <w:sz w:val="20"/>
          <w:szCs w:val="20"/>
        </w:rPr>
        <w:t>N</w:t>
      </w:r>
      <w:r w:rsidRPr="00875422">
        <w:rPr>
          <w:b/>
          <w:sz w:val="20"/>
          <w:szCs w:val="20"/>
        </w:rPr>
        <w:t>KÓW I PARAMETRÓW WYMAGANYCH</w:t>
      </w:r>
    </w:p>
    <w:p w:rsidR="00CF7B00" w:rsidRPr="00875422" w:rsidRDefault="00CF7B00" w:rsidP="00CF7B00">
      <w:pPr>
        <w:jc w:val="center"/>
        <w:rPr>
          <w:b/>
          <w:sz w:val="20"/>
          <w:szCs w:val="20"/>
        </w:rPr>
      </w:pPr>
    </w:p>
    <w:p w:rsidR="00B06559" w:rsidRPr="00875422" w:rsidRDefault="00B06559" w:rsidP="00CF7B00">
      <w:pPr>
        <w:jc w:val="center"/>
        <w:rPr>
          <w:b/>
          <w:sz w:val="20"/>
          <w:szCs w:val="20"/>
        </w:rPr>
      </w:pPr>
    </w:p>
    <w:p w:rsidR="000079B7" w:rsidRDefault="0087005E" w:rsidP="00CF7B00">
      <w:pPr>
        <w:jc w:val="center"/>
        <w:rPr>
          <w:b/>
        </w:rPr>
      </w:pPr>
      <w:r w:rsidRPr="00875422">
        <w:rPr>
          <w:b/>
        </w:rPr>
        <w:t>Lampa do tomografu komputerowego</w:t>
      </w:r>
      <w:r w:rsidR="004243B7" w:rsidRPr="00875422">
        <w:t xml:space="preserve"> </w:t>
      </w:r>
      <w:r w:rsidR="004243B7" w:rsidRPr="00875422">
        <w:rPr>
          <w:b/>
        </w:rPr>
        <w:t>VCT SELECT (HINO) GT2000 SN: 18609YC8</w:t>
      </w:r>
    </w:p>
    <w:p w:rsidR="00CF7B00" w:rsidRPr="00875422" w:rsidRDefault="0087005E" w:rsidP="00CF7B00">
      <w:pPr>
        <w:jc w:val="center"/>
        <w:rPr>
          <w:b/>
          <w:strike/>
          <w:sz w:val="20"/>
          <w:szCs w:val="20"/>
        </w:rPr>
      </w:pPr>
      <w:r w:rsidRPr="00875422">
        <w:rPr>
          <w:b/>
        </w:rPr>
        <w:t xml:space="preserve"> – 1 szt.</w:t>
      </w:r>
    </w:p>
    <w:p w:rsidR="00CF7B00" w:rsidRPr="00875422" w:rsidRDefault="00CF7B00" w:rsidP="00CF7B00">
      <w:pPr>
        <w:jc w:val="center"/>
        <w:rPr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5220"/>
      </w:tblGrid>
      <w:tr w:rsidR="00CF7B00" w:rsidRPr="00875422" w:rsidTr="00CF7B00">
        <w:tc>
          <w:tcPr>
            <w:tcW w:w="610" w:type="dxa"/>
          </w:tcPr>
          <w:p w:rsidR="00CF7B00" w:rsidRPr="00875422" w:rsidRDefault="00CF7B00" w:rsidP="00CF7B00">
            <w:pPr>
              <w:rPr>
                <w:b/>
                <w:bCs/>
              </w:rPr>
            </w:pPr>
            <w:proofErr w:type="spellStart"/>
            <w:r w:rsidRPr="00875422">
              <w:rPr>
                <w:b/>
                <w:bCs/>
              </w:rPr>
              <w:t>lp</w:t>
            </w:r>
            <w:proofErr w:type="spellEnd"/>
          </w:p>
        </w:tc>
        <w:tc>
          <w:tcPr>
            <w:tcW w:w="3420" w:type="dxa"/>
          </w:tcPr>
          <w:p w:rsidR="00CF7B00" w:rsidRPr="00875422" w:rsidRDefault="00CF7B00" w:rsidP="00CF7B00">
            <w:pPr>
              <w:rPr>
                <w:b/>
                <w:bCs/>
              </w:rPr>
            </w:pPr>
            <w:r w:rsidRPr="00875422">
              <w:rPr>
                <w:b/>
                <w:bCs/>
              </w:rPr>
              <w:t>opis</w:t>
            </w:r>
          </w:p>
        </w:tc>
        <w:tc>
          <w:tcPr>
            <w:tcW w:w="5220" w:type="dxa"/>
          </w:tcPr>
          <w:p w:rsidR="00CF7B00" w:rsidRPr="00875422" w:rsidRDefault="00CF7B00" w:rsidP="00CF7B00">
            <w:pPr>
              <w:rPr>
                <w:b/>
                <w:bCs/>
              </w:rPr>
            </w:pPr>
            <w:r w:rsidRPr="00875422">
              <w:rPr>
                <w:b/>
                <w:bCs/>
              </w:rPr>
              <w:t>podać</w:t>
            </w:r>
          </w:p>
        </w:tc>
      </w:tr>
      <w:tr w:rsidR="00CF7B00" w:rsidRPr="00875422" w:rsidTr="00CF7B00">
        <w:tc>
          <w:tcPr>
            <w:tcW w:w="610" w:type="dxa"/>
          </w:tcPr>
          <w:p w:rsidR="00CF7B00" w:rsidRPr="00875422" w:rsidRDefault="00CF7B00" w:rsidP="00CF7B00">
            <w:r w:rsidRPr="00875422">
              <w:t>1</w:t>
            </w:r>
          </w:p>
        </w:tc>
        <w:tc>
          <w:tcPr>
            <w:tcW w:w="3420" w:type="dxa"/>
          </w:tcPr>
          <w:p w:rsidR="00CF7B00" w:rsidRPr="00875422" w:rsidRDefault="00CF7B00" w:rsidP="00CF7B00">
            <w:r w:rsidRPr="00875422">
              <w:t>Producent</w:t>
            </w:r>
          </w:p>
        </w:tc>
        <w:tc>
          <w:tcPr>
            <w:tcW w:w="5220" w:type="dxa"/>
          </w:tcPr>
          <w:p w:rsidR="00CF7B00" w:rsidRPr="00875422" w:rsidRDefault="00CF7B00" w:rsidP="00CF7B00"/>
        </w:tc>
      </w:tr>
      <w:tr w:rsidR="00CF7B00" w:rsidRPr="00875422" w:rsidTr="00CF7B00">
        <w:tc>
          <w:tcPr>
            <w:tcW w:w="610" w:type="dxa"/>
          </w:tcPr>
          <w:p w:rsidR="00CF7B00" w:rsidRPr="00875422" w:rsidRDefault="00CF7B00" w:rsidP="00CF7B00">
            <w:r w:rsidRPr="00875422">
              <w:t>2</w:t>
            </w:r>
          </w:p>
        </w:tc>
        <w:tc>
          <w:tcPr>
            <w:tcW w:w="3420" w:type="dxa"/>
          </w:tcPr>
          <w:p w:rsidR="00CF7B00" w:rsidRPr="00875422" w:rsidRDefault="00CF7B00" w:rsidP="00CF7B00">
            <w:r w:rsidRPr="00875422">
              <w:t>Nazwa-model/typ</w:t>
            </w:r>
          </w:p>
        </w:tc>
        <w:tc>
          <w:tcPr>
            <w:tcW w:w="5220" w:type="dxa"/>
          </w:tcPr>
          <w:p w:rsidR="00CF7B00" w:rsidRPr="00875422" w:rsidRDefault="00CF7B00" w:rsidP="00CF7B00"/>
        </w:tc>
      </w:tr>
      <w:tr w:rsidR="00CF7B00" w:rsidRPr="00875422" w:rsidTr="00CF7B00">
        <w:tc>
          <w:tcPr>
            <w:tcW w:w="610" w:type="dxa"/>
          </w:tcPr>
          <w:p w:rsidR="00CF7B00" w:rsidRPr="00875422" w:rsidRDefault="00CF7B00" w:rsidP="00CF7B00">
            <w:r w:rsidRPr="00875422">
              <w:t>3</w:t>
            </w:r>
          </w:p>
        </w:tc>
        <w:tc>
          <w:tcPr>
            <w:tcW w:w="3420" w:type="dxa"/>
          </w:tcPr>
          <w:p w:rsidR="00CF7B00" w:rsidRPr="00875422" w:rsidRDefault="00CF7B00" w:rsidP="00CF7B00">
            <w:r w:rsidRPr="00875422">
              <w:t>Kraj pochodzenia</w:t>
            </w:r>
          </w:p>
        </w:tc>
        <w:tc>
          <w:tcPr>
            <w:tcW w:w="5220" w:type="dxa"/>
          </w:tcPr>
          <w:p w:rsidR="00CF7B00" w:rsidRPr="00875422" w:rsidRDefault="00CF7B00" w:rsidP="00CF7B00"/>
        </w:tc>
      </w:tr>
      <w:tr w:rsidR="00CF7B00" w:rsidRPr="00875422" w:rsidTr="00CF7B00">
        <w:tc>
          <w:tcPr>
            <w:tcW w:w="610" w:type="dxa"/>
          </w:tcPr>
          <w:p w:rsidR="00CF7B00" w:rsidRPr="00875422" w:rsidRDefault="00CF7B00" w:rsidP="00CF7B00">
            <w:r w:rsidRPr="00875422">
              <w:t>4</w:t>
            </w:r>
          </w:p>
        </w:tc>
        <w:tc>
          <w:tcPr>
            <w:tcW w:w="3420" w:type="dxa"/>
          </w:tcPr>
          <w:p w:rsidR="00CF7B00" w:rsidRPr="00875422" w:rsidRDefault="00CF7B00" w:rsidP="00CF7B00">
            <w:r w:rsidRPr="00875422">
              <w:t>Rok produkcji</w:t>
            </w:r>
            <w:r w:rsidR="00A247CC" w:rsidRPr="00875422">
              <w:t xml:space="preserve"> </w:t>
            </w:r>
          </w:p>
        </w:tc>
        <w:tc>
          <w:tcPr>
            <w:tcW w:w="5220" w:type="dxa"/>
          </w:tcPr>
          <w:p w:rsidR="00CF7B00" w:rsidRPr="00875422" w:rsidRDefault="00CF7B00" w:rsidP="00CF7B00"/>
        </w:tc>
      </w:tr>
    </w:tbl>
    <w:p w:rsidR="00CF7B00" w:rsidRPr="00875422" w:rsidRDefault="00CF7B00" w:rsidP="00CF7B00">
      <w:pPr>
        <w:jc w:val="center"/>
        <w:rPr>
          <w:sz w:val="20"/>
          <w:szCs w:val="20"/>
        </w:rPr>
      </w:pPr>
    </w:p>
    <w:p w:rsidR="00CF7B00" w:rsidRPr="00875422" w:rsidRDefault="00CF7B00" w:rsidP="00CF7B00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688"/>
        <w:gridCol w:w="1697"/>
        <w:gridCol w:w="2671"/>
      </w:tblGrid>
      <w:tr w:rsidR="00CF7B00" w:rsidRPr="00875422" w:rsidTr="00CF7B00">
        <w:trPr>
          <w:trHeight w:val="412"/>
        </w:trPr>
        <w:tc>
          <w:tcPr>
            <w:tcW w:w="594" w:type="dxa"/>
            <w:shd w:val="clear" w:color="auto" w:fill="E6E6E6"/>
            <w:vAlign w:val="center"/>
          </w:tcPr>
          <w:p w:rsidR="00CF7B00" w:rsidRPr="00875422" w:rsidRDefault="00CF7B00" w:rsidP="00CF7B00">
            <w:pPr>
              <w:jc w:val="center"/>
              <w:rPr>
                <w:b/>
                <w:sz w:val="20"/>
                <w:szCs w:val="20"/>
              </w:rPr>
            </w:pPr>
            <w:r w:rsidRPr="008754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34" w:type="dxa"/>
            <w:shd w:val="clear" w:color="auto" w:fill="E6E6E6"/>
            <w:vAlign w:val="center"/>
          </w:tcPr>
          <w:p w:rsidR="00CF7B00" w:rsidRPr="00875422" w:rsidRDefault="00CF7B00" w:rsidP="00CF7B00">
            <w:pPr>
              <w:jc w:val="center"/>
              <w:rPr>
                <w:b/>
                <w:sz w:val="20"/>
                <w:szCs w:val="20"/>
              </w:rPr>
            </w:pPr>
            <w:r w:rsidRPr="00875422">
              <w:rPr>
                <w:b/>
                <w:sz w:val="20"/>
                <w:szCs w:val="20"/>
              </w:rPr>
              <w:t>Opis parametrów granicznych</w:t>
            </w:r>
          </w:p>
        </w:tc>
        <w:tc>
          <w:tcPr>
            <w:tcW w:w="1620" w:type="dxa"/>
            <w:shd w:val="clear" w:color="auto" w:fill="E6E6E6"/>
          </w:tcPr>
          <w:p w:rsidR="00CF7B00" w:rsidRPr="00875422" w:rsidRDefault="00CF7B00" w:rsidP="00CF7B00">
            <w:pPr>
              <w:jc w:val="center"/>
              <w:rPr>
                <w:b/>
                <w:sz w:val="20"/>
                <w:szCs w:val="20"/>
              </w:rPr>
            </w:pPr>
            <w:r w:rsidRPr="00875422">
              <w:rPr>
                <w:b/>
              </w:rPr>
              <w:t>Warunki wymagane, konieczne do spełnienia</w:t>
            </w:r>
          </w:p>
        </w:tc>
        <w:tc>
          <w:tcPr>
            <w:tcW w:w="2700" w:type="dxa"/>
            <w:shd w:val="clear" w:color="auto" w:fill="E6E6E6"/>
          </w:tcPr>
          <w:p w:rsidR="00CF7B00" w:rsidRPr="00875422" w:rsidRDefault="00CF7B00" w:rsidP="00CF7B00">
            <w:pPr>
              <w:jc w:val="center"/>
              <w:rPr>
                <w:b/>
                <w:sz w:val="20"/>
                <w:szCs w:val="20"/>
              </w:rPr>
            </w:pPr>
            <w:r w:rsidRPr="00875422">
              <w:rPr>
                <w:b/>
                <w:sz w:val="20"/>
                <w:szCs w:val="20"/>
              </w:rPr>
              <w:t>Dokładny opis</w:t>
            </w: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21110A">
            <w:pPr>
              <w:autoSpaceDE w:val="0"/>
              <w:snapToGrid w:val="0"/>
            </w:pPr>
            <w:r w:rsidRPr="00875422">
              <w:t>Lampa do tomografu komputerowego 32 rz</w:t>
            </w:r>
            <w:r w:rsidRPr="00875422">
              <w:rPr>
                <w:rFonts w:eastAsia="TimesNewRoman"/>
              </w:rPr>
              <w:t>ę</w:t>
            </w:r>
            <w:r w:rsidRPr="00875422">
              <w:t>dowego</w:t>
            </w:r>
            <w:r w:rsidR="0021110A" w:rsidRPr="00875422">
              <w:t xml:space="preserve"> </w:t>
            </w:r>
            <w:proofErr w:type="spellStart"/>
            <w:r w:rsidRPr="00875422">
              <w:t>Lightspeed</w:t>
            </w:r>
            <w:proofErr w:type="spellEnd"/>
            <w:r w:rsidRPr="00875422">
              <w:t xml:space="preserve"> VCT produkcji GE Healthcare </w:t>
            </w:r>
          </w:p>
        </w:tc>
        <w:tc>
          <w:tcPr>
            <w:tcW w:w="1620" w:type="dxa"/>
            <w:shd w:val="clear" w:color="auto" w:fill="auto"/>
          </w:tcPr>
          <w:p w:rsidR="00CF7B00" w:rsidRPr="00875422" w:rsidRDefault="00CF7B00" w:rsidP="00CF7B00">
            <w:pPr>
              <w:jc w:val="center"/>
            </w:pPr>
          </w:p>
          <w:p w:rsidR="00CF7B00" w:rsidRPr="00875422" w:rsidRDefault="00CF7B00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2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60562F" w:rsidP="0021110A">
            <w:r w:rsidRPr="00875422">
              <w:t>R</w:t>
            </w:r>
            <w:r w:rsidR="0087005E" w:rsidRPr="00875422">
              <w:t xml:space="preserve">ok produkcji lampy </w:t>
            </w:r>
            <w:r w:rsidR="0021110A" w:rsidRPr="00875422">
              <w:t>2021 lub nowsza</w:t>
            </w:r>
          </w:p>
        </w:tc>
        <w:tc>
          <w:tcPr>
            <w:tcW w:w="1620" w:type="dxa"/>
            <w:shd w:val="clear" w:color="auto" w:fill="auto"/>
          </w:tcPr>
          <w:p w:rsidR="00CF7B00" w:rsidRPr="00875422" w:rsidRDefault="00CF7B00" w:rsidP="00CF7B00">
            <w:pPr>
              <w:jc w:val="center"/>
            </w:pPr>
          </w:p>
          <w:p w:rsidR="00CF7B00" w:rsidRPr="00875422" w:rsidRDefault="00CF7B00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3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21110A">
            <w:pPr>
              <w:autoSpaceDE w:val="0"/>
              <w:snapToGrid w:val="0"/>
            </w:pPr>
            <w:r w:rsidRPr="00875422">
              <w:t>Lampa fabrycznie nowa, nieu</w:t>
            </w:r>
            <w:r w:rsidRPr="00875422">
              <w:rPr>
                <w:rFonts w:eastAsia="TimesNewRoman"/>
              </w:rPr>
              <w:t>ż</w:t>
            </w:r>
            <w:r w:rsidRPr="00875422">
              <w:t>ywana,</w:t>
            </w:r>
            <w:r w:rsidR="0021110A" w:rsidRPr="00875422">
              <w:t xml:space="preserve"> </w:t>
            </w:r>
            <w:proofErr w:type="spellStart"/>
            <w:r w:rsidRPr="00875422">
              <w:t>nierekondycjonowana</w:t>
            </w:r>
            <w:proofErr w:type="spellEnd"/>
            <w:r w:rsidRPr="0087542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F7B00" w:rsidRPr="00875422" w:rsidRDefault="00CF7B00" w:rsidP="00CF7B00">
            <w:pPr>
              <w:jc w:val="center"/>
            </w:pPr>
          </w:p>
          <w:p w:rsidR="00CF7B00" w:rsidRPr="00875422" w:rsidRDefault="00CF7B00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4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CF7B00">
            <w:r w:rsidRPr="00875422">
              <w:t>Lampa z uziemion</w:t>
            </w:r>
            <w:r w:rsidRPr="00875422">
              <w:rPr>
                <w:rFonts w:eastAsia="TimesNewRoman"/>
              </w:rPr>
              <w:t xml:space="preserve">ą </w:t>
            </w:r>
            <w:r w:rsidRPr="00875422">
              <w:t>anod</w:t>
            </w:r>
            <w:r w:rsidRPr="00875422">
              <w:rPr>
                <w:rFonts w:eastAsia="TimesNewRoman"/>
              </w:rPr>
              <w:t>ą</w:t>
            </w:r>
          </w:p>
        </w:tc>
        <w:tc>
          <w:tcPr>
            <w:tcW w:w="1620" w:type="dxa"/>
            <w:shd w:val="clear" w:color="auto" w:fill="auto"/>
          </w:tcPr>
          <w:p w:rsidR="00CF7B00" w:rsidRPr="00875422" w:rsidRDefault="00CF7B00" w:rsidP="00CF7B00">
            <w:pPr>
              <w:jc w:val="center"/>
            </w:pPr>
          </w:p>
          <w:p w:rsidR="00CF7B00" w:rsidRPr="00875422" w:rsidRDefault="00CF7B00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381E27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5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21110A">
            <w:pPr>
              <w:autoSpaceDE w:val="0"/>
              <w:snapToGrid w:val="0"/>
            </w:pPr>
            <w:r w:rsidRPr="00875422">
              <w:t>Lampa zgodna z fabryczną konfiguracją tom</w:t>
            </w:r>
            <w:r w:rsidR="008E432D" w:rsidRPr="00875422">
              <w:t xml:space="preserve">ografu </w:t>
            </w:r>
            <w:proofErr w:type="spellStart"/>
            <w:r w:rsidR="008E432D" w:rsidRPr="00875422">
              <w:t>Lightspeed</w:t>
            </w:r>
            <w:proofErr w:type="spellEnd"/>
            <w:r w:rsidR="008E432D" w:rsidRPr="00875422">
              <w:t xml:space="preserve"> VCT lub zamienna do tomografu </w:t>
            </w:r>
            <w:proofErr w:type="spellStart"/>
            <w:r w:rsidR="008E432D" w:rsidRPr="00875422">
              <w:t>Lightspeed</w:t>
            </w:r>
            <w:proofErr w:type="spellEnd"/>
            <w:r w:rsidR="008E432D" w:rsidRPr="00875422">
              <w:t xml:space="preserve"> VCT</w:t>
            </w:r>
          </w:p>
        </w:tc>
        <w:tc>
          <w:tcPr>
            <w:tcW w:w="1620" w:type="dxa"/>
            <w:shd w:val="clear" w:color="auto" w:fill="auto"/>
          </w:tcPr>
          <w:p w:rsidR="00CF7B00" w:rsidRPr="00875422" w:rsidRDefault="00CF7B00" w:rsidP="00CF7B00">
            <w:pPr>
              <w:jc w:val="center"/>
            </w:pPr>
          </w:p>
          <w:p w:rsidR="00CF7B00" w:rsidRPr="00875422" w:rsidRDefault="00CF7B00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8E432D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6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87005E">
            <w:r w:rsidRPr="00875422">
              <w:t>Lampa w pełni kompatybilna z oprogramowaniem,</w:t>
            </w:r>
            <w:r w:rsidR="00EB58DE" w:rsidRPr="00875422">
              <w:t xml:space="preserve"> </w:t>
            </w:r>
            <w:r w:rsidRPr="00875422">
              <w:t>urz</w:t>
            </w:r>
            <w:r w:rsidRPr="00875422">
              <w:rPr>
                <w:rFonts w:eastAsia="TimesNewRoman"/>
              </w:rPr>
              <w:t>ą</w:t>
            </w:r>
            <w:r w:rsidRPr="00875422">
              <w:t>dzeniami steruj</w:t>
            </w:r>
            <w:r w:rsidRPr="00875422">
              <w:rPr>
                <w:rFonts w:eastAsia="TimesNewRoman"/>
              </w:rPr>
              <w:t>ą</w:t>
            </w:r>
            <w:r w:rsidRPr="00875422">
              <w:t>cymi i pozostałymi urz</w:t>
            </w:r>
            <w:r w:rsidRPr="00875422">
              <w:rPr>
                <w:rFonts w:eastAsia="TimesNewRoman"/>
              </w:rPr>
              <w:t>ą</w:t>
            </w:r>
            <w:r w:rsidRPr="00875422">
              <w:t>dzeniami</w:t>
            </w:r>
            <w:r w:rsidR="00EB58DE" w:rsidRPr="00875422">
              <w:t xml:space="preserve"> </w:t>
            </w:r>
            <w:r w:rsidRPr="00875422">
              <w:t>peryferyjnymi w/w systemu</w:t>
            </w:r>
          </w:p>
        </w:tc>
        <w:tc>
          <w:tcPr>
            <w:tcW w:w="1620" w:type="dxa"/>
            <w:shd w:val="clear" w:color="auto" w:fill="auto"/>
          </w:tcPr>
          <w:p w:rsidR="0021110A" w:rsidRPr="00875422" w:rsidRDefault="0021110A" w:rsidP="00CF7B00">
            <w:pPr>
              <w:jc w:val="center"/>
            </w:pPr>
          </w:p>
          <w:p w:rsidR="00CF7B00" w:rsidRPr="00875422" w:rsidRDefault="00CF7B00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8E432D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7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CF7B00">
            <w:r w:rsidRPr="00875422">
              <w:t>Pojemno</w:t>
            </w:r>
            <w:r w:rsidRPr="00875422">
              <w:rPr>
                <w:rFonts w:eastAsia="TimesNewRoman"/>
              </w:rPr>
              <w:t xml:space="preserve">ść </w:t>
            </w:r>
            <w:r w:rsidRPr="00875422">
              <w:t>cieplna lampy wi</w:t>
            </w:r>
            <w:r w:rsidRPr="00875422">
              <w:rPr>
                <w:rFonts w:eastAsia="TimesNewRoman"/>
              </w:rPr>
              <w:t>ę</w:t>
            </w:r>
            <w:r w:rsidRPr="00875422">
              <w:t>ksza lub równa 8 MHU</w:t>
            </w:r>
          </w:p>
        </w:tc>
        <w:tc>
          <w:tcPr>
            <w:tcW w:w="1620" w:type="dxa"/>
            <w:shd w:val="clear" w:color="auto" w:fill="auto"/>
          </w:tcPr>
          <w:p w:rsidR="00CF7B00" w:rsidRPr="00875422" w:rsidRDefault="00381E27" w:rsidP="00CF7B00">
            <w:pPr>
              <w:jc w:val="center"/>
            </w:pPr>
            <w:r w:rsidRPr="00875422">
              <w:t>PODAĆ PARAMETRY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8E432D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8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7005E" w:rsidRPr="00875422" w:rsidRDefault="0087005E" w:rsidP="0087005E">
            <w:pPr>
              <w:autoSpaceDE w:val="0"/>
              <w:snapToGrid w:val="0"/>
            </w:pPr>
            <w:r w:rsidRPr="00875422">
              <w:t>Max. Szybko</w:t>
            </w:r>
            <w:r w:rsidRPr="00875422">
              <w:rPr>
                <w:rFonts w:eastAsia="TimesNewRoman"/>
              </w:rPr>
              <w:t xml:space="preserve">ść </w:t>
            </w:r>
            <w:r w:rsidRPr="00875422">
              <w:t>chłodzenia lampy:</w:t>
            </w:r>
          </w:p>
          <w:p w:rsidR="0087005E" w:rsidRPr="00875422" w:rsidRDefault="0087005E" w:rsidP="0087005E">
            <w:pPr>
              <w:autoSpaceDE w:val="0"/>
            </w:pPr>
            <w:r w:rsidRPr="00875422">
              <w:t>- anody powyżej 2100 KHU/min</w:t>
            </w:r>
          </w:p>
          <w:p w:rsidR="00CF7B00" w:rsidRPr="00875422" w:rsidRDefault="0087005E" w:rsidP="0021110A">
            <w:pPr>
              <w:autoSpaceDE w:val="0"/>
            </w:pPr>
            <w:r w:rsidRPr="00875422">
              <w:t>- dla całej jednostki nie mniej ni</w:t>
            </w:r>
            <w:r w:rsidRPr="00875422">
              <w:rPr>
                <w:rFonts w:eastAsia="TimesNewRoman"/>
              </w:rPr>
              <w:t xml:space="preserve">ż </w:t>
            </w:r>
            <w:r w:rsidRPr="00875422">
              <w:t>648 KHU/min –</w:t>
            </w:r>
          </w:p>
        </w:tc>
        <w:tc>
          <w:tcPr>
            <w:tcW w:w="1620" w:type="dxa"/>
            <w:shd w:val="clear" w:color="auto" w:fill="auto"/>
          </w:tcPr>
          <w:p w:rsidR="00CF7B00" w:rsidRPr="00875422" w:rsidRDefault="00CF7B00" w:rsidP="00CF7B00">
            <w:pPr>
              <w:jc w:val="center"/>
            </w:pPr>
          </w:p>
          <w:p w:rsidR="00CF7B00" w:rsidRPr="00875422" w:rsidRDefault="00381E27" w:rsidP="00CF7B00">
            <w:pPr>
              <w:jc w:val="center"/>
            </w:pPr>
            <w:r w:rsidRPr="00875422">
              <w:t>PODAĆ PARAMETRY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8E432D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9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21110A">
            <w:pPr>
              <w:autoSpaceDE w:val="0"/>
              <w:snapToGrid w:val="0"/>
            </w:pPr>
            <w:r w:rsidRPr="00875422">
              <w:t>Moc maksymalna lampy nie mniej ni</w:t>
            </w:r>
            <w:r w:rsidRPr="00875422">
              <w:rPr>
                <w:rFonts w:eastAsia="TimesNewRoman"/>
              </w:rPr>
              <w:t xml:space="preserve">ż </w:t>
            </w:r>
            <w:r w:rsidRPr="00875422">
              <w:t>100kW dla</w:t>
            </w:r>
            <w:r w:rsidR="0021110A" w:rsidRPr="00875422">
              <w:t xml:space="preserve"> </w:t>
            </w:r>
            <w:r w:rsidRPr="00875422">
              <w:t xml:space="preserve">140 </w:t>
            </w:r>
            <w:proofErr w:type="spellStart"/>
            <w:r w:rsidRPr="00875422">
              <w:t>kV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F7B00" w:rsidRPr="00875422" w:rsidRDefault="00381E27" w:rsidP="00CF7B00">
            <w:pPr>
              <w:jc w:val="center"/>
            </w:pPr>
            <w:r w:rsidRPr="00875422">
              <w:t>PODAĆ PARAMETRY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8E432D" w:rsidP="0060562F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1</w:t>
            </w:r>
            <w:r w:rsidR="0060562F" w:rsidRPr="00875422">
              <w:rPr>
                <w:sz w:val="20"/>
                <w:szCs w:val="20"/>
              </w:rPr>
              <w:t>0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CF7B00">
            <w:r w:rsidRPr="00875422">
              <w:t xml:space="preserve">Wykonanie kalibracji aparatu po wymianie lampy </w:t>
            </w:r>
            <w:proofErr w:type="spellStart"/>
            <w:r w:rsidRPr="00875422">
              <w:t>rtg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F7B00" w:rsidRPr="00875422" w:rsidRDefault="00CF7B00" w:rsidP="00CF7B00">
            <w:pPr>
              <w:jc w:val="center"/>
            </w:pPr>
          </w:p>
          <w:p w:rsidR="00CF7B00" w:rsidRPr="00875422" w:rsidRDefault="00CF7B00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8E432D" w:rsidP="0060562F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1</w:t>
            </w:r>
            <w:r w:rsidR="0060562F" w:rsidRPr="00875422">
              <w:rPr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21110A">
            <w:pPr>
              <w:autoSpaceDE w:val="0"/>
              <w:snapToGrid w:val="0"/>
            </w:pPr>
            <w:r w:rsidRPr="00875422">
              <w:t>Wykonanie testów akceptacyjnych po zako</w:t>
            </w:r>
            <w:r w:rsidRPr="00875422">
              <w:rPr>
                <w:rFonts w:eastAsia="TimesNewRoman"/>
              </w:rPr>
              <w:t>ń</w:t>
            </w:r>
            <w:r w:rsidRPr="00875422">
              <w:t>czeniu naprawy</w:t>
            </w:r>
          </w:p>
        </w:tc>
        <w:tc>
          <w:tcPr>
            <w:tcW w:w="1620" w:type="dxa"/>
            <w:shd w:val="clear" w:color="auto" w:fill="auto"/>
          </w:tcPr>
          <w:p w:rsidR="00CF7B00" w:rsidRPr="00875422" w:rsidRDefault="00CF7B00" w:rsidP="00CF7B00">
            <w:pPr>
              <w:jc w:val="center"/>
            </w:pPr>
          </w:p>
          <w:p w:rsidR="00CF7B00" w:rsidRPr="00875422" w:rsidRDefault="00CF7B00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CF7B00" w:rsidRPr="00875422" w:rsidTr="00CF7B00">
        <w:tc>
          <w:tcPr>
            <w:tcW w:w="594" w:type="dxa"/>
            <w:shd w:val="clear" w:color="auto" w:fill="auto"/>
            <w:vAlign w:val="center"/>
          </w:tcPr>
          <w:p w:rsidR="00CF7B00" w:rsidRPr="00875422" w:rsidRDefault="008E432D" w:rsidP="0060562F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1</w:t>
            </w:r>
            <w:r w:rsidR="0060562F" w:rsidRPr="00875422">
              <w:rPr>
                <w:sz w:val="20"/>
                <w:szCs w:val="20"/>
              </w:rPr>
              <w:t>2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F7B00" w:rsidRPr="00875422" w:rsidRDefault="0087005E" w:rsidP="00CF7B00">
            <w:r w:rsidRPr="00875422">
              <w:t xml:space="preserve">Certyfikat CE </w:t>
            </w:r>
            <w:r w:rsidR="00381E27" w:rsidRPr="00875422">
              <w:t>/</w:t>
            </w:r>
            <w:r w:rsidRPr="00875422">
              <w:t xml:space="preserve"> deklaracja zgodności na oferowaną lampę RTG</w:t>
            </w:r>
          </w:p>
        </w:tc>
        <w:tc>
          <w:tcPr>
            <w:tcW w:w="1620" w:type="dxa"/>
            <w:shd w:val="clear" w:color="auto" w:fill="auto"/>
          </w:tcPr>
          <w:p w:rsidR="00CF7B00" w:rsidRPr="00875422" w:rsidRDefault="00CF7B00" w:rsidP="00CF7B00">
            <w:pPr>
              <w:jc w:val="center"/>
            </w:pPr>
          </w:p>
          <w:p w:rsidR="00CF7B00" w:rsidRPr="00875422" w:rsidRDefault="00CF7B00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CF7B00" w:rsidRPr="00875422" w:rsidRDefault="00CF7B00" w:rsidP="00CF7B00">
            <w:pPr>
              <w:rPr>
                <w:sz w:val="20"/>
                <w:szCs w:val="20"/>
              </w:rPr>
            </w:pPr>
          </w:p>
        </w:tc>
      </w:tr>
      <w:tr w:rsidR="0021110A" w:rsidRPr="00875422" w:rsidTr="00CF7B00">
        <w:tc>
          <w:tcPr>
            <w:tcW w:w="594" w:type="dxa"/>
            <w:shd w:val="clear" w:color="auto" w:fill="auto"/>
            <w:vAlign w:val="center"/>
          </w:tcPr>
          <w:p w:rsidR="0021110A" w:rsidRPr="00875422" w:rsidRDefault="0021110A" w:rsidP="0060562F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21110A" w:rsidRPr="00875422" w:rsidRDefault="0021110A" w:rsidP="00DA40EF">
            <w:r w:rsidRPr="00875422">
              <w:t>Okres gwarancj</w:t>
            </w:r>
            <w:r w:rsidR="0081129F" w:rsidRPr="00875422">
              <w:t>i w miesiącach (wymagany min.</w:t>
            </w:r>
            <w:r w:rsidR="00DA40EF">
              <w:t>6</w:t>
            </w:r>
            <w:r w:rsidRPr="00875422">
              <w:t xml:space="preserve"> </w:t>
            </w:r>
            <w:r w:rsidR="0081129F" w:rsidRPr="00875422">
              <w:t>miesięcy</w:t>
            </w:r>
            <w:r w:rsidRPr="00875422">
              <w:t>)</w:t>
            </w:r>
          </w:p>
        </w:tc>
        <w:tc>
          <w:tcPr>
            <w:tcW w:w="1620" w:type="dxa"/>
            <w:shd w:val="clear" w:color="auto" w:fill="auto"/>
          </w:tcPr>
          <w:p w:rsidR="0021110A" w:rsidRPr="00875422" w:rsidRDefault="0021110A" w:rsidP="00CF7B00">
            <w:pPr>
              <w:jc w:val="center"/>
            </w:pPr>
          </w:p>
          <w:p w:rsidR="0081129F" w:rsidRPr="00875422" w:rsidRDefault="0081129F" w:rsidP="00CF7B00">
            <w:pPr>
              <w:jc w:val="center"/>
            </w:pPr>
            <w:r w:rsidRPr="00875422">
              <w:t>TAK</w:t>
            </w:r>
          </w:p>
        </w:tc>
        <w:tc>
          <w:tcPr>
            <w:tcW w:w="2700" w:type="dxa"/>
            <w:shd w:val="clear" w:color="auto" w:fill="auto"/>
          </w:tcPr>
          <w:p w:rsidR="0021110A" w:rsidRPr="00875422" w:rsidRDefault="0081129F" w:rsidP="00CF7B0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(dodatkowy okres gwarancji będzie punktowany zgodnie z kryterium oceny ofert opisanym pkt. 36 SWZ.)</w:t>
            </w:r>
          </w:p>
        </w:tc>
      </w:tr>
    </w:tbl>
    <w:p w:rsidR="00992D21" w:rsidRPr="00875422" w:rsidRDefault="00992D21" w:rsidP="00066970">
      <w:pPr>
        <w:jc w:val="center"/>
        <w:rPr>
          <w:b/>
        </w:rPr>
      </w:pPr>
    </w:p>
    <w:p w:rsidR="00066970" w:rsidRPr="00875422" w:rsidRDefault="00066970" w:rsidP="00066970">
      <w:pPr>
        <w:jc w:val="center"/>
        <w:rPr>
          <w:b/>
          <w:strike/>
          <w:sz w:val="20"/>
          <w:szCs w:val="20"/>
        </w:rPr>
      </w:pPr>
      <w:r w:rsidRPr="00875422">
        <w:rPr>
          <w:b/>
        </w:rPr>
        <w:t>Pompa obiegu chłodzenia – 1 szt.</w:t>
      </w:r>
    </w:p>
    <w:p w:rsidR="00066970" w:rsidRPr="00875422" w:rsidRDefault="00066970" w:rsidP="00066970">
      <w:pPr>
        <w:jc w:val="center"/>
        <w:rPr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5220"/>
      </w:tblGrid>
      <w:tr w:rsidR="00066970" w:rsidRPr="00875422" w:rsidTr="00066970">
        <w:tc>
          <w:tcPr>
            <w:tcW w:w="610" w:type="dxa"/>
          </w:tcPr>
          <w:p w:rsidR="00066970" w:rsidRPr="00875422" w:rsidRDefault="00066970" w:rsidP="00066970">
            <w:pPr>
              <w:rPr>
                <w:b/>
                <w:bCs/>
              </w:rPr>
            </w:pPr>
            <w:proofErr w:type="spellStart"/>
            <w:r w:rsidRPr="00875422">
              <w:rPr>
                <w:b/>
                <w:bCs/>
              </w:rPr>
              <w:t>lp</w:t>
            </w:r>
            <w:proofErr w:type="spellEnd"/>
          </w:p>
        </w:tc>
        <w:tc>
          <w:tcPr>
            <w:tcW w:w="3420" w:type="dxa"/>
          </w:tcPr>
          <w:p w:rsidR="00066970" w:rsidRPr="00875422" w:rsidRDefault="00066970" w:rsidP="00066970">
            <w:pPr>
              <w:rPr>
                <w:b/>
                <w:bCs/>
              </w:rPr>
            </w:pPr>
            <w:r w:rsidRPr="00875422">
              <w:rPr>
                <w:b/>
                <w:bCs/>
              </w:rPr>
              <w:t>opis</w:t>
            </w:r>
          </w:p>
        </w:tc>
        <w:tc>
          <w:tcPr>
            <w:tcW w:w="5220" w:type="dxa"/>
          </w:tcPr>
          <w:p w:rsidR="00066970" w:rsidRPr="00875422" w:rsidRDefault="00066970" w:rsidP="00066970">
            <w:pPr>
              <w:rPr>
                <w:b/>
                <w:bCs/>
              </w:rPr>
            </w:pPr>
            <w:r w:rsidRPr="00875422">
              <w:rPr>
                <w:b/>
                <w:bCs/>
              </w:rPr>
              <w:t>podać</w:t>
            </w:r>
          </w:p>
        </w:tc>
      </w:tr>
      <w:tr w:rsidR="00066970" w:rsidRPr="00875422" w:rsidTr="00066970">
        <w:tc>
          <w:tcPr>
            <w:tcW w:w="610" w:type="dxa"/>
          </w:tcPr>
          <w:p w:rsidR="00066970" w:rsidRPr="00875422" w:rsidRDefault="00066970" w:rsidP="00066970">
            <w:r w:rsidRPr="00875422">
              <w:t>1</w:t>
            </w:r>
          </w:p>
        </w:tc>
        <w:tc>
          <w:tcPr>
            <w:tcW w:w="3420" w:type="dxa"/>
          </w:tcPr>
          <w:p w:rsidR="00066970" w:rsidRPr="00875422" w:rsidRDefault="00066970" w:rsidP="00066970">
            <w:r w:rsidRPr="00875422">
              <w:t>Producent</w:t>
            </w:r>
          </w:p>
        </w:tc>
        <w:tc>
          <w:tcPr>
            <w:tcW w:w="5220" w:type="dxa"/>
          </w:tcPr>
          <w:p w:rsidR="00066970" w:rsidRPr="00875422" w:rsidRDefault="00066970" w:rsidP="00066970"/>
        </w:tc>
      </w:tr>
      <w:tr w:rsidR="00066970" w:rsidRPr="00875422" w:rsidTr="00066970">
        <w:tc>
          <w:tcPr>
            <w:tcW w:w="610" w:type="dxa"/>
          </w:tcPr>
          <w:p w:rsidR="00066970" w:rsidRPr="00875422" w:rsidRDefault="00066970" w:rsidP="00066970">
            <w:r w:rsidRPr="00875422">
              <w:t>2</w:t>
            </w:r>
          </w:p>
        </w:tc>
        <w:tc>
          <w:tcPr>
            <w:tcW w:w="3420" w:type="dxa"/>
          </w:tcPr>
          <w:p w:rsidR="00066970" w:rsidRPr="00875422" w:rsidRDefault="00066970" w:rsidP="00066970">
            <w:r w:rsidRPr="00875422">
              <w:t>Nazwa-model/typ</w:t>
            </w:r>
          </w:p>
        </w:tc>
        <w:tc>
          <w:tcPr>
            <w:tcW w:w="5220" w:type="dxa"/>
          </w:tcPr>
          <w:p w:rsidR="00066970" w:rsidRPr="00875422" w:rsidRDefault="00066970" w:rsidP="00066970"/>
        </w:tc>
      </w:tr>
      <w:tr w:rsidR="00066970" w:rsidRPr="00875422" w:rsidTr="00066970">
        <w:tc>
          <w:tcPr>
            <w:tcW w:w="610" w:type="dxa"/>
          </w:tcPr>
          <w:p w:rsidR="00066970" w:rsidRPr="00875422" w:rsidRDefault="00066970" w:rsidP="00066970">
            <w:r w:rsidRPr="00875422">
              <w:t>3</w:t>
            </w:r>
          </w:p>
        </w:tc>
        <w:tc>
          <w:tcPr>
            <w:tcW w:w="3420" w:type="dxa"/>
          </w:tcPr>
          <w:p w:rsidR="00066970" w:rsidRPr="00875422" w:rsidRDefault="00066970" w:rsidP="00066970">
            <w:r w:rsidRPr="00875422">
              <w:t>Kraj pochodzenia</w:t>
            </w:r>
          </w:p>
        </w:tc>
        <w:tc>
          <w:tcPr>
            <w:tcW w:w="5220" w:type="dxa"/>
          </w:tcPr>
          <w:p w:rsidR="00066970" w:rsidRPr="00875422" w:rsidRDefault="00066970" w:rsidP="00066970"/>
        </w:tc>
      </w:tr>
      <w:tr w:rsidR="00066970" w:rsidRPr="00875422" w:rsidTr="00066970">
        <w:tc>
          <w:tcPr>
            <w:tcW w:w="610" w:type="dxa"/>
          </w:tcPr>
          <w:p w:rsidR="00066970" w:rsidRPr="00875422" w:rsidRDefault="00066970" w:rsidP="00066970">
            <w:r w:rsidRPr="00875422">
              <w:t>4</w:t>
            </w:r>
          </w:p>
        </w:tc>
        <w:tc>
          <w:tcPr>
            <w:tcW w:w="3420" w:type="dxa"/>
          </w:tcPr>
          <w:p w:rsidR="00066970" w:rsidRPr="00875422" w:rsidRDefault="00066970" w:rsidP="00066970">
            <w:r w:rsidRPr="00875422">
              <w:t xml:space="preserve">Rok produkcji </w:t>
            </w:r>
          </w:p>
        </w:tc>
        <w:tc>
          <w:tcPr>
            <w:tcW w:w="5220" w:type="dxa"/>
          </w:tcPr>
          <w:p w:rsidR="00066970" w:rsidRPr="00875422" w:rsidRDefault="00066970" w:rsidP="00066970"/>
        </w:tc>
      </w:tr>
    </w:tbl>
    <w:p w:rsidR="00CF7B00" w:rsidRPr="00875422" w:rsidRDefault="00CF7B00" w:rsidP="00CF7B00">
      <w:pPr>
        <w:rPr>
          <w:sz w:val="20"/>
          <w:szCs w:val="20"/>
        </w:rPr>
      </w:pPr>
    </w:p>
    <w:p w:rsidR="00066970" w:rsidRPr="00875422" w:rsidRDefault="00066970" w:rsidP="00CF7B00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34"/>
        <w:gridCol w:w="1620"/>
        <w:gridCol w:w="2700"/>
      </w:tblGrid>
      <w:tr w:rsidR="00066970" w:rsidRPr="00875422" w:rsidTr="00066970">
        <w:trPr>
          <w:trHeight w:val="412"/>
        </w:trPr>
        <w:tc>
          <w:tcPr>
            <w:tcW w:w="594" w:type="dxa"/>
            <w:shd w:val="clear" w:color="auto" w:fill="E6E6E6"/>
            <w:vAlign w:val="center"/>
          </w:tcPr>
          <w:p w:rsidR="00066970" w:rsidRPr="00875422" w:rsidRDefault="00066970" w:rsidP="00066970">
            <w:pPr>
              <w:jc w:val="center"/>
              <w:rPr>
                <w:b/>
                <w:sz w:val="20"/>
                <w:szCs w:val="20"/>
              </w:rPr>
            </w:pPr>
            <w:r w:rsidRPr="008754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34" w:type="dxa"/>
            <w:shd w:val="clear" w:color="auto" w:fill="E6E6E6"/>
            <w:vAlign w:val="center"/>
          </w:tcPr>
          <w:p w:rsidR="00066970" w:rsidRPr="00875422" w:rsidRDefault="00066970" w:rsidP="00066970">
            <w:pPr>
              <w:jc w:val="center"/>
              <w:rPr>
                <w:b/>
                <w:sz w:val="20"/>
                <w:szCs w:val="20"/>
              </w:rPr>
            </w:pPr>
            <w:r w:rsidRPr="00875422">
              <w:rPr>
                <w:b/>
                <w:sz w:val="20"/>
                <w:szCs w:val="20"/>
              </w:rPr>
              <w:t>Opis parametrów granicznych</w:t>
            </w:r>
          </w:p>
        </w:tc>
        <w:tc>
          <w:tcPr>
            <w:tcW w:w="1620" w:type="dxa"/>
            <w:shd w:val="clear" w:color="auto" w:fill="E6E6E6"/>
          </w:tcPr>
          <w:p w:rsidR="00066970" w:rsidRPr="00875422" w:rsidRDefault="00066970" w:rsidP="00066970">
            <w:pPr>
              <w:jc w:val="center"/>
              <w:rPr>
                <w:b/>
                <w:sz w:val="20"/>
                <w:szCs w:val="20"/>
              </w:rPr>
            </w:pPr>
            <w:r w:rsidRPr="00875422">
              <w:rPr>
                <w:b/>
              </w:rPr>
              <w:t>Warunki wymagane, konieczne do spełnienia</w:t>
            </w:r>
          </w:p>
        </w:tc>
        <w:tc>
          <w:tcPr>
            <w:tcW w:w="2700" w:type="dxa"/>
            <w:shd w:val="clear" w:color="auto" w:fill="E6E6E6"/>
          </w:tcPr>
          <w:p w:rsidR="00066970" w:rsidRPr="00875422" w:rsidRDefault="00066970" w:rsidP="00066970">
            <w:pPr>
              <w:jc w:val="center"/>
              <w:rPr>
                <w:b/>
                <w:sz w:val="20"/>
                <w:szCs w:val="20"/>
              </w:rPr>
            </w:pPr>
            <w:r w:rsidRPr="00875422">
              <w:rPr>
                <w:b/>
                <w:sz w:val="20"/>
                <w:szCs w:val="20"/>
              </w:rPr>
              <w:t>Dokładny opis</w:t>
            </w:r>
          </w:p>
        </w:tc>
      </w:tr>
      <w:tr w:rsidR="00066970" w:rsidRPr="00875422" w:rsidTr="00066970">
        <w:tc>
          <w:tcPr>
            <w:tcW w:w="594" w:type="dxa"/>
            <w:shd w:val="clear" w:color="auto" w:fill="auto"/>
            <w:vAlign w:val="center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66970" w:rsidRPr="00875422" w:rsidRDefault="00066970" w:rsidP="00066970">
            <w:pPr>
              <w:autoSpaceDE w:val="0"/>
              <w:snapToGrid w:val="0"/>
              <w:rPr>
                <w:sz w:val="20"/>
                <w:szCs w:val="20"/>
              </w:rPr>
            </w:pPr>
            <w:r w:rsidRPr="00875422">
              <w:t>Pompa obiegu chłodzenia do tomografu komputerowego 32 rz</w:t>
            </w:r>
            <w:r w:rsidRPr="00875422">
              <w:rPr>
                <w:rFonts w:eastAsia="TimesNewRoman"/>
              </w:rPr>
              <w:t>ę</w:t>
            </w:r>
            <w:r w:rsidRPr="00875422">
              <w:t xml:space="preserve">dowego </w:t>
            </w:r>
            <w:proofErr w:type="spellStart"/>
            <w:r w:rsidRPr="00875422">
              <w:t>Lightspeed</w:t>
            </w:r>
            <w:proofErr w:type="spellEnd"/>
            <w:r w:rsidRPr="00875422">
              <w:t xml:space="preserve"> VCT produkcji GE Healthcare </w:t>
            </w:r>
          </w:p>
        </w:tc>
        <w:tc>
          <w:tcPr>
            <w:tcW w:w="1620" w:type="dxa"/>
            <w:shd w:val="clear" w:color="auto" w:fill="auto"/>
          </w:tcPr>
          <w:p w:rsidR="00066970" w:rsidRPr="00875422" w:rsidRDefault="00066970" w:rsidP="00066970">
            <w:pPr>
              <w:jc w:val="center"/>
              <w:rPr>
                <w:sz w:val="20"/>
                <w:szCs w:val="20"/>
              </w:rPr>
            </w:pPr>
          </w:p>
          <w:p w:rsidR="00066970" w:rsidRPr="00875422" w:rsidRDefault="00066970" w:rsidP="00066970">
            <w:pPr>
              <w:jc w:val="center"/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TAK</w:t>
            </w:r>
          </w:p>
        </w:tc>
        <w:tc>
          <w:tcPr>
            <w:tcW w:w="2700" w:type="dxa"/>
            <w:shd w:val="clear" w:color="auto" w:fill="auto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</w:p>
        </w:tc>
      </w:tr>
      <w:tr w:rsidR="00066970" w:rsidRPr="00875422" w:rsidTr="00066970">
        <w:tc>
          <w:tcPr>
            <w:tcW w:w="594" w:type="dxa"/>
            <w:shd w:val="clear" w:color="auto" w:fill="auto"/>
            <w:vAlign w:val="center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2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  <w:r w:rsidRPr="00875422">
              <w:t>Rok produkcji pompy 2021 lub nowsza</w:t>
            </w:r>
          </w:p>
        </w:tc>
        <w:tc>
          <w:tcPr>
            <w:tcW w:w="1620" w:type="dxa"/>
            <w:shd w:val="clear" w:color="auto" w:fill="auto"/>
          </w:tcPr>
          <w:p w:rsidR="00066970" w:rsidRPr="00875422" w:rsidRDefault="00066970" w:rsidP="00066970">
            <w:pPr>
              <w:jc w:val="center"/>
              <w:rPr>
                <w:sz w:val="20"/>
                <w:szCs w:val="20"/>
              </w:rPr>
            </w:pPr>
          </w:p>
          <w:p w:rsidR="00066970" w:rsidRPr="00875422" w:rsidRDefault="00066970" w:rsidP="00066970">
            <w:pPr>
              <w:jc w:val="center"/>
            </w:pPr>
            <w:r w:rsidRPr="00875422">
              <w:rPr>
                <w:sz w:val="20"/>
                <w:szCs w:val="20"/>
              </w:rPr>
              <w:t>TAK</w:t>
            </w:r>
          </w:p>
        </w:tc>
        <w:tc>
          <w:tcPr>
            <w:tcW w:w="2700" w:type="dxa"/>
            <w:shd w:val="clear" w:color="auto" w:fill="auto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</w:p>
        </w:tc>
      </w:tr>
      <w:tr w:rsidR="00066970" w:rsidRPr="00875422" w:rsidTr="00066970">
        <w:tc>
          <w:tcPr>
            <w:tcW w:w="594" w:type="dxa"/>
            <w:shd w:val="clear" w:color="auto" w:fill="auto"/>
            <w:vAlign w:val="center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3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66970" w:rsidRPr="00875422" w:rsidRDefault="00066970" w:rsidP="00066970">
            <w:pPr>
              <w:autoSpaceDE w:val="0"/>
              <w:snapToGrid w:val="0"/>
              <w:rPr>
                <w:sz w:val="20"/>
                <w:szCs w:val="20"/>
              </w:rPr>
            </w:pPr>
            <w:r w:rsidRPr="00875422">
              <w:t>Pompa fabrycznie nowa, nieu</w:t>
            </w:r>
            <w:r w:rsidRPr="00875422">
              <w:rPr>
                <w:rFonts w:eastAsia="TimesNewRoman"/>
              </w:rPr>
              <w:t>ż</w:t>
            </w:r>
            <w:r w:rsidRPr="00875422">
              <w:t xml:space="preserve">ywana, </w:t>
            </w:r>
            <w:proofErr w:type="spellStart"/>
            <w:r w:rsidRPr="00875422">
              <w:t>nierekondycjonowana</w:t>
            </w:r>
            <w:proofErr w:type="spellEnd"/>
            <w:r w:rsidRPr="0087542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66970" w:rsidRPr="00875422" w:rsidRDefault="00066970" w:rsidP="00066970">
            <w:pPr>
              <w:jc w:val="center"/>
              <w:rPr>
                <w:sz w:val="20"/>
                <w:szCs w:val="20"/>
              </w:rPr>
            </w:pPr>
          </w:p>
          <w:p w:rsidR="00066970" w:rsidRPr="00875422" w:rsidRDefault="00066970" w:rsidP="00066970">
            <w:pPr>
              <w:jc w:val="center"/>
            </w:pPr>
            <w:r w:rsidRPr="00875422">
              <w:rPr>
                <w:sz w:val="20"/>
                <w:szCs w:val="20"/>
              </w:rPr>
              <w:t>TAK</w:t>
            </w:r>
          </w:p>
        </w:tc>
        <w:tc>
          <w:tcPr>
            <w:tcW w:w="2700" w:type="dxa"/>
            <w:shd w:val="clear" w:color="auto" w:fill="auto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</w:p>
        </w:tc>
      </w:tr>
      <w:tr w:rsidR="00066970" w:rsidRPr="00875422" w:rsidTr="00066970">
        <w:tc>
          <w:tcPr>
            <w:tcW w:w="594" w:type="dxa"/>
            <w:shd w:val="clear" w:color="auto" w:fill="auto"/>
            <w:vAlign w:val="center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4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66970" w:rsidRPr="00875422" w:rsidRDefault="008159EA" w:rsidP="00066970">
            <w:r w:rsidRPr="00875422">
              <w:rPr>
                <w:color w:val="000000"/>
                <w:shd w:val="clear" w:color="auto" w:fill="FFFFFF"/>
              </w:rPr>
              <w:t>Znamionowe napięcie zasilania: 120 V AC</w:t>
            </w:r>
          </w:p>
        </w:tc>
        <w:tc>
          <w:tcPr>
            <w:tcW w:w="1620" w:type="dxa"/>
            <w:shd w:val="clear" w:color="auto" w:fill="auto"/>
          </w:tcPr>
          <w:p w:rsidR="00066970" w:rsidRPr="00875422" w:rsidRDefault="008159EA" w:rsidP="00066970">
            <w:pPr>
              <w:jc w:val="center"/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TAK</w:t>
            </w:r>
          </w:p>
        </w:tc>
        <w:tc>
          <w:tcPr>
            <w:tcW w:w="2700" w:type="dxa"/>
            <w:shd w:val="clear" w:color="auto" w:fill="auto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</w:p>
        </w:tc>
      </w:tr>
      <w:tr w:rsidR="00066970" w:rsidRPr="00875422" w:rsidTr="00066970">
        <w:tc>
          <w:tcPr>
            <w:tcW w:w="594" w:type="dxa"/>
            <w:shd w:val="clear" w:color="auto" w:fill="auto"/>
            <w:vAlign w:val="center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5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66970" w:rsidRPr="00875422" w:rsidRDefault="008159EA" w:rsidP="00066970">
            <w:pPr>
              <w:autoSpaceDE w:val="0"/>
              <w:snapToGrid w:val="0"/>
            </w:pPr>
            <w:r w:rsidRPr="00875422">
              <w:rPr>
                <w:color w:val="000000"/>
                <w:shd w:val="clear" w:color="auto" w:fill="FFFFFF"/>
              </w:rPr>
              <w:t>Pobór mocy: 109 W</w:t>
            </w:r>
          </w:p>
        </w:tc>
        <w:tc>
          <w:tcPr>
            <w:tcW w:w="1620" w:type="dxa"/>
            <w:shd w:val="clear" w:color="auto" w:fill="auto"/>
          </w:tcPr>
          <w:p w:rsidR="00066970" w:rsidRPr="00875422" w:rsidRDefault="008159EA" w:rsidP="00066970">
            <w:pPr>
              <w:jc w:val="center"/>
              <w:rPr>
                <w:sz w:val="22"/>
                <w:szCs w:val="22"/>
              </w:rPr>
            </w:pPr>
            <w:r w:rsidRPr="00875422">
              <w:rPr>
                <w:sz w:val="22"/>
                <w:szCs w:val="22"/>
              </w:rPr>
              <w:t>TAK</w:t>
            </w:r>
          </w:p>
        </w:tc>
        <w:tc>
          <w:tcPr>
            <w:tcW w:w="2700" w:type="dxa"/>
            <w:shd w:val="clear" w:color="auto" w:fill="auto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</w:p>
        </w:tc>
      </w:tr>
      <w:tr w:rsidR="00066970" w:rsidRPr="00875422" w:rsidTr="00066970">
        <w:tc>
          <w:tcPr>
            <w:tcW w:w="594" w:type="dxa"/>
            <w:shd w:val="clear" w:color="auto" w:fill="auto"/>
            <w:vAlign w:val="center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6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66970" w:rsidRPr="00875422" w:rsidRDefault="008159EA" w:rsidP="008159EA">
            <w:r w:rsidRPr="00875422">
              <w:t xml:space="preserve">kompatybilna i zgodna ze specyfikacją producenta dla aparatu </w:t>
            </w:r>
            <w:proofErr w:type="spellStart"/>
            <w:r w:rsidRPr="00875422">
              <w:t>Lightspeed</w:t>
            </w:r>
            <w:proofErr w:type="spellEnd"/>
            <w:r w:rsidRPr="00875422">
              <w:t xml:space="preserve"> VCT </w:t>
            </w:r>
          </w:p>
        </w:tc>
        <w:tc>
          <w:tcPr>
            <w:tcW w:w="1620" w:type="dxa"/>
            <w:shd w:val="clear" w:color="auto" w:fill="auto"/>
          </w:tcPr>
          <w:p w:rsidR="00066970" w:rsidRPr="00875422" w:rsidRDefault="008159EA" w:rsidP="00066970">
            <w:pPr>
              <w:jc w:val="center"/>
              <w:rPr>
                <w:sz w:val="22"/>
                <w:szCs w:val="22"/>
              </w:rPr>
            </w:pPr>
            <w:r w:rsidRPr="00875422">
              <w:rPr>
                <w:sz w:val="22"/>
                <w:szCs w:val="22"/>
              </w:rPr>
              <w:t>TAK</w:t>
            </w:r>
          </w:p>
        </w:tc>
        <w:tc>
          <w:tcPr>
            <w:tcW w:w="2700" w:type="dxa"/>
            <w:shd w:val="clear" w:color="auto" w:fill="auto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</w:p>
        </w:tc>
      </w:tr>
      <w:tr w:rsidR="00066970" w:rsidRPr="00875422" w:rsidTr="00066970">
        <w:tc>
          <w:tcPr>
            <w:tcW w:w="594" w:type="dxa"/>
            <w:shd w:val="clear" w:color="auto" w:fill="auto"/>
            <w:vAlign w:val="center"/>
          </w:tcPr>
          <w:p w:rsidR="00066970" w:rsidRPr="00875422" w:rsidRDefault="00875422" w:rsidP="0087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66970" w:rsidRPr="00875422" w:rsidRDefault="00066970" w:rsidP="00DA40EF">
            <w:r w:rsidRPr="00875422">
              <w:t>Okres gwarancji w miesiącach (wymagany min.</w:t>
            </w:r>
            <w:r w:rsidR="00DA40EF">
              <w:t>6</w:t>
            </w:r>
            <w:bookmarkStart w:id="0" w:name="_GoBack"/>
            <w:bookmarkEnd w:id="0"/>
            <w:r w:rsidRPr="00875422">
              <w:t xml:space="preserve"> miesięcy)</w:t>
            </w:r>
          </w:p>
        </w:tc>
        <w:tc>
          <w:tcPr>
            <w:tcW w:w="1620" w:type="dxa"/>
            <w:shd w:val="clear" w:color="auto" w:fill="auto"/>
          </w:tcPr>
          <w:p w:rsidR="00066970" w:rsidRPr="00875422" w:rsidRDefault="00066970" w:rsidP="00066970">
            <w:pPr>
              <w:jc w:val="center"/>
              <w:rPr>
                <w:sz w:val="20"/>
                <w:szCs w:val="20"/>
              </w:rPr>
            </w:pPr>
          </w:p>
          <w:p w:rsidR="00066970" w:rsidRPr="00875422" w:rsidRDefault="00066970" w:rsidP="00066970">
            <w:pPr>
              <w:jc w:val="center"/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TAK</w:t>
            </w:r>
          </w:p>
        </w:tc>
        <w:tc>
          <w:tcPr>
            <w:tcW w:w="2700" w:type="dxa"/>
            <w:shd w:val="clear" w:color="auto" w:fill="auto"/>
          </w:tcPr>
          <w:p w:rsidR="00066970" w:rsidRPr="00875422" w:rsidRDefault="00066970" w:rsidP="00066970">
            <w:pPr>
              <w:rPr>
                <w:sz w:val="20"/>
                <w:szCs w:val="20"/>
              </w:rPr>
            </w:pPr>
            <w:r w:rsidRPr="00875422">
              <w:rPr>
                <w:sz w:val="20"/>
                <w:szCs w:val="20"/>
              </w:rPr>
              <w:t>(dodatkowy okres gwarancji będzie punktowany zgodnie z kryterium oceny ofert opisanym pkt. 36 SWZ.)</w:t>
            </w:r>
          </w:p>
        </w:tc>
      </w:tr>
    </w:tbl>
    <w:p w:rsidR="00066970" w:rsidRPr="00875422" w:rsidRDefault="00066970" w:rsidP="00CF7B00">
      <w:pPr>
        <w:rPr>
          <w:sz w:val="20"/>
          <w:szCs w:val="20"/>
        </w:rPr>
      </w:pPr>
    </w:p>
    <w:p w:rsidR="00066970" w:rsidRPr="00875422" w:rsidRDefault="00066970" w:rsidP="00CF7B00">
      <w:pPr>
        <w:rPr>
          <w:sz w:val="20"/>
          <w:szCs w:val="20"/>
        </w:rPr>
      </w:pPr>
    </w:p>
    <w:p w:rsidR="0081129F" w:rsidRPr="00875422" w:rsidRDefault="0081129F" w:rsidP="0081129F">
      <w:pPr>
        <w:rPr>
          <w:sz w:val="20"/>
          <w:szCs w:val="20"/>
        </w:rPr>
      </w:pPr>
      <w:r w:rsidRPr="00875422">
        <w:rPr>
          <w:sz w:val="20"/>
          <w:szCs w:val="20"/>
        </w:rPr>
        <w:t>Serwis gwarancyjny i pogwarancyjny prowadzi………………………..………………....... (uzupełnić)</w:t>
      </w:r>
    </w:p>
    <w:p w:rsidR="0081129F" w:rsidRPr="00875422" w:rsidRDefault="0081129F" w:rsidP="0081129F">
      <w:pPr>
        <w:rPr>
          <w:sz w:val="20"/>
          <w:szCs w:val="20"/>
        </w:rPr>
      </w:pPr>
    </w:p>
    <w:p w:rsidR="0081129F" w:rsidRPr="00875422" w:rsidRDefault="0081129F" w:rsidP="0081129F">
      <w:pPr>
        <w:rPr>
          <w:sz w:val="20"/>
          <w:szCs w:val="20"/>
        </w:rPr>
      </w:pPr>
      <w:r w:rsidRPr="00875422">
        <w:rPr>
          <w:sz w:val="20"/>
          <w:szCs w:val="20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81129F" w:rsidRPr="00875422" w:rsidRDefault="0081129F" w:rsidP="0081129F">
      <w:pPr>
        <w:rPr>
          <w:sz w:val="20"/>
          <w:szCs w:val="20"/>
        </w:rPr>
      </w:pPr>
    </w:p>
    <w:p w:rsidR="002B063C" w:rsidRPr="0021110A" w:rsidRDefault="0081129F" w:rsidP="0081129F">
      <w:pPr>
        <w:rPr>
          <w:rFonts w:ascii="Arial" w:hAnsi="Arial" w:cs="Arial"/>
        </w:rPr>
      </w:pPr>
      <w:r w:rsidRPr="00875422">
        <w:rPr>
          <w:sz w:val="20"/>
          <w:szCs w:val="20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2B063C" w:rsidRPr="0021110A" w:rsidSect="00CF7B00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BA7"/>
    <w:multiLevelType w:val="hybridMultilevel"/>
    <w:tmpl w:val="53CE59DA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B7A"/>
    <w:multiLevelType w:val="multilevel"/>
    <w:tmpl w:val="0E9CC0BC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B4D70A0"/>
    <w:multiLevelType w:val="multilevel"/>
    <w:tmpl w:val="D4C8B140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14376"/>
    <w:multiLevelType w:val="hybridMultilevel"/>
    <w:tmpl w:val="97447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672D"/>
    <w:multiLevelType w:val="multilevel"/>
    <w:tmpl w:val="FC42F666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6E04B84"/>
    <w:multiLevelType w:val="multilevel"/>
    <w:tmpl w:val="9A82E34A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B242F14"/>
    <w:multiLevelType w:val="hybridMultilevel"/>
    <w:tmpl w:val="78805E6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9D1"/>
    <w:multiLevelType w:val="hybridMultilevel"/>
    <w:tmpl w:val="49A47172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6402"/>
    <w:multiLevelType w:val="multilevel"/>
    <w:tmpl w:val="E2C086A2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87B05AD"/>
    <w:multiLevelType w:val="hybridMultilevel"/>
    <w:tmpl w:val="317838BC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0E3734B"/>
    <w:multiLevelType w:val="hybridMultilevel"/>
    <w:tmpl w:val="06F64DCE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E61349B"/>
    <w:multiLevelType w:val="hybridMultilevel"/>
    <w:tmpl w:val="16088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00"/>
    <w:rsid w:val="000079B7"/>
    <w:rsid w:val="00066970"/>
    <w:rsid w:val="00126511"/>
    <w:rsid w:val="0021110A"/>
    <w:rsid w:val="002B063C"/>
    <w:rsid w:val="00381E27"/>
    <w:rsid w:val="003929C7"/>
    <w:rsid w:val="004243B7"/>
    <w:rsid w:val="0060562F"/>
    <w:rsid w:val="006F012F"/>
    <w:rsid w:val="00713EE9"/>
    <w:rsid w:val="007B62CC"/>
    <w:rsid w:val="0081129F"/>
    <w:rsid w:val="008159EA"/>
    <w:rsid w:val="00830AB3"/>
    <w:rsid w:val="0087005E"/>
    <w:rsid w:val="00875422"/>
    <w:rsid w:val="0088221C"/>
    <w:rsid w:val="008E432D"/>
    <w:rsid w:val="00946D58"/>
    <w:rsid w:val="00992D21"/>
    <w:rsid w:val="00A247CC"/>
    <w:rsid w:val="00B06559"/>
    <w:rsid w:val="00C27B1C"/>
    <w:rsid w:val="00CF7B00"/>
    <w:rsid w:val="00DA40EF"/>
    <w:rsid w:val="00E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D3A9-460F-4418-8F4D-52F840E1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B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CF7B00"/>
    <w:pPr>
      <w:ind w:left="1701" w:right="-709" w:hanging="1701"/>
    </w:pPr>
    <w:rPr>
      <w:rFonts w:ascii="Arial" w:hAnsi="Arial"/>
      <w:b/>
      <w:sz w:val="20"/>
      <w:szCs w:val="20"/>
    </w:rPr>
  </w:style>
  <w:style w:type="paragraph" w:styleId="Tekstdymka">
    <w:name w:val="Balloon Text"/>
    <w:basedOn w:val="Normalny"/>
    <w:link w:val="TekstdymkaZnak"/>
    <w:rsid w:val="00A247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Preferred Customer</dc:creator>
  <cp:keywords/>
  <cp:lastModifiedBy>ugierada</cp:lastModifiedBy>
  <cp:revision>5</cp:revision>
  <cp:lastPrinted>2022-03-18T08:27:00Z</cp:lastPrinted>
  <dcterms:created xsi:type="dcterms:W3CDTF">2022-03-15T12:32:00Z</dcterms:created>
  <dcterms:modified xsi:type="dcterms:W3CDTF">2022-03-18T09:12:00Z</dcterms:modified>
</cp:coreProperties>
</file>