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8" w:rsidRPr="0057102B" w:rsidRDefault="009604D8" w:rsidP="009604D8">
      <w:pPr>
        <w:rPr>
          <w:b/>
          <w:bCs/>
          <w:sz w:val="22"/>
          <w:szCs w:val="22"/>
          <w:lang w:eastAsia="zh-CN"/>
        </w:rPr>
      </w:pPr>
      <w:r w:rsidRPr="0057102B">
        <w:rPr>
          <w:b/>
          <w:bCs/>
          <w:sz w:val="22"/>
          <w:szCs w:val="22"/>
          <w:lang w:eastAsia="zh-CN"/>
        </w:rPr>
        <w:t>EZ/</w:t>
      </w:r>
      <w:r w:rsidR="0057102B">
        <w:rPr>
          <w:b/>
          <w:bCs/>
          <w:sz w:val="22"/>
          <w:szCs w:val="22"/>
          <w:lang w:eastAsia="zh-CN"/>
        </w:rPr>
        <w:t>73</w:t>
      </w:r>
      <w:r w:rsidR="00EE2FEF" w:rsidRPr="0057102B">
        <w:rPr>
          <w:b/>
          <w:bCs/>
          <w:sz w:val="22"/>
          <w:szCs w:val="22"/>
          <w:lang w:eastAsia="zh-CN"/>
        </w:rPr>
        <w:t>/2022</w:t>
      </w:r>
      <w:r w:rsidRPr="0057102B">
        <w:rPr>
          <w:b/>
          <w:bCs/>
          <w:sz w:val="22"/>
          <w:szCs w:val="22"/>
          <w:lang w:eastAsia="zh-CN"/>
        </w:rPr>
        <w:t>/EK</w:t>
      </w:r>
    </w:p>
    <w:p w:rsidR="00E67BE7" w:rsidRPr="0057102B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57102B">
        <w:rPr>
          <w:color w:val="FF0000"/>
          <w:sz w:val="22"/>
          <w:szCs w:val="22"/>
          <w:lang w:eastAsia="zh-CN"/>
        </w:rPr>
        <w:t>Załącznik nr 2</w:t>
      </w:r>
      <w:r w:rsidR="0057102B">
        <w:rPr>
          <w:color w:val="FF0000"/>
          <w:sz w:val="22"/>
          <w:szCs w:val="22"/>
          <w:lang w:eastAsia="zh-CN"/>
        </w:rPr>
        <w:t>e</w:t>
      </w:r>
      <w:r w:rsidR="004F4D45" w:rsidRPr="0057102B">
        <w:rPr>
          <w:color w:val="FF0000"/>
          <w:sz w:val="22"/>
          <w:szCs w:val="22"/>
          <w:lang w:eastAsia="zh-CN"/>
        </w:rPr>
        <w:t xml:space="preserve"> do S</w:t>
      </w:r>
      <w:r w:rsidRPr="0057102B">
        <w:rPr>
          <w:color w:val="FF0000"/>
          <w:sz w:val="22"/>
          <w:szCs w:val="22"/>
          <w:lang w:eastAsia="zh-CN"/>
        </w:rPr>
        <w:t>WZ</w:t>
      </w:r>
    </w:p>
    <w:p w:rsidR="00E67BE7" w:rsidRPr="0057102B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57102B">
        <w:rPr>
          <w:sz w:val="22"/>
          <w:szCs w:val="22"/>
          <w:lang w:eastAsia="zh-CN"/>
        </w:rPr>
        <w:t>(</w:t>
      </w:r>
      <w:r w:rsidRPr="0057102B">
        <w:rPr>
          <w:sz w:val="22"/>
          <w:szCs w:val="22"/>
          <w:u w:val="single"/>
          <w:lang w:eastAsia="zh-CN"/>
        </w:rPr>
        <w:t>Załącznik nr 1 do umowy)</w:t>
      </w:r>
    </w:p>
    <w:p w:rsidR="002A181F" w:rsidRPr="0057102B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26716A" w:rsidRPr="0057102B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6415F5" w:rsidRPr="0057102B" w:rsidRDefault="006415F5" w:rsidP="009862CA">
      <w:pPr>
        <w:jc w:val="center"/>
        <w:rPr>
          <w:b/>
          <w:bCs/>
          <w:sz w:val="22"/>
          <w:szCs w:val="22"/>
        </w:rPr>
      </w:pPr>
      <w:r w:rsidRPr="0057102B">
        <w:rPr>
          <w:b/>
          <w:bCs/>
          <w:sz w:val="22"/>
          <w:szCs w:val="22"/>
        </w:rPr>
        <w:t>OPIS PRZEDMIOTU ZAMÓWIENIA</w:t>
      </w:r>
    </w:p>
    <w:p w:rsidR="006415F5" w:rsidRPr="0057102B" w:rsidRDefault="006415F5" w:rsidP="009862CA">
      <w:pPr>
        <w:jc w:val="center"/>
        <w:rPr>
          <w:b/>
          <w:bCs/>
          <w:sz w:val="22"/>
          <w:szCs w:val="22"/>
        </w:rPr>
      </w:pPr>
      <w:r w:rsidRPr="0057102B">
        <w:rPr>
          <w:b/>
          <w:bCs/>
          <w:sz w:val="22"/>
          <w:szCs w:val="22"/>
        </w:rPr>
        <w:t xml:space="preserve">(Wymagane </w:t>
      </w:r>
      <w:r w:rsidR="00F06C3C" w:rsidRPr="0057102B">
        <w:rPr>
          <w:b/>
          <w:bCs/>
          <w:sz w:val="22"/>
          <w:szCs w:val="22"/>
        </w:rPr>
        <w:t xml:space="preserve">minimalne </w:t>
      </w:r>
      <w:r w:rsidRPr="0057102B">
        <w:rPr>
          <w:b/>
          <w:bCs/>
          <w:sz w:val="22"/>
          <w:szCs w:val="22"/>
        </w:rPr>
        <w:t>parametry techniczno-funkcjonalne)</w:t>
      </w:r>
    </w:p>
    <w:p w:rsidR="00E67BE7" w:rsidRPr="0057102B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:rsidR="00C43DC0" w:rsidRPr="0057102B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  <w:r w:rsidRPr="0057102B">
        <w:rPr>
          <w:b/>
          <w:bCs/>
          <w:sz w:val="22"/>
          <w:szCs w:val="22"/>
          <w:lang w:eastAsia="zh-CN"/>
        </w:rPr>
        <w:t xml:space="preserve">Pakiet nr </w:t>
      </w:r>
      <w:r w:rsidR="0057102B">
        <w:rPr>
          <w:b/>
          <w:bCs/>
          <w:sz w:val="22"/>
          <w:szCs w:val="22"/>
          <w:lang w:eastAsia="zh-CN"/>
        </w:rPr>
        <w:t>5</w:t>
      </w:r>
    </w:p>
    <w:p w:rsidR="00C43DC0" w:rsidRPr="0057102B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:rsidR="0057102B" w:rsidRPr="0057102B" w:rsidRDefault="0057102B" w:rsidP="0057102B">
      <w:pPr>
        <w:autoSpaceDN/>
        <w:jc w:val="center"/>
        <w:textAlignment w:val="auto"/>
        <w:rPr>
          <w:b/>
          <w:sz w:val="22"/>
          <w:szCs w:val="22"/>
          <w:lang w:eastAsia="ar-SA"/>
        </w:rPr>
      </w:pPr>
      <w:r w:rsidRPr="0057102B">
        <w:rPr>
          <w:b/>
          <w:sz w:val="22"/>
          <w:szCs w:val="22"/>
          <w:lang w:eastAsia="ar-SA"/>
        </w:rPr>
        <w:t xml:space="preserve">Łóżko intensywnej opieki </w:t>
      </w:r>
      <w:r>
        <w:rPr>
          <w:b/>
          <w:sz w:val="22"/>
          <w:szCs w:val="22"/>
          <w:lang w:eastAsia="ar-SA"/>
        </w:rPr>
        <w:t>z wyposażeniem</w:t>
      </w:r>
      <w:r w:rsidRPr="0057102B">
        <w:rPr>
          <w:b/>
          <w:sz w:val="22"/>
          <w:szCs w:val="22"/>
          <w:lang w:eastAsia="ar-SA"/>
        </w:rPr>
        <w:t xml:space="preserve"> –   4 </w:t>
      </w:r>
      <w:proofErr w:type="spellStart"/>
      <w:r w:rsidRPr="0057102B">
        <w:rPr>
          <w:b/>
          <w:sz w:val="22"/>
          <w:szCs w:val="22"/>
          <w:lang w:eastAsia="ar-SA"/>
        </w:rPr>
        <w:t>szt</w:t>
      </w:r>
      <w:proofErr w:type="spellEnd"/>
    </w:p>
    <w:p w:rsidR="0057102B" w:rsidRPr="0057102B" w:rsidRDefault="0057102B" w:rsidP="0057102B">
      <w:pPr>
        <w:autoSpaceDN/>
        <w:spacing w:line="259" w:lineRule="auto"/>
        <w:ind w:left="360"/>
        <w:textAlignment w:val="auto"/>
        <w:rPr>
          <w:sz w:val="22"/>
          <w:szCs w:val="22"/>
          <w:lang w:eastAsia="ar-SA"/>
        </w:rPr>
      </w:pPr>
    </w:p>
    <w:tbl>
      <w:tblPr>
        <w:tblW w:w="98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57"/>
        <w:gridCol w:w="4347"/>
        <w:gridCol w:w="2126"/>
        <w:gridCol w:w="2614"/>
      </w:tblGrid>
      <w:tr w:rsidR="0057102B" w:rsidRPr="0057102B" w:rsidTr="00D427BB">
        <w:trPr>
          <w:trHeight w:val="68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b/>
                <w:sz w:val="22"/>
                <w:szCs w:val="22"/>
                <w:lang w:eastAsia="ar-SA"/>
              </w:rPr>
            </w:pPr>
            <w:r w:rsidRPr="0057102B">
              <w:rPr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b/>
                <w:sz w:val="22"/>
                <w:szCs w:val="22"/>
                <w:lang w:eastAsia="ar-SA"/>
              </w:rPr>
            </w:pPr>
            <w:r w:rsidRPr="0057102B">
              <w:rPr>
                <w:b/>
                <w:sz w:val="22"/>
                <w:szCs w:val="22"/>
                <w:lang w:eastAsia="ar-SA"/>
              </w:rPr>
              <w:t>Opis parametrów wymaganych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b/>
                <w:sz w:val="22"/>
                <w:szCs w:val="22"/>
                <w:lang w:eastAsia="ar-SA"/>
              </w:rPr>
            </w:pPr>
            <w:r w:rsidRPr="0057102B">
              <w:rPr>
                <w:b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b/>
                <w:sz w:val="22"/>
                <w:szCs w:val="22"/>
                <w:lang w:eastAsia="ar-SA"/>
              </w:rPr>
            </w:pPr>
            <w:r w:rsidRPr="0057102B">
              <w:rPr>
                <w:b/>
                <w:sz w:val="22"/>
                <w:szCs w:val="22"/>
                <w:lang w:eastAsia="ar-SA"/>
              </w:rPr>
              <w:t>Parametr oferowany</w:t>
            </w:r>
          </w:p>
        </w:tc>
      </w:tr>
      <w:tr w:rsidR="0057102B" w:rsidRPr="0057102B" w:rsidTr="00D427BB">
        <w:trPr>
          <w:trHeight w:val="298"/>
        </w:trPr>
        <w:tc>
          <w:tcPr>
            <w:tcW w:w="9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WYMAGANIA OGÓLNE</w:t>
            </w:r>
          </w:p>
        </w:tc>
      </w:tr>
      <w:tr w:rsidR="0057102B" w:rsidRPr="0057102B" w:rsidTr="00F431CD">
        <w:trPr>
          <w:trHeight w:val="132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numPr>
                <w:ilvl w:val="0"/>
                <w:numId w:val="21"/>
              </w:num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F431CD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 xml:space="preserve">Nazwa oferowanego urządzenia: </w:t>
            </w:r>
          </w:p>
          <w:p w:rsidR="0057102B" w:rsidRPr="0057102B" w:rsidRDefault="0057102B" w:rsidP="00F431CD">
            <w:pPr>
              <w:autoSpaceDN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Producent:</w:t>
            </w:r>
            <w:r w:rsidRPr="0057102B">
              <w:rPr>
                <w:sz w:val="22"/>
                <w:szCs w:val="22"/>
                <w:lang w:eastAsia="ar-SA"/>
              </w:rPr>
              <w:tab/>
            </w:r>
          </w:p>
          <w:p w:rsidR="0057102B" w:rsidRPr="0057102B" w:rsidRDefault="0057102B" w:rsidP="00F431CD">
            <w:pPr>
              <w:autoSpaceDN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Typ:</w:t>
            </w:r>
          </w:p>
          <w:p w:rsidR="0057102B" w:rsidRPr="0057102B" w:rsidRDefault="0057102B" w:rsidP="00F431CD">
            <w:pPr>
              <w:autoSpaceDN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Rok produkcji: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  <w:tr w:rsidR="0057102B" w:rsidRPr="0057102B" w:rsidTr="00D427B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numPr>
                <w:ilvl w:val="0"/>
                <w:numId w:val="21"/>
              </w:num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Metalowa konstr</w:t>
            </w:r>
            <w:bookmarkStart w:id="0" w:name="_GoBack"/>
            <w:bookmarkEnd w:id="0"/>
            <w:r w:rsidRPr="0057102B">
              <w:rPr>
                <w:sz w:val="22"/>
                <w:szCs w:val="22"/>
                <w:lang w:eastAsia="ar-SA"/>
              </w:rPr>
              <w:t>ukcja łóżka lakierowana proszkowo lakier zgodny z wymogami EN ISO 10993-5:2009 lub równoważny potwierdzającym że stosowana powłoka lakiernicza nie wywołuje zmian nowotworowych. Podstawa łóżka oraz przestrzeń pomiędzy podstawą a leżem pozbawiona kabli oraz układów sterujących funkcjami łóżka, łatwa w utrzymaniu czystości. Podstawa łóżka pantografowa podpierająca leże          w minimum 6 punktach gwarantująca stabilność leża</w:t>
            </w:r>
          </w:p>
          <w:p w:rsidR="0057102B" w:rsidRPr="0057102B" w:rsidRDefault="0057102B" w:rsidP="0057102B">
            <w:pPr>
              <w:autoSpaceDN/>
              <w:snapToGrid w:val="0"/>
              <w:jc w:val="both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Szyny nierdzewne mocowane po bokach wzdłuż ramy leża na elementy wyposażenia.</w:t>
            </w:r>
          </w:p>
          <w:p w:rsidR="0057102B" w:rsidRPr="0057102B" w:rsidRDefault="0057102B" w:rsidP="0057102B">
            <w:pPr>
              <w:autoSpaceDN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TAK</w:t>
            </w: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PODAĆ</w:t>
            </w: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Podstawa łóżka podpierająca leże          w minimum 8 punktach gwarantująca stabilność leża – 10 pkt</w:t>
            </w: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  <w:tr w:rsidR="0057102B" w:rsidRPr="0057102B" w:rsidTr="00D427B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numPr>
                <w:ilvl w:val="0"/>
                <w:numId w:val="21"/>
              </w:num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Długość całkowita: 2200 mm +/- 10 mm</w:t>
            </w:r>
          </w:p>
          <w:p w:rsidR="0057102B" w:rsidRPr="0057102B" w:rsidRDefault="0057102B" w:rsidP="0057102B">
            <w:pPr>
              <w:autoSpaceDN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 xml:space="preserve">Szerokość całkowita 990 mm, +/- 10 mm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TAK PODAĆ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  <w:tr w:rsidR="0057102B" w:rsidRPr="0057102B" w:rsidTr="00D427BB">
        <w:trPr>
          <w:trHeight w:val="454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numPr>
                <w:ilvl w:val="0"/>
                <w:numId w:val="21"/>
              </w:num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Wolna przestrzeń pomiędzy podłożem a podwoziem nie mniej niż 15 cm umożliwiająca łatwy przejazd przez progi oraz wjazd do dźwigów osobowych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TAK PODAĆ</w:t>
            </w: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Wolna przestrzeń pomiędzy podłożem  a podwoziem &lt;16 cm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  <w:tr w:rsidR="0057102B" w:rsidRPr="0057102B" w:rsidTr="00D427BB">
        <w:trPr>
          <w:trHeight w:val="454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numPr>
                <w:ilvl w:val="0"/>
                <w:numId w:val="21"/>
              </w:num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W narożnikach leża 4 krążki stożkowe uniemożliwiające przypadkowe wyrwanie parapetów okiennych lub listew ściennych przy regulacji wysokości łóżka odbojowe, chroniące łóżko i ściany przed uderzeniami oraz otarciami.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TAK</w:t>
            </w: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 xml:space="preserve">W części wezgłowia krążki dwuosiowe – 10pkt, 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  <w:tr w:rsidR="0057102B" w:rsidRPr="0057102B" w:rsidTr="00D427B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numPr>
                <w:ilvl w:val="0"/>
                <w:numId w:val="21"/>
              </w:num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Leże łóżka czterosegmentowe z czego trzy segmenty ruchome.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  <w:tr w:rsidR="0057102B" w:rsidRPr="0057102B" w:rsidTr="00D427B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numPr>
                <w:ilvl w:val="0"/>
                <w:numId w:val="21"/>
              </w:num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 xml:space="preserve">Leże wypełnione łatwo odejmowanymi panelami (bez konieczności użycia narzędzi) z tworzywa. </w:t>
            </w:r>
          </w:p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lastRenderedPageBreak/>
              <w:t xml:space="preserve">Segment oparcia pleców z możliwością szybkiego poziomowania - CPR. </w:t>
            </w:r>
          </w:p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Segment wezgłowia wypełniony płytą HPL wraz z  tunelem na kasetę RTG.</w:t>
            </w:r>
          </w:p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Łóżko wyposażone w tworzywową kieszeń zabezpieczającą pilota w czasie transportu.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lastRenderedPageBreak/>
              <w:t>TAK PODAĆ</w:t>
            </w: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  <w:tr w:rsidR="0057102B" w:rsidRPr="0057102B" w:rsidTr="00D427B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numPr>
                <w:ilvl w:val="0"/>
                <w:numId w:val="21"/>
              </w:num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jc w:val="both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Autoregresja segmentu oparcia pleców min 9 cm</w:t>
            </w:r>
          </w:p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  <w:tr w:rsidR="0057102B" w:rsidRPr="0057102B" w:rsidTr="00D427B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numPr>
                <w:ilvl w:val="0"/>
                <w:numId w:val="21"/>
              </w:num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W narożnikach leża tuleje do mocowania wieszaka kroplówki oraz w części wezgłowia wysięgnika z uchwytem do ręki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  <w:tr w:rsidR="0057102B" w:rsidRPr="0057102B" w:rsidTr="00D427B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numPr>
                <w:ilvl w:val="0"/>
                <w:numId w:val="21"/>
              </w:num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b/>
                <w:bCs/>
                <w:sz w:val="22"/>
                <w:szCs w:val="22"/>
                <w:lang w:eastAsia="ar-SA"/>
              </w:rPr>
            </w:pPr>
            <w:r w:rsidRPr="0057102B">
              <w:rPr>
                <w:b/>
                <w:bCs/>
                <w:i/>
                <w:iCs/>
                <w:sz w:val="22"/>
                <w:szCs w:val="22"/>
                <w:lang w:eastAsia="ar-SA"/>
              </w:rPr>
              <w:t>Sterowanie</w:t>
            </w:r>
            <w:r w:rsidRPr="0057102B">
              <w:rPr>
                <w:b/>
                <w:bCs/>
                <w:sz w:val="22"/>
                <w:szCs w:val="22"/>
                <w:lang w:eastAsia="ar-SA"/>
              </w:rPr>
              <w:t xml:space="preserve"> funkcjami łózka:</w:t>
            </w:r>
          </w:p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 xml:space="preserve">Panel w barierkach od wewnątrz dla pacjenta  , umożliwiający czytelne zastosowanie funkcji </w:t>
            </w:r>
            <w:proofErr w:type="spellStart"/>
            <w:r w:rsidRPr="0057102B">
              <w:rPr>
                <w:sz w:val="22"/>
                <w:szCs w:val="22"/>
                <w:lang w:eastAsia="ar-SA"/>
              </w:rPr>
              <w:t>tj</w:t>
            </w:r>
            <w:proofErr w:type="spellEnd"/>
            <w:r w:rsidRPr="0057102B">
              <w:rPr>
                <w:sz w:val="22"/>
                <w:szCs w:val="22"/>
                <w:lang w:eastAsia="ar-SA"/>
              </w:rPr>
              <w:t xml:space="preserve">: </w:t>
            </w:r>
          </w:p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Regulacja wezgłowia, pozycja fotelowa, regulacja wysokości leża, regulacja uda.</w:t>
            </w:r>
          </w:p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Panel dla personelu medycznego po stronie zewnętrznej barierek, panel z wyświetlaczem LCD pokazującą uruchomioną funkcję.</w:t>
            </w:r>
          </w:p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Funkcja CPR, przycisk serwisowy.</w:t>
            </w:r>
          </w:p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jc w:val="both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 xml:space="preserve">Panel sterujący chowany pod leżem w półce do odkładania pościeli z możliwością instalacji go na szczycie łóżka. Panel wyposażony w podwójne zabezpieczenie przed przypadkowym uruchomieniem funkcji elektrycznych (Dostępność funkcji przy jednoczesnym zastosowaniu przycisku świadomego użycia) z możliwością blokady poszczególnych funkcji pilota. Panel sterujący wyposażony w funkcję regulacji segmentu oparcia pleców, uda, wysokości leża, pozycji wzdłużnych, funkcji anty-szokowej, egzaminacyjnej, CPR, krzesła kardiologicznego. </w:t>
            </w:r>
            <w:r w:rsidRPr="0057102B">
              <w:rPr>
                <w:color w:val="000000"/>
                <w:sz w:val="22"/>
                <w:szCs w:val="22"/>
                <w:lang w:eastAsia="ar-SA"/>
              </w:rPr>
              <w:t>Posiada również optyczny wskaźnik naładowania akumulatora oraz podłączenia do sieci.</w:t>
            </w:r>
          </w:p>
          <w:p w:rsidR="0057102B" w:rsidRPr="0057102B" w:rsidRDefault="0057102B" w:rsidP="0057102B">
            <w:pPr>
              <w:autoSpaceDN/>
              <w:snapToGrid w:val="0"/>
              <w:jc w:val="both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rFonts w:eastAsia="Calibri,Arial"/>
                <w:sz w:val="22"/>
                <w:szCs w:val="22"/>
                <w:lang w:eastAsia="ar-SA"/>
              </w:rPr>
              <w:t>Możliwość tymczasowego przywrócenia wszystkich funkcji ( 120 lub 180 sec). w pilocie oraz w  panelu sterującym od strony zewnętrznej barierek</w:t>
            </w:r>
          </w:p>
          <w:p w:rsidR="0057102B" w:rsidRPr="0057102B" w:rsidRDefault="0057102B" w:rsidP="0057102B">
            <w:pPr>
              <w:autoSpaceDN/>
              <w:snapToGrid w:val="0"/>
              <w:jc w:val="both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Pilot przewodowy.</w:t>
            </w:r>
          </w:p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TAK PODAĆ</w:t>
            </w:r>
          </w:p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Możliwość  położenia segmentu oparcia pleców w pozycji 15</w:t>
            </w:r>
            <w:r w:rsidRPr="0057102B">
              <w:rPr>
                <w:sz w:val="22"/>
                <w:szCs w:val="22"/>
                <w:vertAlign w:val="superscript"/>
                <w:lang w:eastAsia="ar-SA"/>
              </w:rPr>
              <w:t>0</w:t>
            </w:r>
            <w:r w:rsidRPr="0057102B">
              <w:rPr>
                <w:sz w:val="22"/>
                <w:szCs w:val="22"/>
                <w:lang w:eastAsia="ar-SA"/>
              </w:rPr>
              <w:t>,30</w:t>
            </w:r>
            <w:r w:rsidRPr="0057102B">
              <w:rPr>
                <w:sz w:val="22"/>
                <w:szCs w:val="22"/>
                <w:vertAlign w:val="superscript"/>
                <w:lang w:eastAsia="ar-SA"/>
              </w:rPr>
              <w:t>0</w:t>
            </w:r>
            <w:r w:rsidRPr="0057102B">
              <w:rPr>
                <w:sz w:val="22"/>
                <w:szCs w:val="22"/>
                <w:lang w:eastAsia="ar-SA"/>
              </w:rPr>
              <w:t>, 45</w:t>
            </w:r>
            <w:r w:rsidRPr="0057102B">
              <w:rPr>
                <w:sz w:val="22"/>
                <w:szCs w:val="22"/>
                <w:vertAlign w:val="superscript"/>
                <w:lang w:eastAsia="ar-SA"/>
              </w:rPr>
              <w:t>0</w:t>
            </w:r>
            <w:r w:rsidRPr="0057102B">
              <w:rPr>
                <w:sz w:val="22"/>
                <w:szCs w:val="22"/>
                <w:lang w:eastAsia="ar-SA"/>
              </w:rPr>
              <w:t xml:space="preserve"> za pomocą 3 przycisków dla każdego z kątów.</w:t>
            </w:r>
          </w:p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- 10 pkt, brak 0 pkt</w:t>
            </w:r>
          </w:p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Informacja o kącie przechyłów wzdłużnych wyświetlana na wyświetlaczu LCD – 10pkt, brak – 0 pkt</w:t>
            </w:r>
          </w:p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Panel centralny wyposażony w dodatkowy przycisk umożlwiający dowolne zaprogramowanie dowolnej pozycji – 10 pkt, brak 0 pkt</w:t>
            </w:r>
          </w:p>
          <w:p w:rsidR="0057102B" w:rsidRPr="0057102B" w:rsidRDefault="0057102B" w:rsidP="0057102B">
            <w:pPr>
              <w:autoSpaceDN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Dodatkowo pilot przewodowy z wyświetlaczem LCD (wyświetlana informacja o wybranej funkcji) – 10 pkt, bez wyświetlacza LCD – 0 pkt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  <w:tr w:rsidR="0057102B" w:rsidRPr="0057102B" w:rsidTr="00D427B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numPr>
                <w:ilvl w:val="0"/>
                <w:numId w:val="21"/>
              </w:num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Elektryczne regulacje:</w:t>
            </w:r>
          </w:p>
          <w:p w:rsidR="0057102B" w:rsidRPr="0057102B" w:rsidRDefault="0057102B" w:rsidP="0057102B">
            <w:pPr>
              <w:autoSpaceDN/>
              <w:jc w:val="both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lastRenderedPageBreak/>
              <w:t>Elektryczna regulacja wysokości w zakresie od 320 mm do 910 mm +/- 30 mm</w:t>
            </w:r>
          </w:p>
          <w:p w:rsidR="0057102B" w:rsidRPr="0057102B" w:rsidRDefault="0057102B" w:rsidP="0057102B">
            <w:pPr>
              <w:autoSpaceDN/>
              <w:jc w:val="both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- segment oparcia pleców od 0 do 75 stopni (+/- 5</w:t>
            </w:r>
            <w:r w:rsidRPr="0057102B">
              <w:rPr>
                <w:sz w:val="22"/>
                <w:szCs w:val="22"/>
                <w:vertAlign w:val="superscript"/>
                <w:lang w:eastAsia="ar-SA"/>
              </w:rPr>
              <w:t>0</w:t>
            </w:r>
            <w:r w:rsidRPr="0057102B">
              <w:rPr>
                <w:sz w:val="22"/>
                <w:szCs w:val="22"/>
                <w:lang w:eastAsia="ar-SA"/>
              </w:rPr>
              <w:t xml:space="preserve">)  </w:t>
            </w:r>
          </w:p>
          <w:p w:rsidR="0057102B" w:rsidRPr="0057102B" w:rsidRDefault="0057102B" w:rsidP="0057102B">
            <w:pPr>
              <w:autoSpaceDN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- segment uda od 0  do 45 stopni (+/- 5</w:t>
            </w:r>
            <w:r w:rsidRPr="0057102B">
              <w:rPr>
                <w:sz w:val="22"/>
                <w:szCs w:val="22"/>
                <w:vertAlign w:val="superscript"/>
                <w:lang w:eastAsia="ar-SA"/>
              </w:rPr>
              <w:t>0</w:t>
            </w:r>
            <w:r w:rsidRPr="0057102B">
              <w:rPr>
                <w:sz w:val="22"/>
                <w:szCs w:val="22"/>
                <w:lang w:eastAsia="ar-SA"/>
              </w:rPr>
              <w:t xml:space="preserve">) </w:t>
            </w:r>
          </w:p>
          <w:p w:rsidR="0057102B" w:rsidRPr="0057102B" w:rsidRDefault="0057102B" w:rsidP="0057102B">
            <w:pPr>
              <w:autoSpaceDN/>
              <w:jc w:val="both"/>
              <w:textAlignment w:val="auto"/>
              <w:rPr>
                <w:b/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 xml:space="preserve">- pozycja </w:t>
            </w:r>
            <w:proofErr w:type="spellStart"/>
            <w:r w:rsidRPr="0057102B">
              <w:rPr>
                <w:sz w:val="22"/>
                <w:szCs w:val="22"/>
                <w:lang w:eastAsia="ar-SA"/>
              </w:rPr>
              <w:t>Trendlelenburga</w:t>
            </w:r>
            <w:proofErr w:type="spellEnd"/>
            <w:r w:rsidRPr="0057102B">
              <w:rPr>
                <w:sz w:val="22"/>
                <w:szCs w:val="22"/>
                <w:lang w:eastAsia="ar-SA"/>
              </w:rPr>
              <w:t xml:space="preserve"> od 0 do 15 stopni (+/- 2</w:t>
            </w:r>
            <w:r w:rsidRPr="0057102B">
              <w:rPr>
                <w:sz w:val="22"/>
                <w:szCs w:val="22"/>
                <w:vertAlign w:val="superscript"/>
                <w:lang w:eastAsia="ar-SA"/>
              </w:rPr>
              <w:t>0</w:t>
            </w:r>
            <w:r w:rsidRPr="0057102B">
              <w:rPr>
                <w:sz w:val="22"/>
                <w:szCs w:val="22"/>
                <w:lang w:eastAsia="ar-SA"/>
              </w:rPr>
              <w:t xml:space="preserve">)  </w:t>
            </w:r>
          </w:p>
          <w:p w:rsidR="0057102B" w:rsidRPr="0057102B" w:rsidRDefault="0057102B" w:rsidP="0057102B">
            <w:pPr>
              <w:autoSpaceDN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- pozycja anty-</w:t>
            </w:r>
            <w:proofErr w:type="spellStart"/>
            <w:r w:rsidRPr="0057102B">
              <w:rPr>
                <w:sz w:val="22"/>
                <w:szCs w:val="22"/>
                <w:lang w:eastAsia="ar-SA"/>
              </w:rPr>
              <w:t>Trendlenburga</w:t>
            </w:r>
            <w:proofErr w:type="spellEnd"/>
            <w:r w:rsidRPr="0057102B">
              <w:rPr>
                <w:sz w:val="22"/>
                <w:szCs w:val="22"/>
                <w:lang w:eastAsia="ar-SA"/>
              </w:rPr>
              <w:t xml:space="preserve"> od 0 do 15 stopni (+/- 2</w:t>
            </w:r>
            <w:r w:rsidRPr="0057102B">
              <w:rPr>
                <w:sz w:val="22"/>
                <w:szCs w:val="22"/>
                <w:vertAlign w:val="superscript"/>
                <w:lang w:eastAsia="ar-SA"/>
              </w:rPr>
              <w:t>0</w:t>
            </w:r>
            <w:r w:rsidRPr="0057102B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lastRenderedPageBreak/>
              <w:t>TAK PODAĆ</w:t>
            </w: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lastRenderedPageBreak/>
              <w:t>Zakres regulacji wysokości leża góra/dół większy niż 500mm – 10pkt, mniej 0 pkt</w:t>
            </w: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Sygnalizacja dźwiękowa informująca o najniższej pozycji leża – 10 pkt, brak 0 pkt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  <w:tr w:rsidR="0057102B" w:rsidRPr="0057102B" w:rsidTr="00D427B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numPr>
                <w:ilvl w:val="0"/>
                <w:numId w:val="21"/>
              </w:num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Akumulator wbudowany w układ elektryczny łóżka podtrzymujący sterowanie łóżka przy braku zasilania sieciowego.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TAK PODAĆ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  <w:tr w:rsidR="0057102B" w:rsidRPr="0057102B" w:rsidTr="00D427B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numPr>
                <w:ilvl w:val="0"/>
                <w:numId w:val="21"/>
              </w:num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b/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Szczyty łóżka wykonane z tworzywa, wypełnione wklejką kolorystyczną dostępną w minimum 6 kolorach. Możliwość zabezpieczenia szczytów przed przypadkowym wyjęciem w czasie transportu poprzez 2 suwaki.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TAK PODAĆ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  <w:tr w:rsidR="0057102B" w:rsidRPr="0057102B" w:rsidTr="00D427B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numPr>
                <w:ilvl w:val="0"/>
                <w:numId w:val="21"/>
              </w:num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 xml:space="preserve">Łóżko wyposażone w cztery niezależne, opuszczane ruchem półkulistym, tworzywowe barierki boczne, zabezpieczające pacjenta, zgodne </w:t>
            </w:r>
          </w:p>
          <w:p w:rsidR="0057102B" w:rsidRPr="0057102B" w:rsidRDefault="0057102B" w:rsidP="0057102B">
            <w:pPr>
              <w:autoSpaceDN/>
              <w:snapToGrid w:val="0"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 xml:space="preserve">z norma medyczną ICE 60601-2-52. </w:t>
            </w:r>
          </w:p>
          <w:p w:rsidR="0057102B" w:rsidRPr="0057102B" w:rsidRDefault="0057102B" w:rsidP="0057102B">
            <w:pPr>
              <w:autoSpaceDN/>
              <w:snapToGrid w:val="0"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 xml:space="preserve">Opuszczanie oraz podnoszenie barierek bocznych w łatwy sposób za pomocą jednej ręki, wspomagane  pneumatyczne. </w:t>
            </w:r>
          </w:p>
          <w:p w:rsidR="0057102B" w:rsidRPr="0057102B" w:rsidRDefault="0057102B" w:rsidP="0057102B">
            <w:pPr>
              <w:autoSpaceDN/>
              <w:snapToGrid w:val="0"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Barierki od strony głowy poruszające się wraz z segmentem oparcia pleców.</w:t>
            </w:r>
          </w:p>
          <w:p w:rsidR="0057102B" w:rsidRPr="0057102B" w:rsidRDefault="0057102B" w:rsidP="0057102B">
            <w:pPr>
              <w:autoSpaceDN/>
              <w:snapToGrid w:val="0"/>
              <w:jc w:val="both"/>
              <w:textAlignment w:val="auto"/>
              <w:rPr>
                <w:b/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 xml:space="preserve">Wysokość barierek bocznych zabezpieczająca pacjenta  minimum 40 cm.  </w:t>
            </w:r>
          </w:p>
          <w:p w:rsidR="0057102B" w:rsidRPr="0057102B" w:rsidRDefault="0057102B" w:rsidP="0057102B">
            <w:pPr>
              <w:autoSpaceDN/>
              <w:snapToGrid w:val="0"/>
              <w:jc w:val="both"/>
              <w:textAlignment w:val="auto"/>
              <w:rPr>
                <w:b/>
                <w:bCs/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Barierki boczne wykonane z tworzywa, wypełnione wklejką kolorystyczną dostępną w minimum 6 kolorach.</w:t>
            </w:r>
          </w:p>
          <w:p w:rsidR="0057102B" w:rsidRPr="0057102B" w:rsidRDefault="0057102B" w:rsidP="0057102B">
            <w:pPr>
              <w:autoSpaceDN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Barierki wyposażone w tworzywowy uchwyt podtrzymujący pilot z możliwością ustawienia kąta</w:t>
            </w:r>
          </w:p>
          <w:p w:rsidR="0057102B" w:rsidRPr="0057102B" w:rsidRDefault="0057102B" w:rsidP="0057102B">
            <w:pPr>
              <w:autoSpaceDN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 xml:space="preserve">Barierki zabezpieczające na całej długości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TAK</w:t>
            </w: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Możliwością powieszenia drenażu lub worków urologicznych na barierkach, uchwyty stanowią część barierek bocznych – 10 pkt, brak – 0 pkt</w:t>
            </w: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  <w:tr w:rsidR="0057102B" w:rsidRPr="0057102B" w:rsidTr="00D427B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numPr>
                <w:ilvl w:val="0"/>
                <w:numId w:val="21"/>
              </w:num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shd w:val="clear" w:color="auto" w:fill="FF0000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Wysuwana półka na prowadnicach teleskopowych do odkładania pościeli z miejscem na panel centralny.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TAK</w:t>
            </w: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  <w:tr w:rsidR="0057102B" w:rsidRPr="0057102B" w:rsidTr="00D427B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numPr>
                <w:ilvl w:val="0"/>
                <w:numId w:val="21"/>
              </w:num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Przedłużenie leża minimum 20 cm.</w:t>
            </w:r>
          </w:p>
          <w:p w:rsidR="0057102B" w:rsidRPr="0057102B" w:rsidRDefault="0057102B" w:rsidP="0057102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57102B">
              <w:rPr>
                <w:sz w:val="22"/>
                <w:szCs w:val="22"/>
              </w:rPr>
              <w:t>Dźwignie zwalniania mechanizmu umieszczone od strony nóg w szczycie łóżka. Nie dopuszcza się mechanizmów umieszczonych pod ramą leża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TAK</w:t>
            </w: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PODAĆ</w:t>
            </w: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Przedłużenie  więcej niż 25 cm – 10 pkt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  <w:tr w:rsidR="0057102B" w:rsidRPr="0057102B" w:rsidTr="00D427B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numPr>
                <w:ilvl w:val="0"/>
                <w:numId w:val="21"/>
              </w:num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 xml:space="preserve">4 uchwyty stabilizujące materac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  <w:tr w:rsidR="0057102B" w:rsidRPr="0057102B" w:rsidTr="00D427B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numPr>
                <w:ilvl w:val="0"/>
                <w:numId w:val="21"/>
              </w:num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rFonts w:eastAsia="Calibri,Arial"/>
                <w:sz w:val="22"/>
                <w:szCs w:val="22"/>
                <w:lang w:eastAsia="ar-SA"/>
              </w:rPr>
              <w:t>Koła o średnicy  150mm z systemem sterowania jazdy na wprost i z centralnym systemem hamulcowym. System obsługiwany dźwigniami od strony nóg pacjenta, zlokalizowanymi bezpośrednio przy kołach.</w:t>
            </w:r>
          </w:p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textAlignment w:val="auto"/>
              <w:rPr>
                <w:color w:val="FF0000"/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shd w:val="clear" w:color="auto" w:fill="FF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lastRenderedPageBreak/>
              <w:t>TAK</w:t>
            </w: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  <w:tr w:rsidR="0057102B" w:rsidRPr="0057102B" w:rsidTr="00D427B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numPr>
                <w:ilvl w:val="0"/>
                <w:numId w:val="21"/>
              </w:num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Bezpieczne obciążenie  robocze minimum 250 kg.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TAK PODAĆ</w:t>
            </w: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 xml:space="preserve">Obciążenie robocze większe niż 250kg – 5pkt,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  <w:tr w:rsidR="0057102B" w:rsidRPr="0057102B" w:rsidTr="00D427B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numPr>
                <w:ilvl w:val="0"/>
                <w:numId w:val="21"/>
              </w:num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Układ elektryczny spełniający wymagania  IPX6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  <w:tr w:rsidR="0057102B" w:rsidRPr="0057102B" w:rsidTr="00D427B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numPr>
                <w:ilvl w:val="0"/>
                <w:numId w:val="21"/>
              </w:num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Elementy wyposażenia łóżek:</w:t>
            </w:r>
          </w:p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- wieszak kroplówki wyprofilowany</w:t>
            </w:r>
          </w:p>
          <w:p w:rsidR="0057102B" w:rsidRPr="0057102B" w:rsidRDefault="0057102B" w:rsidP="0057102B">
            <w:pPr>
              <w:autoSpaceDN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- Materac w pokrowcu dopasowany do rozmiarów leża o wysokości 14cm.</w:t>
            </w:r>
          </w:p>
          <w:p w:rsidR="0057102B" w:rsidRPr="0057102B" w:rsidRDefault="0057102B" w:rsidP="0057102B">
            <w:pPr>
              <w:autoSpaceDN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Materac przeciwodleżynowy, wykonany z dwóch warstw nietoksycznej i antyalergicznej pianki poliuretanowej podzielony na 3 strefy. Górna warstwa zapewniać powinna redukcję nacisku i równomierne rozkładanie ciężaru całego ciała. Dolna warstwa poprawiająca stabilność. Profil materaca zapewniający efektywny przepływ powietrza.</w:t>
            </w:r>
          </w:p>
          <w:p w:rsidR="0057102B" w:rsidRPr="0057102B" w:rsidRDefault="0057102B" w:rsidP="0057102B">
            <w:pPr>
              <w:autoSpaceDN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color w:val="000000" w:themeColor="text1"/>
                <w:sz w:val="22"/>
                <w:szCs w:val="22"/>
                <w:lang w:eastAsia="ar-SA"/>
              </w:rPr>
              <w:t>Gęstość pianek:</w:t>
            </w:r>
          </w:p>
          <w:p w:rsidR="0057102B" w:rsidRPr="0057102B" w:rsidRDefault="0057102B" w:rsidP="0057102B">
            <w:pPr>
              <w:autoSpaceDN/>
              <w:textAlignment w:val="auto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57102B">
              <w:rPr>
                <w:color w:val="000000" w:themeColor="text1"/>
                <w:sz w:val="22"/>
                <w:szCs w:val="22"/>
                <w:lang w:eastAsia="ar-SA"/>
              </w:rPr>
              <w:t>Min. 25kg/m3 – warstwa górna</w:t>
            </w:r>
          </w:p>
          <w:p w:rsidR="0057102B" w:rsidRPr="0057102B" w:rsidRDefault="0057102B" w:rsidP="0057102B">
            <w:pPr>
              <w:autoSpaceDN/>
              <w:textAlignment w:val="auto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57102B">
              <w:rPr>
                <w:color w:val="000000" w:themeColor="text1"/>
                <w:sz w:val="22"/>
                <w:szCs w:val="22"/>
                <w:lang w:eastAsia="ar-SA"/>
              </w:rPr>
              <w:t>Min. 28/kg/m3 – warstwa dolna</w:t>
            </w:r>
          </w:p>
          <w:p w:rsidR="0057102B" w:rsidRPr="0057102B" w:rsidRDefault="0057102B" w:rsidP="0057102B">
            <w:pPr>
              <w:autoSpaceDN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Pokrowiec materaca: zmywalny, nieprzemakalny, odporny na środki dezynfekcyjne rozsuwany na zamek.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TAK</w:t>
            </w: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57102B">
              <w:rPr>
                <w:sz w:val="22"/>
                <w:szCs w:val="22"/>
                <w:lang w:eastAsia="ar-SA"/>
              </w:rPr>
              <w:t>PODAĆ</w:t>
            </w: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  <w:tr w:rsidR="0057102B" w:rsidRPr="0057102B" w:rsidTr="00D427BB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numPr>
                <w:ilvl w:val="0"/>
                <w:numId w:val="21"/>
              </w:num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57102B" w:rsidRDefault="00832504" w:rsidP="00832504">
            <w:pPr>
              <w:autoSpaceDN/>
              <w:snapToGrid w:val="0"/>
              <w:jc w:val="both"/>
              <w:textAlignment w:val="auto"/>
              <w:rPr>
                <w:rFonts w:eastAsia="Arial"/>
                <w:sz w:val="22"/>
                <w:szCs w:val="22"/>
                <w:highlight w:val="yellow"/>
                <w:lang w:eastAsia="ar-SA"/>
              </w:rPr>
            </w:pPr>
            <w:r w:rsidRPr="00832504">
              <w:rPr>
                <w:sz w:val="22"/>
                <w:szCs w:val="22"/>
                <w:lang w:eastAsia="ar-SA"/>
              </w:rPr>
              <w:t>Możliwość wyboru kolorów wypełnień wkładek.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2B" w:rsidRPr="00832504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832504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2B" w:rsidRPr="0057102B" w:rsidRDefault="0057102B" w:rsidP="0057102B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  <w:tr w:rsidR="00832504" w:rsidRPr="0057102B" w:rsidTr="005B2F9F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504" w:rsidRPr="0057102B" w:rsidRDefault="00832504" w:rsidP="00832504">
            <w:pPr>
              <w:numPr>
                <w:ilvl w:val="0"/>
                <w:numId w:val="21"/>
              </w:num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04" w:rsidRPr="0057102B" w:rsidRDefault="00832504" w:rsidP="0083250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57102B">
              <w:rPr>
                <w:rFonts w:ascii="Times New Roman" w:hAnsi="Times New Roman"/>
                <w:color w:val="auto"/>
              </w:rPr>
              <w:t xml:space="preserve">Instrukcja obsługi urządzenia w języku polskim – załączyć przy dostawie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504" w:rsidRPr="00832504" w:rsidRDefault="00832504" w:rsidP="00832504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832504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04" w:rsidRPr="0057102B" w:rsidRDefault="00832504" w:rsidP="00832504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  <w:tr w:rsidR="00832504" w:rsidRPr="0057102B" w:rsidTr="005B2F9F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504" w:rsidRPr="0057102B" w:rsidRDefault="00832504" w:rsidP="00832504">
            <w:pPr>
              <w:numPr>
                <w:ilvl w:val="0"/>
                <w:numId w:val="21"/>
              </w:num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4" w:rsidRPr="0057102B" w:rsidRDefault="00832504" w:rsidP="00832504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7102B">
              <w:rPr>
                <w:rFonts w:ascii="Times New Roman" w:hAnsi="Times New Roman"/>
              </w:rPr>
              <w:t>Karta gwarancyjna – załączyć do dostawy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504" w:rsidRPr="00832504" w:rsidRDefault="00832504" w:rsidP="00832504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832504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04" w:rsidRPr="0057102B" w:rsidRDefault="00832504" w:rsidP="00832504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  <w:tr w:rsidR="00832504" w:rsidRPr="0057102B" w:rsidTr="005B2F9F">
        <w:trPr>
          <w:trHeight w:val="45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504" w:rsidRPr="0057102B" w:rsidRDefault="00832504" w:rsidP="00832504">
            <w:pPr>
              <w:numPr>
                <w:ilvl w:val="0"/>
                <w:numId w:val="21"/>
              </w:numPr>
              <w:autoSpaceDN/>
              <w:snapToGrid w:val="0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4" w:rsidRPr="0057102B" w:rsidRDefault="00832504" w:rsidP="00832504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7102B">
              <w:rPr>
                <w:rFonts w:ascii="Times New Roman" w:hAnsi="Times New Roman"/>
              </w:rPr>
              <w:t>Okres pełnej gwarancji – min. 24 miesiące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504" w:rsidRPr="00832504" w:rsidRDefault="00832504" w:rsidP="00832504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832504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04" w:rsidRPr="0057102B" w:rsidRDefault="00832504" w:rsidP="00832504">
            <w:pPr>
              <w:autoSpaceDN/>
              <w:snapToGrid w:val="0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832504">
              <w:rPr>
                <w:i/>
                <w:color w:val="FF0000"/>
              </w:rPr>
              <w:t xml:space="preserve">(dodatkowy okres gwarancji będzie punktowany zgodnie z kryterium oceny ofert opisanym </w:t>
            </w:r>
            <w:r>
              <w:rPr>
                <w:i/>
                <w:color w:val="FF0000"/>
              </w:rPr>
              <w:t>pkt.38</w:t>
            </w:r>
            <w:r w:rsidRPr="00832504">
              <w:rPr>
                <w:i/>
                <w:color w:val="FF0000"/>
              </w:rPr>
              <w:t xml:space="preserve"> SWZ.)</w:t>
            </w:r>
          </w:p>
        </w:tc>
      </w:tr>
    </w:tbl>
    <w:p w:rsidR="0057102B" w:rsidRPr="0057102B" w:rsidRDefault="0057102B" w:rsidP="0057102B">
      <w:pPr>
        <w:autoSpaceDN/>
        <w:textAlignment w:val="auto"/>
        <w:rPr>
          <w:sz w:val="22"/>
          <w:szCs w:val="22"/>
          <w:lang w:eastAsia="ar-SA"/>
        </w:rPr>
      </w:pPr>
      <w:r w:rsidRPr="0057102B">
        <w:rPr>
          <w:sz w:val="22"/>
          <w:szCs w:val="22"/>
          <w:lang w:eastAsia="ar-SA"/>
        </w:rPr>
        <w:t xml:space="preserve">  </w:t>
      </w:r>
    </w:p>
    <w:p w:rsidR="0057102B" w:rsidRPr="0057102B" w:rsidRDefault="0057102B" w:rsidP="0057102B">
      <w:pPr>
        <w:autoSpaceDN/>
        <w:textAlignment w:val="auto"/>
        <w:rPr>
          <w:sz w:val="22"/>
          <w:szCs w:val="22"/>
          <w:lang w:eastAsia="ar-SA"/>
        </w:rPr>
      </w:pPr>
      <w:r w:rsidRPr="0057102B">
        <w:rPr>
          <w:sz w:val="22"/>
          <w:szCs w:val="22"/>
          <w:lang w:eastAsia="ar-SA"/>
        </w:rPr>
        <w:tab/>
      </w:r>
      <w:r w:rsidRPr="0057102B">
        <w:rPr>
          <w:sz w:val="22"/>
          <w:szCs w:val="22"/>
          <w:lang w:eastAsia="ar-SA"/>
        </w:rPr>
        <w:tab/>
        <w:t xml:space="preserve">  </w:t>
      </w:r>
      <w:r w:rsidRPr="0057102B">
        <w:rPr>
          <w:sz w:val="22"/>
          <w:szCs w:val="22"/>
          <w:lang w:eastAsia="ar-SA"/>
        </w:rPr>
        <w:tab/>
      </w:r>
      <w:r w:rsidRPr="0057102B">
        <w:rPr>
          <w:sz w:val="22"/>
          <w:szCs w:val="22"/>
          <w:lang w:eastAsia="ar-SA"/>
        </w:rPr>
        <w:tab/>
      </w:r>
      <w:r w:rsidRPr="0057102B">
        <w:rPr>
          <w:sz w:val="22"/>
          <w:szCs w:val="22"/>
          <w:lang w:eastAsia="ar-SA"/>
        </w:rPr>
        <w:tab/>
      </w:r>
      <w:r w:rsidRPr="0057102B">
        <w:rPr>
          <w:sz w:val="22"/>
          <w:szCs w:val="22"/>
          <w:lang w:eastAsia="ar-SA"/>
        </w:rPr>
        <w:tab/>
      </w:r>
      <w:r w:rsidRPr="0057102B">
        <w:rPr>
          <w:sz w:val="22"/>
          <w:szCs w:val="22"/>
          <w:lang w:eastAsia="ar-SA"/>
        </w:rPr>
        <w:tab/>
      </w:r>
    </w:p>
    <w:p w:rsidR="00507FFD" w:rsidRPr="0057102B" w:rsidRDefault="00757DCF" w:rsidP="009862CA">
      <w:pPr>
        <w:jc w:val="center"/>
        <w:rPr>
          <w:b/>
          <w:bCs/>
          <w:sz w:val="22"/>
          <w:szCs w:val="22"/>
          <w:lang w:eastAsia="zh-CN"/>
        </w:rPr>
      </w:pPr>
      <w:r w:rsidRPr="0057102B">
        <w:rPr>
          <w:b/>
          <w:bCs/>
          <w:sz w:val="22"/>
          <w:szCs w:val="22"/>
          <w:lang w:eastAsia="zh-CN"/>
        </w:rPr>
        <w:t xml:space="preserve"> </w:t>
      </w:r>
    </w:p>
    <w:p w:rsidR="00C84146" w:rsidRPr="0057102B" w:rsidRDefault="00C84146" w:rsidP="009862CA">
      <w:pPr>
        <w:jc w:val="center"/>
        <w:rPr>
          <w:b/>
          <w:bCs/>
          <w:sz w:val="22"/>
          <w:szCs w:val="22"/>
          <w:lang w:eastAsia="zh-CN"/>
        </w:rPr>
      </w:pPr>
    </w:p>
    <w:p w:rsidR="00C84146" w:rsidRPr="0057102B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C84146" w:rsidRPr="0057102B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C84146" w:rsidRPr="0057102B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r w:rsidRPr="0057102B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C84146" w:rsidRPr="0057102B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57102B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DB6BAB" w:rsidRPr="0057102B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FF0000"/>
          <w:lang w:eastAsia="zh-CN"/>
        </w:rPr>
      </w:pPr>
      <w:r w:rsidRPr="0057102B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57102B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92F" w:rsidRDefault="00FD092F" w:rsidP="00E67BE7">
      <w:r>
        <w:separator/>
      </w:r>
    </w:p>
  </w:endnote>
  <w:endnote w:type="continuationSeparator" w:id="0">
    <w:p w:rsidR="00FD092F" w:rsidRDefault="00FD092F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1CD">
          <w:rPr>
            <w:noProof/>
          </w:rPr>
          <w:t>4</w:t>
        </w:r>
        <w:r>
          <w:fldChar w:fldCharType="end"/>
        </w:r>
      </w:p>
    </w:sdtContent>
  </w:sdt>
  <w:p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92F" w:rsidRDefault="00FD092F" w:rsidP="00E67BE7">
      <w:r>
        <w:separator/>
      </w:r>
    </w:p>
  </w:footnote>
  <w:footnote w:type="continuationSeparator" w:id="0">
    <w:p w:rsidR="00FD092F" w:rsidRDefault="00FD092F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26" w:rsidRDefault="00964426" w:rsidP="00354EDB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editId="6366DB6B">
          <wp:simplePos x="0" y="0"/>
          <wp:positionH relativeFrom="rightMargin">
            <wp:align>left</wp:align>
          </wp:positionH>
          <wp:positionV relativeFrom="paragraph">
            <wp:posOffset>-392537</wp:posOffset>
          </wp:positionV>
          <wp:extent cx="800100" cy="734060"/>
          <wp:effectExtent l="0" t="0" r="0" b="8890"/>
          <wp:wrapNone/>
          <wp:docPr id="1" name="Obraz 1" descr="WSZ LOGO_v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 LOGO_v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06E" w:rsidRDefault="00EF0D98" w:rsidP="00354EDB">
    <w:pPr>
      <w:pStyle w:val="Nagwek"/>
      <w:jc w:val="center"/>
    </w:pPr>
    <w:r w:rsidRPr="004A392B">
      <w:rPr>
        <w:sz w:val="16"/>
        <w:szCs w:val="16"/>
      </w:rPr>
      <w:t xml:space="preserve">Postępowanie w ramach realizacji zadania pn. </w:t>
    </w:r>
    <w:r w:rsidRPr="004A392B">
      <w:rPr>
        <w:i/>
        <w:sz w:val="16"/>
        <w:szCs w:val="16"/>
      </w:rPr>
      <w:t>„</w:t>
    </w:r>
    <w:r w:rsidR="00D40B7D">
      <w:rPr>
        <w:i/>
        <w:sz w:val="16"/>
        <w:szCs w:val="16"/>
      </w:rPr>
      <w:t xml:space="preserve">Dostosowanie pomieszczeń Kliniki Anestezjologii i Intensywnej Terapii </w:t>
    </w:r>
    <w:r w:rsidR="00C22CFC">
      <w:rPr>
        <w:i/>
        <w:sz w:val="16"/>
        <w:szCs w:val="16"/>
      </w:rPr>
      <w:t xml:space="preserve">Wojewódzkiego </w:t>
    </w:r>
    <w:r w:rsidRPr="004A392B">
      <w:rPr>
        <w:i/>
        <w:sz w:val="16"/>
        <w:szCs w:val="16"/>
      </w:rPr>
      <w:t xml:space="preserve"> Szpitala Zespolonego w Kielcach</w:t>
    </w:r>
    <w:r w:rsidRPr="004A392B">
      <w:rPr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66AFD"/>
    <w:multiLevelType w:val="hybridMultilevel"/>
    <w:tmpl w:val="84702E5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8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3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BC31908"/>
    <w:multiLevelType w:val="hybridMultilevel"/>
    <w:tmpl w:val="AA32C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8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17"/>
  </w:num>
  <w:num w:numId="12">
    <w:abstractNumId w:val="20"/>
  </w:num>
  <w:num w:numId="13">
    <w:abstractNumId w:val="0"/>
  </w:num>
  <w:num w:numId="14">
    <w:abstractNumId w:val="14"/>
  </w:num>
  <w:num w:numId="15">
    <w:abstractNumId w:val="13"/>
  </w:num>
  <w:num w:numId="16">
    <w:abstractNumId w:val="5"/>
  </w:num>
  <w:num w:numId="17">
    <w:abstractNumId w:val="19"/>
  </w:num>
  <w:num w:numId="18">
    <w:abstractNumId w:val="16"/>
  </w:num>
  <w:num w:numId="19">
    <w:abstractNumId w:val="3"/>
  </w:num>
  <w:num w:numId="20">
    <w:abstractNumId w:val="12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70A22"/>
    <w:rsid w:val="000826B6"/>
    <w:rsid w:val="00097153"/>
    <w:rsid w:val="000B4926"/>
    <w:rsid w:val="000C3530"/>
    <w:rsid w:val="000F44E7"/>
    <w:rsid w:val="00111F50"/>
    <w:rsid w:val="0013422F"/>
    <w:rsid w:val="001409C3"/>
    <w:rsid w:val="00146234"/>
    <w:rsid w:val="001502B1"/>
    <w:rsid w:val="001517F9"/>
    <w:rsid w:val="0016362B"/>
    <w:rsid w:val="001D206E"/>
    <w:rsid w:val="00210CD1"/>
    <w:rsid w:val="00212EB5"/>
    <w:rsid w:val="002152CA"/>
    <w:rsid w:val="00230FD5"/>
    <w:rsid w:val="00234BE2"/>
    <w:rsid w:val="002424E0"/>
    <w:rsid w:val="00243DFD"/>
    <w:rsid w:val="0026716A"/>
    <w:rsid w:val="002701A2"/>
    <w:rsid w:val="00283A6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332670"/>
    <w:rsid w:val="00354EDB"/>
    <w:rsid w:val="00373CF2"/>
    <w:rsid w:val="003869A8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62BCB"/>
    <w:rsid w:val="0047651F"/>
    <w:rsid w:val="004879A4"/>
    <w:rsid w:val="004932E8"/>
    <w:rsid w:val="004952B3"/>
    <w:rsid w:val="004E2967"/>
    <w:rsid w:val="004F4D45"/>
    <w:rsid w:val="00502227"/>
    <w:rsid w:val="00507FFD"/>
    <w:rsid w:val="00552012"/>
    <w:rsid w:val="0057102B"/>
    <w:rsid w:val="00582663"/>
    <w:rsid w:val="005D1585"/>
    <w:rsid w:val="00613C96"/>
    <w:rsid w:val="00627C95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C7268"/>
    <w:rsid w:val="006D0C1C"/>
    <w:rsid w:val="006D3979"/>
    <w:rsid w:val="006E237A"/>
    <w:rsid w:val="006E4C2E"/>
    <w:rsid w:val="006F6265"/>
    <w:rsid w:val="006F62EE"/>
    <w:rsid w:val="00726057"/>
    <w:rsid w:val="00747007"/>
    <w:rsid w:val="007473AA"/>
    <w:rsid w:val="007523B8"/>
    <w:rsid w:val="00756A76"/>
    <w:rsid w:val="00756FEF"/>
    <w:rsid w:val="00757DCF"/>
    <w:rsid w:val="0076208D"/>
    <w:rsid w:val="00790ECE"/>
    <w:rsid w:val="007A7F6E"/>
    <w:rsid w:val="007C0958"/>
    <w:rsid w:val="007C6443"/>
    <w:rsid w:val="007E37D0"/>
    <w:rsid w:val="007E3E28"/>
    <w:rsid w:val="007F37A3"/>
    <w:rsid w:val="008018F1"/>
    <w:rsid w:val="008103D4"/>
    <w:rsid w:val="00832504"/>
    <w:rsid w:val="008412C5"/>
    <w:rsid w:val="00861015"/>
    <w:rsid w:val="00862CD6"/>
    <w:rsid w:val="00867362"/>
    <w:rsid w:val="00876541"/>
    <w:rsid w:val="00877D7B"/>
    <w:rsid w:val="008A15FF"/>
    <w:rsid w:val="008D3C53"/>
    <w:rsid w:val="008E45BE"/>
    <w:rsid w:val="008F3945"/>
    <w:rsid w:val="008F5400"/>
    <w:rsid w:val="00902A70"/>
    <w:rsid w:val="00903A99"/>
    <w:rsid w:val="0091787A"/>
    <w:rsid w:val="00923A22"/>
    <w:rsid w:val="00930A3B"/>
    <w:rsid w:val="0096034D"/>
    <w:rsid w:val="009604D8"/>
    <w:rsid w:val="00964426"/>
    <w:rsid w:val="009654CD"/>
    <w:rsid w:val="00976CC2"/>
    <w:rsid w:val="009862CA"/>
    <w:rsid w:val="009933BB"/>
    <w:rsid w:val="00993C45"/>
    <w:rsid w:val="009C22C9"/>
    <w:rsid w:val="009F2611"/>
    <w:rsid w:val="00A04EBB"/>
    <w:rsid w:val="00A217B5"/>
    <w:rsid w:val="00A36A55"/>
    <w:rsid w:val="00A427C9"/>
    <w:rsid w:val="00A50D2F"/>
    <w:rsid w:val="00A617C1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877D9"/>
    <w:rsid w:val="00BB1469"/>
    <w:rsid w:val="00C059EB"/>
    <w:rsid w:val="00C22CFC"/>
    <w:rsid w:val="00C312FB"/>
    <w:rsid w:val="00C43DC0"/>
    <w:rsid w:val="00C441AE"/>
    <w:rsid w:val="00C52556"/>
    <w:rsid w:val="00C84146"/>
    <w:rsid w:val="00CA029C"/>
    <w:rsid w:val="00CC0EC3"/>
    <w:rsid w:val="00CD6898"/>
    <w:rsid w:val="00CE5FC0"/>
    <w:rsid w:val="00CF275D"/>
    <w:rsid w:val="00D119D1"/>
    <w:rsid w:val="00D14830"/>
    <w:rsid w:val="00D335D6"/>
    <w:rsid w:val="00D33801"/>
    <w:rsid w:val="00D40B7D"/>
    <w:rsid w:val="00D55758"/>
    <w:rsid w:val="00D561E1"/>
    <w:rsid w:val="00D6227F"/>
    <w:rsid w:val="00DA01F0"/>
    <w:rsid w:val="00DB6BAB"/>
    <w:rsid w:val="00DE0BEF"/>
    <w:rsid w:val="00DF339C"/>
    <w:rsid w:val="00E024DC"/>
    <w:rsid w:val="00E033CE"/>
    <w:rsid w:val="00E23F52"/>
    <w:rsid w:val="00E53110"/>
    <w:rsid w:val="00E67BE7"/>
    <w:rsid w:val="00E72B3C"/>
    <w:rsid w:val="00EA412B"/>
    <w:rsid w:val="00EE2FEF"/>
    <w:rsid w:val="00EF0D98"/>
    <w:rsid w:val="00F06C3C"/>
    <w:rsid w:val="00F17701"/>
    <w:rsid w:val="00F321B8"/>
    <w:rsid w:val="00F328A4"/>
    <w:rsid w:val="00F40111"/>
    <w:rsid w:val="00F431CD"/>
    <w:rsid w:val="00F43360"/>
    <w:rsid w:val="00F60176"/>
    <w:rsid w:val="00F71FE4"/>
    <w:rsid w:val="00F757FA"/>
    <w:rsid w:val="00FC3669"/>
    <w:rsid w:val="00FC5FDD"/>
    <w:rsid w:val="00FC64CD"/>
    <w:rsid w:val="00FD092F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3F087-DA6E-495A-92EF-E42BE8EF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6</cp:revision>
  <cp:lastPrinted>2022-04-25T08:03:00Z</cp:lastPrinted>
  <dcterms:created xsi:type="dcterms:W3CDTF">2022-04-04T08:34:00Z</dcterms:created>
  <dcterms:modified xsi:type="dcterms:W3CDTF">2022-04-25T08:03:00Z</dcterms:modified>
</cp:coreProperties>
</file>