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041D3EA0" w14:textId="77777777" w:rsidR="00246C02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61AC35E9" w14:textId="717BB8DE" w:rsidR="00ED4346" w:rsidRPr="00ED4346" w:rsidRDefault="00ED4346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ED4346">
              <w:rPr>
                <w:rFonts w:ascii="Arial" w:hAnsi="Arial" w:cs="Arial"/>
                <w:b/>
                <w:i/>
                <w:lang w:eastAsia="pl-PL"/>
              </w:rPr>
              <w:t>Zakup i  sukcesywną dostawę jednorazowych zestawów operacyjnych - obłożenia na potrzeby Wojewódzkiego Szpitala Zespolonego w Kielcach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E644029" w:rsidR="005A223D" w:rsidRPr="00CC23D6" w:rsidRDefault="005A223D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CC23D6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23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prowadzonego przez </w:t>
            </w:r>
            <w:r w:rsidR="00972B5E" w:rsidRPr="00CC23D6">
              <w:rPr>
                <w:rFonts w:ascii="Arial" w:hAnsi="Arial" w:cs="Arial"/>
                <w:sz w:val="20"/>
                <w:szCs w:val="20"/>
                <w:highlight w:val="yellow"/>
              </w:rPr>
              <w:t>Wojewódzki Szpital Zespolony w Kielcach, ul. Grunwaldzka 45</w:t>
            </w:r>
            <w:r w:rsidRPr="00CC23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</w:p>
          <w:p w14:paraId="3508C26F" w14:textId="77777777" w:rsidR="00246C02" w:rsidRPr="00CC23D6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C23D6">
              <w:rPr>
                <w:rFonts w:ascii="Arial" w:hAnsi="Arial" w:cs="Arial"/>
                <w:sz w:val="20"/>
                <w:szCs w:val="20"/>
                <w:highlight w:val="yellow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4717F" w14:textId="77777777" w:rsidR="007C71EB" w:rsidRDefault="007C71EB" w:rsidP="00193B78">
      <w:pPr>
        <w:spacing w:after="0" w:line="240" w:lineRule="auto"/>
      </w:pPr>
      <w:r>
        <w:separator/>
      </w:r>
    </w:p>
  </w:endnote>
  <w:endnote w:type="continuationSeparator" w:id="0">
    <w:p w14:paraId="2CCBA696" w14:textId="77777777" w:rsidR="007C71EB" w:rsidRDefault="007C71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6CACE" w14:textId="77777777" w:rsidR="007C71EB" w:rsidRDefault="007C71EB" w:rsidP="00193B78">
      <w:pPr>
        <w:spacing w:after="0" w:line="240" w:lineRule="auto"/>
      </w:pPr>
      <w:r>
        <w:separator/>
      </w:r>
    </w:p>
  </w:footnote>
  <w:footnote w:type="continuationSeparator" w:id="0">
    <w:p w14:paraId="3274FC90" w14:textId="77777777" w:rsidR="007C71EB" w:rsidRDefault="007C71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229F1388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CC23D6">
      <w:rPr>
        <w:rFonts w:ascii="Arial" w:hAnsi="Arial" w:cs="Arial"/>
        <w:i/>
        <w:sz w:val="20"/>
        <w:szCs w:val="20"/>
      </w:rPr>
      <w:t>/88/2022/M</w:t>
    </w:r>
    <w:r w:rsidR="00DA54D8">
      <w:rPr>
        <w:rFonts w:ascii="Arial" w:hAnsi="Arial" w:cs="Arial"/>
        <w:i/>
        <w:sz w:val="20"/>
        <w:szCs w:val="20"/>
      </w:rPr>
      <w:t>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23D6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4346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5598-610C-40AE-9BB2-958639B5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RIwan</cp:lastModifiedBy>
  <cp:revision>16</cp:revision>
  <cp:lastPrinted>2021-01-26T10:27:00Z</cp:lastPrinted>
  <dcterms:created xsi:type="dcterms:W3CDTF">2022-05-10T07:56:00Z</dcterms:created>
  <dcterms:modified xsi:type="dcterms:W3CDTF">2022-05-11T08:18:00Z</dcterms:modified>
</cp:coreProperties>
</file>