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459D1251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6545DE" w:rsidRPr="006545DE">
        <w:rPr>
          <w:rFonts w:ascii="Arial Narrow" w:hAnsi="Arial Narrow"/>
          <w:b/>
          <w:bCs/>
        </w:rPr>
        <w:t>„Dostawy implantów dla potrzeb Bloku Operacyjnego Ortopedycznego Świętokrzyskiego Centrum Pediatrii i Wojewódzkiego Szpitala Zespolonego w Kielcach”</w:t>
      </w:r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6545DE">
        <w:rPr>
          <w:rFonts w:ascii="Arial Narrow" w:hAnsi="Arial Narrow" w:cstheme="minorHAnsi"/>
          <w:b/>
          <w:bCs/>
        </w:rPr>
        <w:t>102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A66D" w14:textId="77777777" w:rsidR="009D1E3B" w:rsidRDefault="009D1E3B" w:rsidP="0038231F">
      <w:pPr>
        <w:spacing w:after="0" w:line="240" w:lineRule="auto"/>
      </w:pPr>
      <w:r>
        <w:separator/>
      </w:r>
    </w:p>
  </w:endnote>
  <w:endnote w:type="continuationSeparator" w:id="0">
    <w:p w14:paraId="13512EC2" w14:textId="77777777" w:rsidR="009D1E3B" w:rsidRDefault="009D1E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107C" w14:textId="77777777" w:rsidR="009D1E3B" w:rsidRDefault="009D1E3B" w:rsidP="0038231F">
      <w:pPr>
        <w:spacing w:after="0" w:line="240" w:lineRule="auto"/>
      </w:pPr>
      <w:r>
        <w:separator/>
      </w:r>
    </w:p>
  </w:footnote>
  <w:footnote w:type="continuationSeparator" w:id="0">
    <w:p w14:paraId="1E728DF8" w14:textId="77777777" w:rsidR="009D1E3B" w:rsidRDefault="009D1E3B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64E9608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6545DE">
      <w:rPr>
        <w:rFonts w:ascii="Arial Narrow" w:hAnsi="Arial Narrow" w:cstheme="minorHAnsi"/>
        <w:b/>
      </w:rPr>
      <w:t>102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2021-10-14T09:39:00Z</cp:lastPrinted>
  <dcterms:created xsi:type="dcterms:W3CDTF">2022-05-11T10:04:00Z</dcterms:created>
  <dcterms:modified xsi:type="dcterms:W3CDTF">2022-05-30T08:57:00Z</dcterms:modified>
</cp:coreProperties>
</file>