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1CA" w14:textId="404AD173" w:rsidR="009846B6" w:rsidRPr="00E94BFF" w:rsidRDefault="009846B6" w:rsidP="00465E52">
      <w:pPr>
        <w:pStyle w:val="Nagwek4"/>
        <w:spacing w:before="0" w:after="0"/>
        <w:jc w:val="righ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E94BFF">
        <w:rPr>
          <w:rFonts w:ascii="Times New Roman" w:hAnsi="Times New Roman"/>
          <w:b w:val="0"/>
          <w:bCs w:val="0"/>
          <w:color w:val="000000"/>
          <w:sz w:val="20"/>
          <w:szCs w:val="20"/>
        </w:rPr>
        <w:t>Załącznik nr 4 do Zaproszenia</w:t>
      </w:r>
    </w:p>
    <w:p w14:paraId="797E7D4A" w14:textId="423D0CA8" w:rsidR="000B06EF" w:rsidRPr="00E94BFF" w:rsidRDefault="000B06EF" w:rsidP="00E94BFF">
      <w:pPr>
        <w:pStyle w:val="Nagwek4"/>
        <w:jc w:val="center"/>
        <w:rPr>
          <w:rFonts w:ascii="Times New Roman" w:hAnsi="Times New Roman"/>
          <w:color w:val="000000"/>
          <w:sz w:val="20"/>
          <w:szCs w:val="20"/>
        </w:rPr>
      </w:pPr>
      <w:r w:rsidRPr="00E94BFF">
        <w:rPr>
          <w:rFonts w:ascii="Times New Roman" w:hAnsi="Times New Roman"/>
          <w:color w:val="000000"/>
          <w:sz w:val="20"/>
          <w:szCs w:val="20"/>
        </w:rPr>
        <w:t xml:space="preserve">UMOWA NR </w:t>
      </w:r>
      <w:r w:rsidR="00A2715C" w:rsidRPr="00E94BFF">
        <w:rPr>
          <w:rFonts w:ascii="Times New Roman" w:hAnsi="Times New Roman"/>
          <w:color w:val="000000"/>
          <w:sz w:val="20"/>
          <w:szCs w:val="20"/>
        </w:rPr>
        <w:t>..........</w:t>
      </w:r>
    </w:p>
    <w:p w14:paraId="0E07B26F" w14:textId="00B0E795" w:rsidR="000B06EF" w:rsidRPr="00E94BFF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  <w:r w:rsidRPr="00E94BFF">
        <w:rPr>
          <w:color w:val="000000"/>
          <w:sz w:val="20"/>
        </w:rPr>
        <w:t xml:space="preserve">zawarta w Kielcach w dniu </w:t>
      </w:r>
      <w:r w:rsidR="00A2715C" w:rsidRPr="00E94BFF">
        <w:rPr>
          <w:color w:val="000000"/>
          <w:sz w:val="20"/>
        </w:rPr>
        <w:t>...................................</w:t>
      </w:r>
      <w:r w:rsidRPr="00E94BFF">
        <w:rPr>
          <w:color w:val="000000"/>
          <w:sz w:val="20"/>
        </w:rPr>
        <w:t xml:space="preserve"> r. pomiędzy:</w:t>
      </w:r>
    </w:p>
    <w:p w14:paraId="04B14C92" w14:textId="77777777" w:rsidR="00465E52" w:rsidRDefault="000B06EF" w:rsidP="00E94BFF">
      <w:pPr>
        <w:rPr>
          <w:color w:val="000000"/>
        </w:rPr>
      </w:pPr>
      <w:r w:rsidRPr="00E94BFF">
        <w:rPr>
          <w:b/>
          <w:color w:val="000000"/>
        </w:rPr>
        <w:t xml:space="preserve">Wojewódzkim Szpitalem Zespolonym w Kielcach ul. Grunwaldzka 45, 25-736 Kielce </w:t>
      </w:r>
      <w:r w:rsidRPr="00E94BFF">
        <w:rPr>
          <w:color w:val="000000"/>
        </w:rPr>
        <w:t>wpisanym pod numerem 0000001580 do Krajowego Rejestru Sądowego przez Sąd Rejonowy w Kielcach</w:t>
      </w:r>
      <w:r w:rsidR="00465E52">
        <w:rPr>
          <w:color w:val="000000"/>
        </w:rPr>
        <w:t>, X</w:t>
      </w:r>
      <w:r w:rsidRPr="00E94BFF">
        <w:rPr>
          <w:color w:val="000000"/>
        </w:rPr>
        <w:t xml:space="preserve"> Wydział Gospodarczy </w:t>
      </w:r>
    </w:p>
    <w:p w14:paraId="3E4D334D" w14:textId="32305ECA" w:rsidR="009846B6" w:rsidRPr="00E94BFF" w:rsidRDefault="000B06EF" w:rsidP="00E94BFF">
      <w:pPr>
        <w:rPr>
          <w:color w:val="000000"/>
        </w:rPr>
      </w:pPr>
      <w:r w:rsidRPr="00E94BFF">
        <w:rPr>
          <w:color w:val="000000"/>
        </w:rPr>
        <w:t xml:space="preserve">NIP 959-12-91-292, Regon 000289785 </w:t>
      </w:r>
    </w:p>
    <w:p w14:paraId="34353575" w14:textId="6E5497B7" w:rsidR="00F91006" w:rsidRPr="00E94BFF" w:rsidRDefault="000B06EF" w:rsidP="00465E52">
      <w:pPr>
        <w:spacing w:line="276" w:lineRule="auto"/>
        <w:rPr>
          <w:b/>
          <w:color w:val="000000"/>
        </w:rPr>
      </w:pPr>
      <w:r w:rsidRPr="00E94BFF">
        <w:rPr>
          <w:color w:val="000000"/>
        </w:rPr>
        <w:t>reprezentowanym przez:</w:t>
      </w:r>
      <w:r w:rsidRPr="00E94BFF">
        <w:rPr>
          <w:b/>
          <w:color w:val="000000"/>
        </w:rPr>
        <w:t xml:space="preserve"> </w:t>
      </w:r>
    </w:p>
    <w:p w14:paraId="5B4697FF" w14:textId="0AE9DA81" w:rsidR="00F91006" w:rsidRPr="00E94BFF" w:rsidRDefault="00F91006" w:rsidP="00E94BFF">
      <w:pPr>
        <w:spacing w:line="276" w:lineRule="auto"/>
        <w:rPr>
          <w:b/>
          <w:color w:val="000000"/>
        </w:rPr>
      </w:pPr>
      <w:r w:rsidRPr="00E94BFF">
        <w:rPr>
          <w:color w:val="000000"/>
        </w:rPr>
        <w:t>Bartosz Stemplew</w:t>
      </w:r>
      <w:r w:rsidR="00737412" w:rsidRPr="00E94BFF">
        <w:rPr>
          <w:color w:val="000000"/>
        </w:rPr>
        <w:t>s</w:t>
      </w:r>
      <w:r w:rsidRPr="00E94BFF">
        <w:rPr>
          <w:color w:val="000000"/>
        </w:rPr>
        <w:t xml:space="preserve">ki </w:t>
      </w:r>
      <w:r w:rsidRPr="00E94BFF">
        <w:rPr>
          <w:color w:val="000000"/>
        </w:rPr>
        <w:tab/>
        <w:t>- Dyrektor</w:t>
      </w:r>
    </w:p>
    <w:p w14:paraId="51F4357A" w14:textId="1D7637C7" w:rsidR="000B06EF" w:rsidRPr="00E94BFF" w:rsidRDefault="000B06EF" w:rsidP="00E94BFF">
      <w:pPr>
        <w:rPr>
          <w:b/>
          <w:color w:val="000000"/>
        </w:rPr>
      </w:pPr>
      <w:r w:rsidRPr="00E94BFF">
        <w:rPr>
          <w:color w:val="000000"/>
        </w:rPr>
        <w:t xml:space="preserve">zwanym w dalszej treści umowy </w:t>
      </w:r>
      <w:r w:rsidRPr="00E94BFF">
        <w:rPr>
          <w:b/>
          <w:color w:val="000000"/>
        </w:rPr>
        <w:t>„Zamawiającym”</w:t>
      </w:r>
    </w:p>
    <w:p w14:paraId="20B46FD3" w14:textId="1151F91B" w:rsidR="000B06EF" w:rsidRPr="00E94BFF" w:rsidRDefault="000B06EF" w:rsidP="00E94BFF">
      <w:pPr>
        <w:rPr>
          <w:color w:val="000000"/>
        </w:rPr>
      </w:pPr>
      <w:r w:rsidRPr="00E94BFF">
        <w:rPr>
          <w:color w:val="000000"/>
        </w:rPr>
        <w:t>a</w:t>
      </w:r>
      <w:r w:rsidR="009846B6" w:rsidRPr="00E94BFF">
        <w:rPr>
          <w:color w:val="000000"/>
        </w:rPr>
        <w:t>:</w:t>
      </w:r>
    </w:p>
    <w:p w14:paraId="29B71FDD" w14:textId="392B6625" w:rsidR="00F07A79" w:rsidRPr="00E94BFF" w:rsidRDefault="00A2715C" w:rsidP="00E94BFF">
      <w:r w:rsidRPr="00E94BFF">
        <w:t>.............................................................................................</w:t>
      </w:r>
    </w:p>
    <w:p w14:paraId="47764573" w14:textId="1D2450F6" w:rsidR="00F07A79" w:rsidRPr="00E94BFF" w:rsidRDefault="000B06EF" w:rsidP="00E94BFF">
      <w:pPr>
        <w:spacing w:line="276" w:lineRule="auto"/>
        <w:rPr>
          <w:color w:val="000000"/>
        </w:rPr>
      </w:pPr>
      <w:r w:rsidRPr="00E94BFF">
        <w:rPr>
          <w:color w:val="000000"/>
        </w:rPr>
        <w:t xml:space="preserve">reprezentowanym przez: </w:t>
      </w:r>
    </w:p>
    <w:p w14:paraId="7E2A972B" w14:textId="10CE297F" w:rsidR="00F07A79" w:rsidRPr="00E94BFF" w:rsidRDefault="00A2715C" w:rsidP="00E94BFF">
      <w:pPr>
        <w:spacing w:line="276" w:lineRule="auto"/>
        <w:rPr>
          <w:color w:val="000000"/>
        </w:rPr>
      </w:pPr>
      <w:r w:rsidRPr="00E94BFF">
        <w:rPr>
          <w:color w:val="000000"/>
        </w:rPr>
        <w:t>............................................</w:t>
      </w:r>
    </w:p>
    <w:p w14:paraId="4532B7B6" w14:textId="5D84B73B" w:rsidR="000B06EF" w:rsidRPr="00E94BFF" w:rsidRDefault="000B06EF" w:rsidP="00E94BFF">
      <w:pPr>
        <w:rPr>
          <w:color w:val="000000"/>
        </w:rPr>
      </w:pPr>
      <w:r w:rsidRPr="00E94BFF">
        <w:rPr>
          <w:color w:val="000000"/>
        </w:rPr>
        <w:t xml:space="preserve">zwanym w dalszej treści umowy </w:t>
      </w:r>
      <w:r w:rsidRPr="00E94BFF">
        <w:rPr>
          <w:b/>
          <w:color w:val="000000"/>
        </w:rPr>
        <w:t>„Wykonawcą”</w:t>
      </w:r>
    </w:p>
    <w:p w14:paraId="45BE9496" w14:textId="77777777" w:rsidR="000B06EF" w:rsidRPr="00E94BFF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</w:p>
    <w:p w14:paraId="266B978A" w14:textId="3D1F4B3A" w:rsidR="00E94BFF" w:rsidRPr="00E94BFF" w:rsidRDefault="00E94BFF" w:rsidP="00E94BFF">
      <w:pPr>
        <w:suppressAutoHyphens/>
        <w:spacing w:after="120"/>
        <w:rPr>
          <w:kern w:val="22"/>
          <w:lang w:eastAsia="ar-SA"/>
        </w:rPr>
      </w:pPr>
      <w:r w:rsidRPr="00E94BFF">
        <w:rPr>
          <w:iCs/>
          <w:spacing w:val="-8"/>
          <w:kern w:val="22"/>
          <w:lang w:eastAsia="ar-SA"/>
        </w:rPr>
        <w:t>Niniejsza umowa zostaje zawarta w rezultacie dokonania przez Zamawiaj</w:t>
      </w:r>
      <w:r w:rsidRPr="00E94BFF">
        <w:rPr>
          <w:spacing w:val="-8"/>
          <w:kern w:val="22"/>
          <w:lang w:eastAsia="ar-SA"/>
        </w:rPr>
        <w:t>ą</w:t>
      </w:r>
      <w:r w:rsidRPr="00E94BFF">
        <w:rPr>
          <w:iCs/>
          <w:spacing w:val="-8"/>
          <w:kern w:val="22"/>
          <w:lang w:eastAsia="ar-SA"/>
        </w:rPr>
        <w:t>cego wyboru oferty Wykonawcy</w:t>
      </w:r>
      <w:r w:rsidRPr="00E94BFF">
        <w:rPr>
          <w:iCs/>
          <w:kern w:val="22"/>
          <w:lang w:eastAsia="ar-SA"/>
        </w:rPr>
        <w:t xml:space="preserve"> </w:t>
      </w:r>
      <w:r w:rsidRPr="00E94BFF">
        <w:rPr>
          <w:iCs/>
          <w:spacing w:val="-4"/>
          <w:kern w:val="22"/>
          <w:lang w:eastAsia="ar-SA"/>
        </w:rPr>
        <w:t>w wyniku przeprowadzonego postępowania nr EZ/ZP/</w:t>
      </w:r>
      <w:r w:rsidR="00257C68">
        <w:rPr>
          <w:iCs/>
          <w:spacing w:val="-4"/>
          <w:kern w:val="22"/>
          <w:lang w:eastAsia="ar-SA"/>
        </w:rPr>
        <w:t>122</w:t>
      </w:r>
      <w:r w:rsidRPr="00E94BFF">
        <w:rPr>
          <w:iCs/>
          <w:spacing w:val="-4"/>
          <w:kern w:val="22"/>
          <w:lang w:eastAsia="ar-SA"/>
        </w:rPr>
        <w:t>/2022/KK w oparciu o delegację wskazaną w art. 2 ust. 1 pkt. 1  ustaw</w:t>
      </w:r>
      <w:r w:rsidRPr="00E94BFF">
        <w:rPr>
          <w:spacing w:val="-4"/>
          <w:kern w:val="22"/>
          <w:lang w:eastAsia="ar-SA"/>
        </w:rPr>
        <w:t xml:space="preserve">y z dnia 11 września 2019 r. </w:t>
      </w:r>
      <w:r w:rsidRPr="00E94BFF">
        <w:rPr>
          <w:iCs/>
          <w:spacing w:val="-4"/>
          <w:kern w:val="22"/>
          <w:lang w:eastAsia="ar-SA"/>
        </w:rPr>
        <w:t>Prawo Zamówie</w:t>
      </w:r>
      <w:r w:rsidRPr="00E94BFF">
        <w:rPr>
          <w:spacing w:val="-4"/>
          <w:kern w:val="22"/>
          <w:lang w:eastAsia="ar-SA"/>
        </w:rPr>
        <w:t>ń</w:t>
      </w:r>
      <w:r w:rsidRPr="00E94BFF">
        <w:rPr>
          <w:kern w:val="22"/>
          <w:lang w:eastAsia="ar-SA"/>
        </w:rPr>
        <w:t xml:space="preserve"> P</w:t>
      </w:r>
      <w:r w:rsidRPr="00E94BFF">
        <w:rPr>
          <w:iCs/>
          <w:kern w:val="22"/>
          <w:lang w:eastAsia="ar-SA"/>
        </w:rPr>
        <w:t>ublicznych (Dz. U. z 2021 r.</w:t>
      </w:r>
      <w:r w:rsidRPr="00E94BFF">
        <w:rPr>
          <w:bCs/>
          <w:spacing w:val="-6"/>
          <w:kern w:val="22"/>
          <w:lang w:eastAsia="ar-SA"/>
        </w:rPr>
        <w:t xml:space="preserve"> poz. 1129 ze zm.</w:t>
      </w:r>
      <w:r w:rsidRPr="00E94BFF">
        <w:rPr>
          <w:kern w:val="22"/>
          <w:lang w:eastAsia="ar-SA"/>
        </w:rPr>
        <w:t>).</w:t>
      </w:r>
    </w:p>
    <w:p w14:paraId="378E0927" w14:textId="77777777" w:rsidR="000B06EF" w:rsidRPr="00E94BFF" w:rsidRDefault="000B06EF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>§ 1</w:t>
      </w:r>
    </w:p>
    <w:p w14:paraId="5F01E15A" w14:textId="77777777" w:rsidR="000B06EF" w:rsidRPr="00E94BFF" w:rsidRDefault="000B06EF" w:rsidP="00E94BFF">
      <w:pPr>
        <w:pStyle w:val="Tekstpodstawowy"/>
        <w:jc w:val="center"/>
        <w:rPr>
          <w:b/>
          <w:bCs/>
          <w:color w:val="000000"/>
          <w:sz w:val="20"/>
        </w:rPr>
      </w:pPr>
      <w:r w:rsidRPr="00E94BFF">
        <w:rPr>
          <w:b/>
          <w:bCs/>
          <w:color w:val="000000"/>
          <w:sz w:val="20"/>
        </w:rPr>
        <w:t>Przedmiot umowy oraz termin realizacji</w:t>
      </w:r>
    </w:p>
    <w:p w14:paraId="018CC987" w14:textId="77777777" w:rsidR="00677CD0" w:rsidRDefault="00677CD0" w:rsidP="00677CD0">
      <w:pPr>
        <w:pStyle w:val="Tekstpodstawowy"/>
        <w:tabs>
          <w:tab w:val="left" w:pos="426"/>
        </w:tabs>
        <w:suppressAutoHyphens/>
        <w:jc w:val="left"/>
        <w:rPr>
          <w:sz w:val="20"/>
        </w:rPr>
      </w:pPr>
      <w:r>
        <w:rPr>
          <w:sz w:val="20"/>
          <w:lang w:val="pl-PL"/>
        </w:rPr>
        <w:t xml:space="preserve">1. </w:t>
      </w:r>
      <w:r w:rsidR="00A2715C" w:rsidRPr="00E94BFF">
        <w:rPr>
          <w:sz w:val="20"/>
        </w:rPr>
        <w:t xml:space="preserve">Przedmiotem zamówienia jest zorganizowanie </w:t>
      </w:r>
      <w:r w:rsidR="00E009A3" w:rsidRPr="00E94BFF">
        <w:rPr>
          <w:sz w:val="20"/>
          <w:lang w:val="pl-PL"/>
        </w:rPr>
        <w:t xml:space="preserve">zamkniętej </w:t>
      </w:r>
      <w:r w:rsidR="00A2715C" w:rsidRPr="00E94BFF">
        <w:rPr>
          <w:sz w:val="20"/>
        </w:rPr>
        <w:t>imprezy firmowej</w:t>
      </w:r>
      <w:r w:rsidR="00E009A3" w:rsidRPr="00E94BFF">
        <w:rPr>
          <w:sz w:val="20"/>
          <w:lang w:val="pl-PL"/>
        </w:rPr>
        <w:t xml:space="preserve"> </w:t>
      </w:r>
      <w:r w:rsidR="00A2715C" w:rsidRPr="00E94BFF">
        <w:rPr>
          <w:sz w:val="20"/>
        </w:rPr>
        <w:t xml:space="preserve">dla </w:t>
      </w:r>
      <w:r w:rsidR="00A2715C" w:rsidRPr="00E94BFF">
        <w:rPr>
          <w:b/>
          <w:bCs/>
          <w:sz w:val="20"/>
          <w:lang w:val="pl-PL"/>
        </w:rPr>
        <w:t>7</w:t>
      </w:r>
      <w:r>
        <w:rPr>
          <w:b/>
          <w:bCs/>
          <w:sz w:val="20"/>
          <w:lang w:val="pl-PL"/>
        </w:rPr>
        <w:t>0</w:t>
      </w:r>
      <w:r w:rsidR="00A2715C" w:rsidRPr="00E94BFF">
        <w:rPr>
          <w:b/>
          <w:bCs/>
          <w:sz w:val="20"/>
          <w:lang w:val="pl-PL"/>
        </w:rPr>
        <w:t>0</w:t>
      </w:r>
      <w:r>
        <w:rPr>
          <w:b/>
          <w:bCs/>
          <w:sz w:val="20"/>
          <w:lang w:val="pl-PL"/>
        </w:rPr>
        <w:t xml:space="preserve"> </w:t>
      </w:r>
      <w:r w:rsidR="00A2715C" w:rsidRPr="00E94BFF">
        <w:rPr>
          <w:b/>
          <w:bCs/>
          <w:sz w:val="20"/>
          <w:lang w:val="pl-PL"/>
        </w:rPr>
        <w:t>+/-50</w:t>
      </w:r>
      <w:r w:rsidR="00A2715C" w:rsidRPr="00E94BFF">
        <w:rPr>
          <w:sz w:val="20"/>
        </w:rPr>
        <w:t xml:space="preserve"> </w:t>
      </w:r>
      <w:r w:rsidRPr="00677CD0">
        <w:rPr>
          <w:sz w:val="20"/>
          <w:lang w:val="pl-PL"/>
        </w:rPr>
        <w:t>P</w:t>
      </w:r>
      <w:r w:rsidR="004F7D21" w:rsidRPr="00E94BFF">
        <w:rPr>
          <w:sz w:val="20"/>
        </w:rPr>
        <w:t>racowników</w:t>
      </w:r>
      <w:r>
        <w:rPr>
          <w:sz w:val="20"/>
          <w:lang w:val="pl-PL"/>
        </w:rPr>
        <w:t xml:space="preserve"> </w:t>
      </w:r>
      <w:r w:rsidR="00A2715C" w:rsidRPr="00E94BFF">
        <w:rPr>
          <w:sz w:val="20"/>
        </w:rPr>
        <w:t xml:space="preserve"> </w:t>
      </w:r>
    </w:p>
    <w:p w14:paraId="38BC6D0B" w14:textId="01E144C2" w:rsidR="000B06EF" w:rsidRPr="00173ECE" w:rsidRDefault="00677CD0" w:rsidP="00677CD0">
      <w:pPr>
        <w:pStyle w:val="Tekstpodstawowy"/>
        <w:tabs>
          <w:tab w:val="left" w:pos="426"/>
        </w:tabs>
        <w:suppressAutoHyphens/>
        <w:jc w:val="left"/>
        <w:rPr>
          <w:color w:val="000000"/>
          <w:sz w:val="20"/>
          <w:lang w:val="pl-PL"/>
        </w:rPr>
      </w:pPr>
      <w:r>
        <w:rPr>
          <w:sz w:val="20"/>
          <w:lang w:val="pl-PL"/>
        </w:rPr>
        <w:t xml:space="preserve">    </w:t>
      </w:r>
      <w:r w:rsidR="00A2715C" w:rsidRPr="00E94BFF">
        <w:rPr>
          <w:sz w:val="20"/>
        </w:rPr>
        <w:t>Wojewódzkiego Szpitala Zespolonego w Kielcach</w:t>
      </w:r>
      <w:r w:rsidR="00173ECE">
        <w:rPr>
          <w:sz w:val="20"/>
          <w:lang w:val="pl-PL"/>
        </w:rPr>
        <w:t>.</w:t>
      </w:r>
    </w:p>
    <w:p w14:paraId="10FDA3B2" w14:textId="1C3EC0DB" w:rsidR="000B06EF" w:rsidRDefault="00173ECE" w:rsidP="00173ECE">
      <w:pPr>
        <w:pStyle w:val="Tekstpodstawowy"/>
        <w:tabs>
          <w:tab w:val="left" w:pos="426"/>
        </w:tabs>
        <w:suppressAutoHyphens/>
        <w:jc w:val="left"/>
        <w:rPr>
          <w:rFonts w:eastAsia="Calibri"/>
          <w:color w:val="000000"/>
          <w:sz w:val="20"/>
          <w:lang w:val="pl-PL"/>
        </w:rPr>
      </w:pPr>
      <w:r>
        <w:rPr>
          <w:rFonts w:eastAsia="Calibri"/>
          <w:color w:val="000000"/>
          <w:sz w:val="20"/>
          <w:lang w:val="pl-PL"/>
        </w:rPr>
        <w:t xml:space="preserve">2. </w:t>
      </w:r>
      <w:r w:rsidR="000B06EF" w:rsidRPr="00E94BFF">
        <w:rPr>
          <w:rFonts w:eastAsia="Calibri"/>
          <w:color w:val="000000"/>
          <w:sz w:val="20"/>
        </w:rPr>
        <w:t xml:space="preserve">Szczegółowy opis </w:t>
      </w:r>
      <w:r w:rsidR="000B06EF" w:rsidRPr="00E94BFF">
        <w:rPr>
          <w:rFonts w:eastAsia="Calibri"/>
          <w:color w:val="000000"/>
          <w:sz w:val="20"/>
          <w:lang w:val="pl-PL"/>
        </w:rPr>
        <w:t>przedmiotu zamówienia</w:t>
      </w:r>
      <w:r w:rsidR="000B06EF" w:rsidRPr="00E94BFF">
        <w:rPr>
          <w:rFonts w:eastAsia="Calibri"/>
          <w:color w:val="000000"/>
          <w:sz w:val="20"/>
        </w:rPr>
        <w:t xml:space="preserve"> określa</w:t>
      </w:r>
      <w:r w:rsidR="000B06EF" w:rsidRPr="00E94BFF">
        <w:rPr>
          <w:rFonts w:eastAsia="Calibri"/>
          <w:color w:val="000000"/>
          <w:sz w:val="20"/>
          <w:lang w:val="pl-PL"/>
        </w:rPr>
        <w:t xml:space="preserve"> załącznik nr </w:t>
      </w:r>
      <w:r w:rsidR="00257C68">
        <w:rPr>
          <w:rFonts w:eastAsia="Calibri"/>
          <w:color w:val="000000"/>
          <w:sz w:val="20"/>
          <w:lang w:val="pl-PL"/>
        </w:rPr>
        <w:t>1</w:t>
      </w:r>
      <w:r w:rsidR="000B06EF" w:rsidRPr="00E94BFF">
        <w:rPr>
          <w:rFonts w:eastAsia="Calibri"/>
          <w:color w:val="000000"/>
          <w:sz w:val="20"/>
          <w:lang w:val="pl-PL"/>
        </w:rPr>
        <w:t xml:space="preserve"> do </w:t>
      </w:r>
      <w:r w:rsidR="00A2715C" w:rsidRPr="00E94BFF">
        <w:rPr>
          <w:rFonts w:eastAsia="Calibri"/>
          <w:color w:val="000000"/>
          <w:sz w:val="20"/>
          <w:lang w:val="pl-PL"/>
        </w:rPr>
        <w:t>niniejsze umowy.</w:t>
      </w:r>
    </w:p>
    <w:p w14:paraId="4C37FF6A" w14:textId="59C44477" w:rsidR="00173ECE" w:rsidRPr="00E94BFF" w:rsidRDefault="00173ECE" w:rsidP="00173ECE">
      <w:pPr>
        <w:pStyle w:val="Tekstpodstawowy"/>
        <w:tabs>
          <w:tab w:val="left" w:pos="426"/>
        </w:tabs>
        <w:suppressAutoHyphens/>
        <w:jc w:val="left"/>
        <w:rPr>
          <w:b/>
          <w:color w:val="000000"/>
          <w:sz w:val="20"/>
        </w:rPr>
      </w:pPr>
      <w:r>
        <w:rPr>
          <w:rFonts w:eastAsia="Calibri"/>
          <w:color w:val="000000"/>
          <w:sz w:val="20"/>
          <w:lang w:val="pl-PL"/>
        </w:rPr>
        <w:t>3. Miejscem zorganizowania imprezy firmowej będzie …………………………</w:t>
      </w:r>
    </w:p>
    <w:p w14:paraId="5D96467F" w14:textId="77777777" w:rsidR="00173ECE" w:rsidRDefault="00173ECE" w:rsidP="00173ECE">
      <w:pPr>
        <w:pStyle w:val="Tekstpodstawowy"/>
        <w:tabs>
          <w:tab w:val="left" w:pos="426"/>
        </w:tabs>
        <w:suppressAutoHyphens/>
        <w:jc w:val="left"/>
        <w:rPr>
          <w:rFonts w:eastAsia="Calibri"/>
          <w:color w:val="000000"/>
          <w:sz w:val="20"/>
          <w:lang w:val="pl-PL"/>
        </w:rPr>
      </w:pPr>
      <w:r>
        <w:rPr>
          <w:rFonts w:eastAsia="Calibri"/>
          <w:color w:val="000000"/>
          <w:sz w:val="20"/>
          <w:lang w:val="pl-PL"/>
        </w:rPr>
        <w:t xml:space="preserve">3. </w:t>
      </w:r>
      <w:r w:rsidR="00CA5646" w:rsidRPr="00E94BFF">
        <w:rPr>
          <w:rFonts w:eastAsia="Calibri"/>
          <w:color w:val="000000"/>
          <w:sz w:val="20"/>
          <w:lang w:val="pl-PL"/>
        </w:rPr>
        <w:t xml:space="preserve">Dokładną ilość osób biorących udział w imprezie Zamawiający poda  na 3 dni przed planowanym terminem </w:t>
      </w:r>
    </w:p>
    <w:p w14:paraId="630DB887" w14:textId="4FE2A202" w:rsidR="00CA5646" w:rsidRPr="00E94BFF" w:rsidRDefault="00173ECE" w:rsidP="00173ECE">
      <w:pPr>
        <w:pStyle w:val="Tekstpodstawowy"/>
        <w:tabs>
          <w:tab w:val="left" w:pos="426"/>
        </w:tabs>
        <w:suppressAutoHyphens/>
        <w:jc w:val="left"/>
        <w:rPr>
          <w:b/>
          <w:color w:val="000000"/>
          <w:sz w:val="20"/>
        </w:rPr>
      </w:pPr>
      <w:r>
        <w:rPr>
          <w:rFonts w:eastAsia="Calibri"/>
          <w:color w:val="000000"/>
          <w:sz w:val="20"/>
          <w:lang w:val="pl-PL"/>
        </w:rPr>
        <w:t xml:space="preserve">    </w:t>
      </w:r>
      <w:r w:rsidR="00CA5646" w:rsidRPr="00E94BFF">
        <w:rPr>
          <w:rFonts w:eastAsia="Calibri"/>
          <w:color w:val="000000"/>
          <w:sz w:val="20"/>
          <w:lang w:val="pl-PL"/>
        </w:rPr>
        <w:t xml:space="preserve">imprezy. </w:t>
      </w:r>
    </w:p>
    <w:p w14:paraId="6D7D91E4" w14:textId="77777777" w:rsidR="000B06EF" w:rsidRPr="00E94BFF" w:rsidRDefault="000B06EF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>§ 2</w:t>
      </w:r>
    </w:p>
    <w:p w14:paraId="0552DACF" w14:textId="490F002F" w:rsidR="000B06EF" w:rsidRPr="00E94BFF" w:rsidRDefault="00A2715C" w:rsidP="00E94BFF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ind w:left="426"/>
        <w:jc w:val="center"/>
        <w:rPr>
          <w:rFonts w:eastAsia="Calibri"/>
          <w:color w:val="000000"/>
          <w:sz w:val="20"/>
          <w:lang w:val="pl-PL"/>
        </w:rPr>
      </w:pPr>
      <w:r w:rsidRPr="00E94BFF">
        <w:rPr>
          <w:b/>
          <w:bCs/>
          <w:color w:val="000000"/>
          <w:sz w:val="20"/>
          <w:lang w:val="pl-PL"/>
        </w:rPr>
        <w:t>Warunki realizacji umowy</w:t>
      </w:r>
    </w:p>
    <w:p w14:paraId="34811ABE" w14:textId="77777777" w:rsidR="00173ECE" w:rsidRDefault="00173ECE" w:rsidP="00173ECE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sz w:val="20"/>
        </w:rPr>
      </w:pPr>
      <w:r>
        <w:rPr>
          <w:sz w:val="20"/>
          <w:lang w:val="pl-PL"/>
        </w:rPr>
        <w:t xml:space="preserve">1. </w:t>
      </w:r>
      <w:r w:rsidR="00A2715C" w:rsidRPr="00E94BFF">
        <w:rPr>
          <w:sz w:val="20"/>
        </w:rPr>
        <w:t xml:space="preserve">Wykonawca zobowiązuje się do realizacji przedmiotu umowy określonego w §1 z należytą starannością, </w:t>
      </w:r>
    </w:p>
    <w:p w14:paraId="322FB6B6" w14:textId="77777777" w:rsidR="00173ECE" w:rsidRDefault="00173ECE" w:rsidP="00173ECE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sz w:val="20"/>
        </w:rPr>
      </w:pPr>
      <w:r>
        <w:rPr>
          <w:sz w:val="20"/>
          <w:lang w:val="pl-PL"/>
        </w:rPr>
        <w:t xml:space="preserve">    </w:t>
      </w:r>
      <w:r w:rsidR="00A2715C" w:rsidRPr="00E94BFF">
        <w:rPr>
          <w:sz w:val="20"/>
        </w:rPr>
        <w:t xml:space="preserve">zgodnie z obowiązującymi przepisami i zasadami wiedzy technicznej oraz na ustalonych umową warunkach. </w:t>
      </w:r>
    </w:p>
    <w:p w14:paraId="0073BF14" w14:textId="77777777" w:rsidR="00173ECE" w:rsidRDefault="00173ECE" w:rsidP="00173ECE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sz w:val="20"/>
        </w:rPr>
      </w:pPr>
      <w:r>
        <w:rPr>
          <w:sz w:val="20"/>
          <w:lang w:val="pl-PL"/>
        </w:rPr>
        <w:t xml:space="preserve">    </w:t>
      </w:r>
      <w:r w:rsidR="00A2715C" w:rsidRPr="00E94BFF">
        <w:rPr>
          <w:sz w:val="20"/>
        </w:rPr>
        <w:t>Wykonawca zapewni własnym staraniem i na własny koszt materiały</w:t>
      </w:r>
      <w:r w:rsidR="004C60D1" w:rsidRPr="00E94BFF">
        <w:rPr>
          <w:sz w:val="20"/>
          <w:lang w:val="pl-PL"/>
        </w:rPr>
        <w:t xml:space="preserve"> oraz </w:t>
      </w:r>
      <w:r w:rsidR="00A2715C" w:rsidRPr="00E94BFF">
        <w:rPr>
          <w:sz w:val="20"/>
        </w:rPr>
        <w:t>sprzęt  niezbędn</w:t>
      </w:r>
      <w:r w:rsidR="004C60D1" w:rsidRPr="00E94BFF">
        <w:rPr>
          <w:sz w:val="20"/>
          <w:lang w:val="pl-PL"/>
        </w:rPr>
        <w:t>e</w:t>
      </w:r>
      <w:r w:rsidR="00A2715C" w:rsidRPr="00E94BFF">
        <w:rPr>
          <w:sz w:val="20"/>
        </w:rPr>
        <w:t xml:space="preserve"> do wykonania </w:t>
      </w:r>
    </w:p>
    <w:p w14:paraId="6139B079" w14:textId="55F31884" w:rsidR="000B06EF" w:rsidRPr="00E94BFF" w:rsidRDefault="00173ECE" w:rsidP="00173ECE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rFonts w:eastAsia="Calibri"/>
          <w:color w:val="000000"/>
          <w:sz w:val="20"/>
        </w:rPr>
      </w:pPr>
      <w:r>
        <w:rPr>
          <w:sz w:val="20"/>
          <w:lang w:val="pl-PL"/>
        </w:rPr>
        <w:t xml:space="preserve">    </w:t>
      </w:r>
      <w:r w:rsidR="00A2715C" w:rsidRPr="00E94BFF">
        <w:rPr>
          <w:sz w:val="20"/>
        </w:rPr>
        <w:t>zamówienia, a w szczególności do</w:t>
      </w:r>
      <w:r>
        <w:rPr>
          <w:sz w:val="20"/>
          <w:lang w:val="pl-PL"/>
        </w:rPr>
        <w:t xml:space="preserve"> zapewnienia</w:t>
      </w:r>
      <w:r w:rsidR="00A2715C" w:rsidRPr="00E94BFF">
        <w:rPr>
          <w:sz w:val="20"/>
        </w:rPr>
        <w:t>:</w:t>
      </w:r>
    </w:p>
    <w:p w14:paraId="7B9F34FA" w14:textId="3959BE2D" w:rsidR="004C60D1" w:rsidRPr="00E94BFF" w:rsidRDefault="00173ECE" w:rsidP="00173ECE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rFonts w:eastAsia="Calibri"/>
          <w:color w:val="000000"/>
          <w:sz w:val="20"/>
        </w:rPr>
      </w:pPr>
      <w:r>
        <w:rPr>
          <w:sz w:val="20"/>
          <w:lang w:val="pl-PL"/>
        </w:rPr>
        <w:t xml:space="preserve">    1) </w:t>
      </w:r>
      <w:r w:rsidR="004C60D1" w:rsidRPr="00E94BFF">
        <w:rPr>
          <w:sz w:val="20"/>
        </w:rPr>
        <w:t xml:space="preserve">wyżywienia dla każdego Pracownika uczestniczącego w imprezie zgodnie z Załącznikiem nr 2 do </w:t>
      </w:r>
      <w:r w:rsidR="001E246F" w:rsidRPr="00E94BFF">
        <w:rPr>
          <w:sz w:val="20"/>
          <w:lang w:val="pl-PL"/>
        </w:rPr>
        <w:t>SWZ</w:t>
      </w:r>
    </w:p>
    <w:p w14:paraId="01A20A4F" w14:textId="221167DD" w:rsidR="00526CFA" w:rsidRPr="00E94BFF" w:rsidRDefault="00526CFA" w:rsidP="00173ECE">
      <w:pPr>
        <w:pStyle w:val="Tekstpodstawowy"/>
        <w:widowControl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left"/>
        <w:rPr>
          <w:rFonts w:eastAsia="Calibri"/>
          <w:color w:val="000000"/>
          <w:sz w:val="20"/>
        </w:rPr>
      </w:pPr>
      <w:r w:rsidRPr="00E94BFF">
        <w:rPr>
          <w:sz w:val="20"/>
        </w:rPr>
        <w:t xml:space="preserve">oprawy muzycznej w postaci DJ    </w:t>
      </w:r>
    </w:p>
    <w:p w14:paraId="4B717D5F" w14:textId="77777777" w:rsidR="00173ECE" w:rsidRDefault="00526CFA" w:rsidP="00173ECE">
      <w:pPr>
        <w:pStyle w:val="Tekstpodstawowy"/>
        <w:widowControl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left"/>
        <w:rPr>
          <w:sz w:val="20"/>
        </w:rPr>
      </w:pPr>
      <w:r w:rsidRPr="00E94BFF">
        <w:rPr>
          <w:sz w:val="20"/>
        </w:rPr>
        <w:t xml:space="preserve">ochrony przez profesjonalną firmę posiadającą koncesję na wykonywanie działalności od godziny </w:t>
      </w:r>
    </w:p>
    <w:p w14:paraId="56BCA964" w14:textId="3EA8DFC5" w:rsidR="00526CFA" w:rsidRPr="00E94BFF" w:rsidRDefault="00173ECE" w:rsidP="00173ECE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ind w:left="195"/>
        <w:jc w:val="left"/>
        <w:rPr>
          <w:sz w:val="20"/>
        </w:rPr>
      </w:pPr>
      <w:r>
        <w:rPr>
          <w:sz w:val="20"/>
          <w:lang w:val="pl-PL"/>
        </w:rPr>
        <w:t xml:space="preserve">    </w:t>
      </w:r>
      <w:r w:rsidR="00526CFA" w:rsidRPr="00E94BFF">
        <w:rPr>
          <w:sz w:val="20"/>
        </w:rPr>
        <w:t>1</w:t>
      </w:r>
      <w:r w:rsidR="00586CFB" w:rsidRPr="00E94BFF">
        <w:rPr>
          <w:sz w:val="20"/>
          <w:lang w:val="pl-PL"/>
        </w:rPr>
        <w:t>5</w:t>
      </w:r>
      <w:r>
        <w:rPr>
          <w:sz w:val="20"/>
          <w:lang w:val="pl-PL"/>
        </w:rPr>
        <w:t>:</w:t>
      </w:r>
      <w:r w:rsidR="00586CFB" w:rsidRPr="00E94BFF">
        <w:rPr>
          <w:sz w:val="20"/>
          <w:lang w:val="pl-PL"/>
        </w:rPr>
        <w:t>00</w:t>
      </w:r>
      <w:r>
        <w:rPr>
          <w:sz w:val="20"/>
          <w:lang w:val="pl-PL"/>
        </w:rPr>
        <w:t xml:space="preserve"> do 00:</w:t>
      </w:r>
      <w:r w:rsidR="00586CFB" w:rsidRPr="00E94BFF">
        <w:rPr>
          <w:sz w:val="20"/>
          <w:lang w:val="pl-PL"/>
        </w:rPr>
        <w:t>00</w:t>
      </w:r>
      <w:r w:rsidR="00526CFA" w:rsidRPr="00E94BFF">
        <w:rPr>
          <w:sz w:val="20"/>
        </w:rPr>
        <w:t xml:space="preserve"> oraz zapewnienie gotowości  Grupy Interwencyjnej </w:t>
      </w:r>
    </w:p>
    <w:p w14:paraId="45CBE3BA" w14:textId="4B30EDE8" w:rsidR="00526CFA" w:rsidRDefault="00173ECE" w:rsidP="00173ECE">
      <w:pPr>
        <w:suppressAutoHyphens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   4) </w:t>
      </w:r>
      <w:r w:rsidR="00526CFA" w:rsidRPr="00E94BFF">
        <w:rPr>
          <w:rFonts w:eastAsia="SimSun"/>
          <w:color w:val="000000"/>
        </w:rPr>
        <w:t xml:space="preserve">15 toalet w tym 10 </w:t>
      </w:r>
      <w:r w:rsidR="00F020B7" w:rsidRPr="00E94BFF">
        <w:rPr>
          <w:rFonts w:eastAsia="SimSun"/>
          <w:color w:val="000000"/>
        </w:rPr>
        <w:t>damskich</w:t>
      </w:r>
      <w:r w:rsidR="00526CFA" w:rsidRPr="00E94BFF">
        <w:rPr>
          <w:rFonts w:eastAsia="SimSun"/>
          <w:color w:val="000000"/>
        </w:rPr>
        <w:t xml:space="preserve"> i 5 męskich</w:t>
      </w:r>
      <w:r>
        <w:rPr>
          <w:rFonts w:eastAsia="SimSun"/>
          <w:color w:val="000000"/>
        </w:rPr>
        <w:t>.</w:t>
      </w:r>
    </w:p>
    <w:p w14:paraId="26296C44" w14:textId="77777777" w:rsidR="007B4DFB" w:rsidRPr="007B4DFB" w:rsidRDefault="007B4DFB" w:rsidP="007B4DFB">
      <w:pPr>
        <w:suppressAutoHyphens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eastAsia="SimSun"/>
          <w:color w:val="000000"/>
        </w:rPr>
        <w:t xml:space="preserve">2. </w:t>
      </w:r>
      <w:r w:rsidRPr="007B4DFB">
        <w:rPr>
          <w:rFonts w:eastAsia="SimSun"/>
          <w:color w:val="000000"/>
          <w:lang w:eastAsia="ar-SA"/>
        </w:rPr>
        <w:t>Wykonawca zobowiązany jest do samodzielnego ro</w:t>
      </w:r>
      <w:r w:rsidRPr="007B4DFB">
        <w:rPr>
          <w:rFonts w:eastAsia="SimSun"/>
          <w:color w:val="000000"/>
        </w:rPr>
        <w:t>zliczenia z tytułu tantiem autorskich (ZAIKS)</w:t>
      </w:r>
    </w:p>
    <w:p w14:paraId="515E5989" w14:textId="77777777" w:rsidR="007B4DFB" w:rsidRDefault="007B4DFB" w:rsidP="007B4DFB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rFonts w:eastAsia="Lucida Sans Unicode"/>
          <w:kern w:val="1"/>
          <w:sz w:val="20"/>
        </w:rPr>
      </w:pPr>
      <w:r>
        <w:rPr>
          <w:rFonts w:eastAsia="Lucida Sans Unicode"/>
          <w:kern w:val="1"/>
          <w:sz w:val="20"/>
          <w:lang w:val="pl-PL"/>
        </w:rPr>
        <w:t xml:space="preserve">3. </w:t>
      </w:r>
      <w:r w:rsidR="00526CFA" w:rsidRPr="00E94BFF">
        <w:rPr>
          <w:rFonts w:eastAsia="Lucida Sans Unicode"/>
          <w:kern w:val="1"/>
          <w:sz w:val="20"/>
        </w:rPr>
        <w:t xml:space="preserve">Wykonawca ponosi pełną odpowiedzialność za wszelkie nieprawidłowości w wykonaniu zamówienia, a także </w:t>
      </w:r>
    </w:p>
    <w:p w14:paraId="2583D6A2" w14:textId="0D33F189" w:rsidR="00526CFA" w:rsidRPr="00E94BFF" w:rsidRDefault="007B4DFB" w:rsidP="007B4DFB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rFonts w:eastAsia="Lucida Sans Unicode"/>
          <w:kern w:val="1"/>
          <w:sz w:val="20"/>
        </w:rPr>
      </w:pPr>
      <w:r>
        <w:rPr>
          <w:rFonts w:eastAsia="Lucida Sans Unicode"/>
          <w:kern w:val="1"/>
          <w:sz w:val="20"/>
          <w:lang w:val="pl-PL"/>
        </w:rPr>
        <w:t xml:space="preserve">    </w:t>
      </w:r>
      <w:r w:rsidR="00526CFA" w:rsidRPr="00E94BFF">
        <w:rPr>
          <w:rFonts w:eastAsia="Lucida Sans Unicode"/>
          <w:kern w:val="1"/>
          <w:sz w:val="20"/>
        </w:rPr>
        <w:t>szkody powstałe w czasie jego realizacji, a wynikające z nienależycie wykonanej usługi objętej umową.</w:t>
      </w:r>
    </w:p>
    <w:p w14:paraId="7D8292FB" w14:textId="77777777" w:rsidR="007B4DFB" w:rsidRDefault="007B4DFB" w:rsidP="007B4DFB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sz w:val="20"/>
        </w:rPr>
      </w:pPr>
      <w:r>
        <w:rPr>
          <w:sz w:val="20"/>
          <w:lang w:val="pl-PL"/>
        </w:rPr>
        <w:t xml:space="preserve">4. </w:t>
      </w:r>
      <w:r w:rsidR="00526CFA" w:rsidRPr="00E94BFF">
        <w:rPr>
          <w:sz w:val="20"/>
        </w:rPr>
        <w:t xml:space="preserve">Wykonawca ponosi całkowitą odpowiedzialność za wszelkie działania ewentualnych podwykonawców, co </w:t>
      </w:r>
    </w:p>
    <w:p w14:paraId="60FE549D" w14:textId="77777777" w:rsidR="007B4DFB" w:rsidRDefault="007B4DFB" w:rsidP="007B4DFB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sz w:val="20"/>
        </w:rPr>
      </w:pPr>
      <w:r>
        <w:rPr>
          <w:sz w:val="20"/>
          <w:lang w:val="pl-PL"/>
        </w:rPr>
        <w:t xml:space="preserve">    </w:t>
      </w:r>
      <w:r w:rsidR="00526CFA" w:rsidRPr="00E94BFF">
        <w:rPr>
          <w:sz w:val="20"/>
        </w:rPr>
        <w:t xml:space="preserve">oznacza, że Wykonawca nie może powołać się na jakiekolwiek okoliczności wynikające z faktu podzlecenia </w:t>
      </w:r>
    </w:p>
    <w:p w14:paraId="17D7C56F" w14:textId="39DF9470" w:rsidR="00526CFA" w:rsidRPr="00E94BFF" w:rsidRDefault="007B4DFB" w:rsidP="007B4DFB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sz w:val="20"/>
        </w:rPr>
      </w:pPr>
      <w:r>
        <w:rPr>
          <w:sz w:val="20"/>
          <w:lang w:val="pl-PL"/>
        </w:rPr>
        <w:t xml:space="preserve">    </w:t>
      </w:r>
      <w:r w:rsidR="00526CFA" w:rsidRPr="00E94BFF">
        <w:rPr>
          <w:sz w:val="20"/>
        </w:rPr>
        <w:t>części prac, dla usprawiedliwienia się z niewykonania postanowień niniejszej umowy.</w:t>
      </w:r>
    </w:p>
    <w:p w14:paraId="7AFD7F1A" w14:textId="0851337F" w:rsidR="00526CFA" w:rsidRPr="00E94BFF" w:rsidRDefault="007B4DFB" w:rsidP="007B4DFB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color w:val="000000"/>
          <w:sz w:val="20"/>
        </w:rPr>
      </w:pPr>
      <w:r>
        <w:rPr>
          <w:sz w:val="20"/>
          <w:lang w:val="pl-PL"/>
        </w:rPr>
        <w:t xml:space="preserve">5. </w:t>
      </w:r>
      <w:r w:rsidR="00526CFA" w:rsidRPr="00E94BFF">
        <w:rPr>
          <w:sz w:val="20"/>
        </w:rPr>
        <w:t>Strony postanawiają, iż osobami odpowiedzialnymi za kontakty w zakresie realizacji umowy będą:</w:t>
      </w:r>
    </w:p>
    <w:p w14:paraId="0BC7656E" w14:textId="083B3C11" w:rsidR="00526CFA" w:rsidRPr="00E94BFF" w:rsidRDefault="007B4DFB" w:rsidP="007B4DFB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rFonts w:eastAsia="Lucida Sans Unicode"/>
          <w:spacing w:val="-6"/>
          <w:kern w:val="1"/>
          <w:sz w:val="20"/>
          <w:lang w:val="pl-PL"/>
        </w:rPr>
      </w:pPr>
      <w:r>
        <w:rPr>
          <w:rFonts w:eastAsia="Lucida Sans Unicode"/>
          <w:spacing w:val="-6"/>
          <w:kern w:val="1"/>
          <w:sz w:val="20"/>
          <w:lang w:val="pl-PL"/>
        </w:rPr>
        <w:t xml:space="preserve">    1) </w:t>
      </w:r>
      <w:r w:rsidR="00526CFA" w:rsidRPr="00E94BFF">
        <w:rPr>
          <w:rFonts w:eastAsia="Lucida Sans Unicode"/>
          <w:spacing w:val="-6"/>
          <w:kern w:val="1"/>
          <w:sz w:val="20"/>
          <w:lang w:val="pl-PL"/>
        </w:rPr>
        <w:t xml:space="preserve">ze strony Zamawiającego </w:t>
      </w:r>
      <w:r w:rsidR="00965324" w:rsidRPr="00E94BFF">
        <w:rPr>
          <w:rFonts w:eastAsia="Lucida Sans Unicode"/>
          <w:spacing w:val="-6"/>
          <w:kern w:val="1"/>
          <w:sz w:val="20"/>
          <w:lang w:val="pl-PL"/>
        </w:rPr>
        <w:t>Pan/Pani .................................................................................</w:t>
      </w:r>
    </w:p>
    <w:p w14:paraId="564F915B" w14:textId="5730534B" w:rsidR="00965324" w:rsidRPr="00E94BFF" w:rsidRDefault="007B4DFB" w:rsidP="007B4DFB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rFonts w:eastAsia="Lucida Sans Unicode"/>
          <w:spacing w:val="-6"/>
          <w:kern w:val="1"/>
          <w:sz w:val="20"/>
          <w:lang w:val="pl-PL"/>
        </w:rPr>
      </w:pPr>
      <w:r>
        <w:rPr>
          <w:rFonts w:eastAsia="Lucida Sans Unicode"/>
          <w:spacing w:val="-6"/>
          <w:kern w:val="1"/>
          <w:sz w:val="20"/>
          <w:lang w:val="pl-PL"/>
        </w:rPr>
        <w:t xml:space="preserve">    2) </w:t>
      </w:r>
      <w:r w:rsidR="00965324" w:rsidRPr="00E94BFF">
        <w:rPr>
          <w:rFonts w:eastAsia="Lucida Sans Unicode"/>
          <w:spacing w:val="-6"/>
          <w:kern w:val="1"/>
          <w:sz w:val="20"/>
          <w:lang w:val="pl-PL"/>
        </w:rPr>
        <w:t>ze strony Wykowany Pan/Pani..........................................................................................</w:t>
      </w:r>
    </w:p>
    <w:p w14:paraId="4627A825" w14:textId="77777777" w:rsidR="00465E52" w:rsidRDefault="00465E52" w:rsidP="00E94BFF">
      <w:pPr>
        <w:jc w:val="center"/>
        <w:rPr>
          <w:b/>
          <w:color w:val="000000"/>
        </w:rPr>
      </w:pPr>
    </w:p>
    <w:p w14:paraId="6AEC89F7" w14:textId="351A1F18" w:rsidR="00965324" w:rsidRPr="00E94BFF" w:rsidRDefault="00965324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>§ 3</w:t>
      </w:r>
    </w:p>
    <w:p w14:paraId="04F68777" w14:textId="209931CA" w:rsidR="00965324" w:rsidRPr="00E94BFF" w:rsidRDefault="00965324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>Terminy</w:t>
      </w:r>
    </w:p>
    <w:p w14:paraId="3017E22F" w14:textId="0296C4AE" w:rsidR="00965324" w:rsidRPr="00E94BFF" w:rsidRDefault="00965324" w:rsidP="00E94BFF">
      <w:pPr>
        <w:suppressAutoHyphens/>
        <w:rPr>
          <w:rFonts w:eastAsia="Arial"/>
          <w:lang w:eastAsia="ar-SA"/>
        </w:rPr>
      </w:pPr>
      <w:r w:rsidRPr="00E94BFF">
        <w:rPr>
          <w:rFonts w:eastAsia="Arial"/>
          <w:lang w:eastAsia="ar-SA"/>
        </w:rPr>
        <w:t>Strony ustalają, że wykonanie przedmiotu umowy nastąpi w dniu 24.06.2022 r.</w:t>
      </w:r>
      <w:r w:rsidR="005532EA" w:rsidRPr="00E94BFF">
        <w:rPr>
          <w:rFonts w:eastAsia="Arial"/>
          <w:lang w:eastAsia="ar-SA"/>
        </w:rPr>
        <w:t xml:space="preserve"> w godzinach o</w:t>
      </w:r>
      <w:r w:rsidR="00F020B7" w:rsidRPr="00E94BFF">
        <w:rPr>
          <w:rFonts w:eastAsia="Arial"/>
          <w:lang w:eastAsia="ar-SA"/>
        </w:rPr>
        <w:t>d</w:t>
      </w:r>
      <w:r w:rsidR="005532EA" w:rsidRPr="00E94BFF">
        <w:rPr>
          <w:rFonts w:eastAsia="Arial"/>
          <w:lang w:eastAsia="ar-SA"/>
        </w:rPr>
        <w:t xml:space="preserve"> 15</w:t>
      </w:r>
      <w:r w:rsidR="007B4DFB">
        <w:rPr>
          <w:rFonts w:eastAsia="Arial"/>
          <w:lang w:eastAsia="ar-SA"/>
        </w:rPr>
        <w:t>:</w:t>
      </w:r>
      <w:r w:rsidR="005532EA" w:rsidRPr="00E94BFF">
        <w:rPr>
          <w:rFonts w:eastAsia="Arial"/>
          <w:lang w:eastAsia="ar-SA"/>
        </w:rPr>
        <w:t xml:space="preserve">00 do </w:t>
      </w:r>
      <w:r w:rsidR="007B4DFB">
        <w:rPr>
          <w:rFonts w:eastAsia="Arial"/>
          <w:lang w:eastAsia="ar-SA"/>
        </w:rPr>
        <w:t>00:</w:t>
      </w:r>
      <w:r w:rsidR="00586CFB" w:rsidRPr="00E94BFF">
        <w:rPr>
          <w:rFonts w:eastAsia="Arial"/>
          <w:lang w:eastAsia="ar-SA"/>
        </w:rPr>
        <w:t>00.</w:t>
      </w:r>
    </w:p>
    <w:p w14:paraId="65EE6693" w14:textId="77777777" w:rsidR="000B06EF" w:rsidRPr="00E94BFF" w:rsidRDefault="000B06EF" w:rsidP="00E94BFF">
      <w:pPr>
        <w:rPr>
          <w:color w:val="000000"/>
        </w:rPr>
      </w:pPr>
    </w:p>
    <w:p w14:paraId="05E1F59D" w14:textId="4830BBCC" w:rsidR="000B06EF" w:rsidRPr="00E94BFF" w:rsidRDefault="000B06EF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>§ 4</w:t>
      </w:r>
    </w:p>
    <w:p w14:paraId="48984434" w14:textId="77777777" w:rsidR="000B06EF" w:rsidRPr="00E94BFF" w:rsidRDefault="000B06EF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>Podwykonawcy</w:t>
      </w:r>
    </w:p>
    <w:p w14:paraId="34F0D315" w14:textId="77777777" w:rsidR="007B4DFB" w:rsidRPr="007B4DFB" w:rsidRDefault="007B4DFB" w:rsidP="007B4DFB">
      <w:pPr>
        <w:widowControl w:val="0"/>
        <w:suppressAutoHyphens/>
        <w:jc w:val="both"/>
        <w:rPr>
          <w:lang w:eastAsia="zh-CN"/>
        </w:rPr>
      </w:pPr>
      <w:r w:rsidRPr="007B4DFB">
        <w:rPr>
          <w:lang w:eastAsia="zh-CN"/>
        </w:rPr>
        <w:t>1. Wykonawca powierza podwykonawcom wykonanie następującej części przedmiotu umowy tj.:</w:t>
      </w:r>
    </w:p>
    <w:p w14:paraId="15DEAA38" w14:textId="77777777" w:rsidR="007B4DFB" w:rsidRPr="007B4DFB" w:rsidRDefault="007B4DFB" w:rsidP="007B4DFB">
      <w:pPr>
        <w:suppressAutoHyphens/>
        <w:rPr>
          <w:iCs/>
          <w:lang w:eastAsia="zh-CN"/>
        </w:rPr>
      </w:pPr>
      <w:r w:rsidRPr="007B4DFB">
        <w:rPr>
          <w:i/>
          <w:lang w:eastAsia="zh-CN"/>
        </w:rPr>
        <w:t xml:space="preserve">    </w:t>
      </w:r>
      <w:r w:rsidRPr="007B4DFB">
        <w:rPr>
          <w:iCs/>
          <w:lang w:eastAsia="zh-CN"/>
        </w:rPr>
        <w:t xml:space="preserve">1) (należy wstawić nazwę (firma) adres (siedziba) podwykonawcy oraz zakres zamówienia realizowany </w:t>
      </w:r>
    </w:p>
    <w:p w14:paraId="1A34D4CD" w14:textId="77777777" w:rsidR="007B4DFB" w:rsidRPr="007B4DFB" w:rsidRDefault="007B4DFB" w:rsidP="007B4DFB">
      <w:pPr>
        <w:suppressAutoHyphens/>
        <w:rPr>
          <w:iCs/>
          <w:lang w:eastAsia="zh-CN"/>
        </w:rPr>
      </w:pPr>
      <w:r w:rsidRPr="007B4DFB">
        <w:rPr>
          <w:iCs/>
          <w:lang w:eastAsia="zh-CN"/>
        </w:rPr>
        <w:t xml:space="preserve">        przez podwykonawcę) …………………………………………………………….</w:t>
      </w:r>
    </w:p>
    <w:p w14:paraId="77D4879F" w14:textId="77777777" w:rsidR="007B4DFB" w:rsidRPr="007B4DFB" w:rsidRDefault="007B4DFB" w:rsidP="007B4DFB">
      <w:pPr>
        <w:widowControl w:val="0"/>
        <w:suppressAutoHyphens/>
        <w:jc w:val="both"/>
        <w:rPr>
          <w:lang w:eastAsia="zh-CN"/>
        </w:rPr>
      </w:pPr>
      <w:r w:rsidRPr="007B4DFB">
        <w:rPr>
          <w:lang w:eastAsia="zh-CN"/>
        </w:rPr>
        <w:t xml:space="preserve">2. Wykonawca ponosi pełną odpowiedzialność za realizację części przedmiotu umowy, którą wykonuje przy </w:t>
      </w:r>
    </w:p>
    <w:p w14:paraId="2F63E615" w14:textId="77777777" w:rsidR="007B4DFB" w:rsidRPr="007B4DFB" w:rsidRDefault="007B4DFB" w:rsidP="007B4DFB">
      <w:pPr>
        <w:widowControl w:val="0"/>
        <w:suppressAutoHyphens/>
        <w:jc w:val="both"/>
        <w:rPr>
          <w:lang w:eastAsia="zh-CN"/>
        </w:rPr>
      </w:pPr>
      <w:r w:rsidRPr="007B4DFB">
        <w:rPr>
          <w:lang w:eastAsia="zh-CN"/>
        </w:rPr>
        <w:t xml:space="preserve">    pomocy podwykonawcy.</w:t>
      </w:r>
    </w:p>
    <w:p w14:paraId="267E8F45" w14:textId="77777777" w:rsidR="007B4DFB" w:rsidRPr="007B4DFB" w:rsidRDefault="007B4DFB" w:rsidP="007B4DFB">
      <w:pPr>
        <w:widowControl w:val="0"/>
        <w:suppressAutoHyphens/>
        <w:jc w:val="both"/>
        <w:rPr>
          <w:lang w:eastAsia="zh-CN"/>
        </w:rPr>
      </w:pPr>
      <w:r w:rsidRPr="007B4DFB">
        <w:rPr>
          <w:lang w:eastAsia="zh-CN"/>
        </w:rPr>
        <w:lastRenderedPageBreak/>
        <w:t xml:space="preserve">3. Wykonawca, na żądanie Zamawiającego, zobowiązany jest do zmiany podwykonawcy, jeżeli ten </w:t>
      </w:r>
    </w:p>
    <w:p w14:paraId="604B0329" w14:textId="77777777" w:rsidR="007B4DFB" w:rsidRPr="007B4DFB" w:rsidRDefault="007B4DFB" w:rsidP="007B4DFB">
      <w:pPr>
        <w:widowControl w:val="0"/>
        <w:suppressAutoHyphens/>
        <w:jc w:val="both"/>
        <w:rPr>
          <w:lang w:eastAsia="zh-CN"/>
        </w:rPr>
      </w:pPr>
      <w:r w:rsidRPr="007B4DFB">
        <w:rPr>
          <w:lang w:eastAsia="zh-CN"/>
        </w:rPr>
        <w:t xml:space="preserve">    wykonuje usługę w sposób wadliwy, niestaranny, niezgodny z umową lub właściwymi przepisami.</w:t>
      </w:r>
    </w:p>
    <w:p w14:paraId="1F42D2CA" w14:textId="77777777" w:rsidR="000B06EF" w:rsidRPr="00E94BFF" w:rsidRDefault="000B06EF" w:rsidP="007B4DFB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rFonts w:eastAsia="Calibri"/>
          <w:strike/>
          <w:color w:val="000000"/>
          <w:sz w:val="20"/>
        </w:rPr>
      </w:pPr>
    </w:p>
    <w:p w14:paraId="619D6147" w14:textId="77777777" w:rsidR="000B06EF" w:rsidRPr="00E94BFF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94BFF">
        <w:rPr>
          <w:b/>
          <w:color w:val="000000"/>
        </w:rPr>
        <w:t>§ 5</w:t>
      </w:r>
    </w:p>
    <w:p w14:paraId="6DA9CF16" w14:textId="6E0DF4DA" w:rsidR="000B06EF" w:rsidRPr="00E94BFF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94BFF">
        <w:rPr>
          <w:b/>
          <w:color w:val="000000"/>
        </w:rPr>
        <w:t>Wynagrodzenie</w:t>
      </w:r>
    </w:p>
    <w:p w14:paraId="5A3642E8" w14:textId="77777777" w:rsidR="00567D01" w:rsidRPr="00567D01" w:rsidRDefault="00465E52" w:rsidP="00465E52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sz w:val="20"/>
          <w:szCs w:val="20"/>
        </w:rPr>
      </w:pPr>
      <w:r w:rsidRPr="00567D01">
        <w:rPr>
          <w:rFonts w:eastAsia="Calibri"/>
          <w:kern w:val="0"/>
          <w:sz w:val="20"/>
          <w:szCs w:val="20"/>
          <w:lang w:eastAsia="pl-PL"/>
        </w:rPr>
        <w:t xml:space="preserve">1. </w:t>
      </w:r>
      <w:r w:rsidRPr="00567D01">
        <w:rPr>
          <w:sz w:val="20"/>
          <w:szCs w:val="20"/>
        </w:rPr>
        <w:t>Kwota wynagrodzenia z tytułu realizacji</w:t>
      </w:r>
      <w:r w:rsidR="00567D01" w:rsidRPr="00567D01">
        <w:rPr>
          <w:sz w:val="20"/>
          <w:szCs w:val="20"/>
        </w:rPr>
        <w:t xml:space="preserve"> przedmiotu umowy</w:t>
      </w:r>
      <w:r w:rsidRPr="00567D01">
        <w:rPr>
          <w:sz w:val="20"/>
          <w:szCs w:val="20"/>
        </w:rPr>
        <w:t xml:space="preserve"> zostanie wyliczona na podstawie ilości </w:t>
      </w:r>
    </w:p>
    <w:p w14:paraId="3351F80A" w14:textId="77777777" w:rsidR="00567D01" w:rsidRPr="00567D01" w:rsidRDefault="00567D01" w:rsidP="00465E52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sz w:val="20"/>
          <w:szCs w:val="20"/>
        </w:rPr>
      </w:pPr>
      <w:r w:rsidRPr="00567D01">
        <w:rPr>
          <w:sz w:val="20"/>
          <w:szCs w:val="20"/>
        </w:rPr>
        <w:t xml:space="preserve">    </w:t>
      </w:r>
      <w:r w:rsidR="00465E52" w:rsidRPr="00567D01">
        <w:rPr>
          <w:sz w:val="20"/>
          <w:szCs w:val="20"/>
        </w:rPr>
        <w:t xml:space="preserve">osób zgłoszonych przez Zamawiającego oraz wartości ceny brutto za osobę, zawartej w formularzu </w:t>
      </w:r>
    </w:p>
    <w:p w14:paraId="3E4CE169" w14:textId="3C3B032D" w:rsidR="00465E52" w:rsidRPr="00567D01" w:rsidRDefault="00567D01" w:rsidP="00465E52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sz w:val="20"/>
          <w:szCs w:val="20"/>
        </w:rPr>
      </w:pPr>
      <w:r w:rsidRPr="00567D01">
        <w:rPr>
          <w:sz w:val="20"/>
          <w:szCs w:val="20"/>
        </w:rPr>
        <w:t xml:space="preserve">    </w:t>
      </w:r>
      <w:r w:rsidR="00465E52" w:rsidRPr="00567D01">
        <w:rPr>
          <w:sz w:val="20"/>
          <w:szCs w:val="20"/>
        </w:rPr>
        <w:t xml:space="preserve">ofertowym – załącznik nr </w:t>
      </w:r>
      <w:r w:rsidR="00257C68">
        <w:rPr>
          <w:sz w:val="20"/>
          <w:szCs w:val="20"/>
        </w:rPr>
        <w:t>2</w:t>
      </w:r>
      <w:r w:rsidR="00465E52" w:rsidRPr="00567D01">
        <w:rPr>
          <w:sz w:val="20"/>
          <w:szCs w:val="20"/>
        </w:rPr>
        <w:t xml:space="preserve"> do niniejszej </w:t>
      </w:r>
      <w:r w:rsidR="00257C68">
        <w:rPr>
          <w:sz w:val="20"/>
          <w:szCs w:val="20"/>
        </w:rPr>
        <w:t>umowy</w:t>
      </w:r>
      <w:r w:rsidR="00465E52" w:rsidRPr="00567D01">
        <w:rPr>
          <w:sz w:val="20"/>
          <w:szCs w:val="20"/>
        </w:rPr>
        <w:t>.</w:t>
      </w:r>
    </w:p>
    <w:p w14:paraId="09EB3AF3" w14:textId="58C5F4C3" w:rsidR="000E29BF" w:rsidRPr="00E94BFF" w:rsidRDefault="00F8326C" w:rsidP="00F8326C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E29BF" w:rsidRPr="00E94BFF">
        <w:rPr>
          <w:sz w:val="20"/>
          <w:szCs w:val="20"/>
        </w:rPr>
        <w:t>Wysokość wynagrodzenia może ulec zmianie na podstawie zapisów § 10 niniejszej umowy.</w:t>
      </w:r>
    </w:p>
    <w:p w14:paraId="5466F61A" w14:textId="77777777" w:rsidR="00F8326C" w:rsidRDefault="00F8326C" w:rsidP="00F8326C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E29BF" w:rsidRPr="00E94BFF">
        <w:rPr>
          <w:sz w:val="20"/>
          <w:szCs w:val="20"/>
        </w:rPr>
        <w:t xml:space="preserve">Wynagrodzenie wskazane w ust. 1 zawiera w sobie wszelkie koszty niezbędne do prawidłowej realizacji </w:t>
      </w:r>
    </w:p>
    <w:p w14:paraId="20413C0B" w14:textId="3C1517AB" w:rsidR="000E29BF" w:rsidRPr="00E94BFF" w:rsidRDefault="00F8326C" w:rsidP="00F8326C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E29BF" w:rsidRPr="00E94BFF">
        <w:rPr>
          <w:sz w:val="20"/>
          <w:szCs w:val="20"/>
        </w:rPr>
        <w:t xml:space="preserve">niniejszej umowy. </w:t>
      </w:r>
    </w:p>
    <w:p w14:paraId="0641B98D" w14:textId="77777777" w:rsidR="00F8326C" w:rsidRDefault="00F8326C" w:rsidP="00F8326C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rFonts w:eastAsia="Calibri"/>
          <w:color w:val="000000"/>
          <w:kern w:val="0"/>
          <w:sz w:val="20"/>
          <w:szCs w:val="20"/>
          <w:lang w:eastAsia="pl-PL"/>
        </w:rPr>
      </w:pPr>
      <w:r>
        <w:rPr>
          <w:rFonts w:eastAsia="Calibri"/>
          <w:spacing w:val="-4"/>
          <w:kern w:val="0"/>
          <w:sz w:val="20"/>
          <w:szCs w:val="20"/>
          <w:lang w:eastAsia="pl-PL"/>
        </w:rPr>
        <w:t xml:space="preserve">4. </w:t>
      </w:r>
      <w:r w:rsidR="000E29BF" w:rsidRPr="00E94BFF">
        <w:rPr>
          <w:rFonts w:eastAsia="Calibri"/>
          <w:spacing w:val="-4"/>
          <w:kern w:val="0"/>
          <w:sz w:val="20"/>
          <w:szCs w:val="20"/>
          <w:lang w:eastAsia="pl-PL"/>
        </w:rPr>
        <w:t xml:space="preserve">Wynagrodzenie, o którym mowa w ust. 1 niniejszego </w:t>
      </w:r>
      <w:r w:rsidR="000E29BF" w:rsidRPr="00E94BFF">
        <w:rPr>
          <w:rFonts w:eastAsia="Calibri"/>
          <w:kern w:val="0"/>
          <w:sz w:val="20"/>
          <w:szCs w:val="20"/>
          <w:lang w:eastAsia="pl-PL"/>
        </w:rPr>
        <w:t xml:space="preserve">§, zgodnie </w:t>
      </w:r>
      <w:r w:rsidR="000E29BF" w:rsidRPr="00E94BFF">
        <w:rPr>
          <w:rFonts w:eastAsia="Calibri"/>
          <w:color w:val="000000"/>
          <w:kern w:val="0"/>
          <w:sz w:val="20"/>
          <w:szCs w:val="20"/>
          <w:lang w:eastAsia="pl-PL"/>
        </w:rPr>
        <w:t xml:space="preserve">z art. 3 ust. 2 ustawy z dnia 9 maja  2014r o </w:t>
      </w:r>
    </w:p>
    <w:p w14:paraId="1A6D0418" w14:textId="77777777" w:rsidR="00F8326C" w:rsidRDefault="00F8326C" w:rsidP="00F8326C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rFonts w:eastAsia="Calibri"/>
          <w:kern w:val="0"/>
          <w:sz w:val="20"/>
          <w:szCs w:val="20"/>
          <w:lang w:eastAsia="pl-PL"/>
        </w:rPr>
      </w:pPr>
      <w:r>
        <w:rPr>
          <w:rFonts w:eastAsia="Calibri"/>
          <w:color w:val="000000"/>
          <w:kern w:val="0"/>
          <w:sz w:val="20"/>
          <w:szCs w:val="20"/>
          <w:lang w:eastAsia="pl-PL"/>
        </w:rPr>
        <w:t xml:space="preserve">    </w:t>
      </w:r>
      <w:r w:rsidR="000E29BF" w:rsidRPr="00E94BFF">
        <w:rPr>
          <w:rFonts w:eastAsia="Calibri"/>
          <w:color w:val="000000"/>
          <w:kern w:val="0"/>
          <w:sz w:val="20"/>
          <w:szCs w:val="20"/>
          <w:lang w:eastAsia="pl-PL"/>
        </w:rPr>
        <w:t>informowaniu o cenach towarów i usług (Dz. U. z 2019</w:t>
      </w:r>
      <w:r w:rsidR="00550160" w:rsidRPr="00E94BFF">
        <w:rPr>
          <w:rFonts w:eastAsia="Calibri"/>
          <w:color w:val="000000"/>
          <w:kern w:val="0"/>
          <w:sz w:val="20"/>
          <w:szCs w:val="20"/>
          <w:lang w:eastAsia="pl-PL"/>
        </w:rPr>
        <w:t xml:space="preserve"> </w:t>
      </w:r>
      <w:r w:rsidR="000E29BF" w:rsidRPr="00E94BFF">
        <w:rPr>
          <w:rFonts w:eastAsia="Calibri"/>
          <w:color w:val="000000"/>
          <w:kern w:val="0"/>
          <w:sz w:val="20"/>
          <w:szCs w:val="20"/>
          <w:lang w:eastAsia="pl-PL"/>
        </w:rPr>
        <w:t>r. poz. 178), uwzględnia</w:t>
      </w:r>
      <w:r w:rsidR="000E29BF" w:rsidRPr="00E94BFF">
        <w:rPr>
          <w:rFonts w:eastAsia="Calibri"/>
          <w:kern w:val="0"/>
          <w:sz w:val="20"/>
          <w:szCs w:val="20"/>
          <w:lang w:eastAsia="pl-PL"/>
        </w:rPr>
        <w:t xml:space="preserve"> podatek od towarów i usług </w:t>
      </w:r>
    </w:p>
    <w:p w14:paraId="0733CF43" w14:textId="77777777" w:rsidR="00F8326C" w:rsidRDefault="00F8326C" w:rsidP="00F8326C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rFonts w:eastAsia="Calibri"/>
          <w:kern w:val="0"/>
          <w:sz w:val="20"/>
          <w:szCs w:val="20"/>
          <w:lang w:eastAsia="pl-PL"/>
        </w:rPr>
      </w:pPr>
      <w:r>
        <w:rPr>
          <w:rFonts w:eastAsia="Calibri"/>
          <w:kern w:val="0"/>
          <w:sz w:val="20"/>
          <w:szCs w:val="20"/>
          <w:lang w:eastAsia="pl-PL"/>
        </w:rPr>
        <w:t xml:space="preserve">    </w:t>
      </w:r>
      <w:r w:rsidR="000E29BF" w:rsidRPr="00E94BFF">
        <w:rPr>
          <w:rFonts w:eastAsia="Calibri"/>
          <w:kern w:val="0"/>
          <w:sz w:val="20"/>
          <w:szCs w:val="20"/>
          <w:lang w:eastAsia="pl-PL"/>
        </w:rPr>
        <w:t xml:space="preserve">oraz podatek akcyzowy, jeżeli na podstawie odrębnych przepisów sprzedaż towaru (usługi) podlega w/w </w:t>
      </w:r>
    </w:p>
    <w:p w14:paraId="01A93B94" w14:textId="5443AC67" w:rsidR="000E29BF" w:rsidRPr="00E94BFF" w:rsidRDefault="00F8326C" w:rsidP="00F8326C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rFonts w:eastAsia="Calibri"/>
          <w:kern w:val="0"/>
          <w:sz w:val="20"/>
          <w:szCs w:val="20"/>
          <w:lang w:eastAsia="pl-PL"/>
        </w:rPr>
      </w:pPr>
      <w:r>
        <w:rPr>
          <w:rFonts w:eastAsia="Calibri"/>
          <w:kern w:val="0"/>
          <w:sz w:val="20"/>
          <w:szCs w:val="20"/>
          <w:lang w:eastAsia="pl-PL"/>
        </w:rPr>
        <w:t xml:space="preserve">    </w:t>
      </w:r>
      <w:r w:rsidR="000E29BF" w:rsidRPr="00E94BFF">
        <w:rPr>
          <w:rFonts w:eastAsia="Calibri"/>
          <w:kern w:val="0"/>
          <w:sz w:val="20"/>
          <w:szCs w:val="20"/>
          <w:lang w:eastAsia="pl-PL"/>
        </w:rPr>
        <w:t>podatkom.</w:t>
      </w:r>
    </w:p>
    <w:p w14:paraId="1B95D363" w14:textId="77777777" w:rsidR="00F8326C" w:rsidRDefault="00F8326C" w:rsidP="00F8326C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="009F3646" w:rsidRPr="00E94BFF">
        <w:rPr>
          <w:color w:val="000000"/>
          <w:sz w:val="20"/>
          <w:szCs w:val="20"/>
        </w:rPr>
        <w:t>Łączna kwota z tytułu realizacji zamówienia nie przekroczy kwoty</w:t>
      </w:r>
      <w:r w:rsidR="009F3646" w:rsidRPr="00E94BFF">
        <w:rPr>
          <w:b/>
          <w:bCs/>
          <w:color w:val="000000"/>
          <w:sz w:val="20"/>
          <w:szCs w:val="20"/>
        </w:rPr>
        <w:t>.............................. zł</w:t>
      </w:r>
      <w:r w:rsidR="00DD59A6" w:rsidRPr="00E94BFF">
        <w:rPr>
          <w:color w:val="000000"/>
          <w:sz w:val="20"/>
          <w:szCs w:val="20"/>
        </w:rPr>
        <w:t xml:space="preserve"> </w:t>
      </w:r>
      <w:r w:rsidR="009F3646" w:rsidRPr="00E94BFF">
        <w:rPr>
          <w:color w:val="000000"/>
          <w:sz w:val="20"/>
          <w:szCs w:val="20"/>
        </w:rPr>
        <w:t xml:space="preserve">brutto </w:t>
      </w:r>
    </w:p>
    <w:p w14:paraId="23BAF4EB" w14:textId="4FFCA0BD" w:rsidR="009F3646" w:rsidRPr="00E94BFF" w:rsidRDefault="00F8326C" w:rsidP="00F8326C">
      <w:pPr>
        <w:pStyle w:val="Style5TimesNewRoman"/>
        <w:numPr>
          <w:ilvl w:val="0"/>
          <w:numId w:val="0"/>
        </w:numPr>
        <w:tabs>
          <w:tab w:val="left" w:pos="0"/>
        </w:tabs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9F3646" w:rsidRPr="00E94BFF">
        <w:rPr>
          <w:color w:val="000000"/>
          <w:sz w:val="20"/>
          <w:szCs w:val="20"/>
        </w:rPr>
        <w:t xml:space="preserve">(słownie..................................................) </w:t>
      </w:r>
    </w:p>
    <w:p w14:paraId="7B45454F" w14:textId="77777777" w:rsidR="00727706" w:rsidRPr="00E94BFF" w:rsidRDefault="00727706" w:rsidP="00E94BFF">
      <w:pPr>
        <w:jc w:val="center"/>
        <w:rPr>
          <w:b/>
        </w:rPr>
      </w:pPr>
      <w:r w:rsidRPr="00E94BFF">
        <w:rPr>
          <w:b/>
        </w:rPr>
        <w:t>§ 6</w:t>
      </w:r>
    </w:p>
    <w:p w14:paraId="2B80E02F" w14:textId="77777777" w:rsidR="00727706" w:rsidRPr="00E94BFF" w:rsidRDefault="00727706" w:rsidP="00E94BFF">
      <w:pPr>
        <w:jc w:val="center"/>
        <w:rPr>
          <w:b/>
        </w:rPr>
      </w:pPr>
      <w:r w:rsidRPr="00E94BFF">
        <w:rPr>
          <w:b/>
        </w:rPr>
        <w:t>Warunki płatności</w:t>
      </w:r>
    </w:p>
    <w:p w14:paraId="5CCED9A1" w14:textId="77777777" w:rsidR="00F8326C" w:rsidRPr="00F8326C" w:rsidRDefault="00F8326C" w:rsidP="00F8326C">
      <w:pPr>
        <w:widowControl w:val="0"/>
        <w:jc w:val="both"/>
        <w:rPr>
          <w:snapToGrid w:val="0"/>
          <w:spacing w:val="-2"/>
          <w:lang w:eastAsia="ar-SA"/>
        </w:rPr>
      </w:pPr>
      <w:r w:rsidRPr="00F8326C">
        <w:rPr>
          <w:lang w:eastAsia="ar-SA"/>
        </w:rPr>
        <w:t xml:space="preserve">1. </w:t>
      </w:r>
      <w:r w:rsidRPr="00F8326C">
        <w:rPr>
          <w:snapToGrid w:val="0"/>
          <w:spacing w:val="-6"/>
          <w:lang w:eastAsia="ar-SA"/>
        </w:rPr>
        <w:t xml:space="preserve">Zapłata należności dokonywana będzie przelewem na konto bankowe </w:t>
      </w:r>
      <w:r w:rsidRPr="00F8326C">
        <w:rPr>
          <w:spacing w:val="-6"/>
          <w:lang w:eastAsia="ar-SA"/>
        </w:rPr>
        <w:t>Wykonawc</w:t>
      </w:r>
      <w:r w:rsidRPr="00F8326C">
        <w:rPr>
          <w:snapToGrid w:val="0"/>
          <w:spacing w:val="-6"/>
          <w:lang w:eastAsia="ar-SA"/>
        </w:rPr>
        <w:t>y</w:t>
      </w:r>
      <w:r w:rsidRPr="00F8326C">
        <w:rPr>
          <w:snapToGrid w:val="0"/>
          <w:lang w:eastAsia="ar-SA"/>
        </w:rPr>
        <w:t xml:space="preserve"> </w:t>
      </w:r>
      <w:r w:rsidRPr="00F8326C">
        <w:rPr>
          <w:spacing w:val="-2"/>
          <w:lang w:eastAsia="ar-SA"/>
        </w:rPr>
        <w:t>wskazane w fakturze VAT</w:t>
      </w:r>
      <w:r w:rsidRPr="00F8326C">
        <w:rPr>
          <w:snapToGrid w:val="0"/>
          <w:spacing w:val="-2"/>
          <w:lang w:eastAsia="ar-SA"/>
        </w:rPr>
        <w:t xml:space="preserve"> w </w:t>
      </w:r>
    </w:p>
    <w:p w14:paraId="067FCA76" w14:textId="77777777" w:rsidR="00F8326C" w:rsidRPr="00F8326C" w:rsidRDefault="00F8326C" w:rsidP="00F8326C">
      <w:pPr>
        <w:widowControl w:val="0"/>
        <w:jc w:val="both"/>
        <w:rPr>
          <w:snapToGrid w:val="0"/>
          <w:lang w:eastAsia="ar-SA"/>
        </w:rPr>
      </w:pPr>
      <w:r w:rsidRPr="00F8326C">
        <w:rPr>
          <w:snapToGrid w:val="0"/>
          <w:spacing w:val="-2"/>
          <w:lang w:eastAsia="ar-SA"/>
        </w:rPr>
        <w:t xml:space="preserve">    terminie 30 dni kalendarzowych od daty doręczenia prawidłowo wystawionej faktury</w:t>
      </w:r>
      <w:r w:rsidRPr="00F8326C">
        <w:rPr>
          <w:snapToGrid w:val="0"/>
          <w:lang w:eastAsia="ar-SA"/>
        </w:rPr>
        <w:t xml:space="preserve"> VAT do siedziby </w:t>
      </w:r>
    </w:p>
    <w:p w14:paraId="6F86C397" w14:textId="77777777" w:rsidR="00F8326C" w:rsidRPr="00F8326C" w:rsidRDefault="00F8326C" w:rsidP="00F8326C">
      <w:pPr>
        <w:widowControl w:val="0"/>
        <w:jc w:val="both"/>
        <w:rPr>
          <w:lang w:eastAsia="ar-SA"/>
        </w:rPr>
      </w:pPr>
      <w:r w:rsidRPr="00F8326C">
        <w:rPr>
          <w:snapToGrid w:val="0"/>
          <w:lang w:eastAsia="ar-SA"/>
        </w:rPr>
        <w:t xml:space="preserve">    Zamawiającego</w:t>
      </w:r>
      <w:r w:rsidRPr="00F8326C">
        <w:rPr>
          <w:lang w:eastAsia="ar-SA"/>
        </w:rPr>
        <w:t xml:space="preserve"> pod warunkiem przedłożenia dokumentów potwierdzających zapłatę wynagrodzenia </w:t>
      </w:r>
    </w:p>
    <w:p w14:paraId="200A76F0" w14:textId="77777777" w:rsidR="00F8326C" w:rsidRPr="00F8326C" w:rsidRDefault="00F8326C" w:rsidP="00F8326C">
      <w:pPr>
        <w:widowControl w:val="0"/>
        <w:jc w:val="both"/>
        <w:rPr>
          <w:lang w:eastAsia="ar-SA"/>
        </w:rPr>
      </w:pPr>
      <w:r w:rsidRPr="00F8326C">
        <w:rPr>
          <w:lang w:eastAsia="ar-SA"/>
        </w:rPr>
        <w:t xml:space="preserve">    podwykonawcy. Za datę doręczenia uważa się datę wpływu faktury w formie elektronicznej na adres e-mail </w:t>
      </w:r>
    </w:p>
    <w:p w14:paraId="4C818B0F" w14:textId="77777777" w:rsidR="00F8326C" w:rsidRPr="00F8326C" w:rsidRDefault="00F8326C" w:rsidP="00F8326C">
      <w:pPr>
        <w:widowControl w:val="0"/>
        <w:jc w:val="both"/>
        <w:rPr>
          <w:u w:val="single"/>
          <w:lang w:eastAsia="ar-SA"/>
        </w:rPr>
      </w:pPr>
      <w:r w:rsidRPr="00F8326C">
        <w:rPr>
          <w:lang w:eastAsia="ar-SA"/>
        </w:rPr>
        <w:t xml:space="preserve">    Zamawiającego: </w:t>
      </w:r>
      <w:hyperlink r:id="rId7" w:history="1">
        <w:r w:rsidRPr="00F8326C">
          <w:rPr>
            <w:color w:val="0563C1"/>
            <w:u w:val="single"/>
            <w:lang w:eastAsia="ar-SA"/>
          </w:rPr>
          <w:t>faktura@wszzkielce.pl</w:t>
        </w:r>
      </w:hyperlink>
      <w:r w:rsidRPr="00F8326C">
        <w:rPr>
          <w:u w:val="single"/>
          <w:lang w:eastAsia="ar-SA"/>
        </w:rPr>
        <w:t xml:space="preserve"> </w:t>
      </w:r>
    </w:p>
    <w:p w14:paraId="6BF8AF64" w14:textId="6B151149" w:rsidR="00F8326C" w:rsidRPr="00F8326C" w:rsidRDefault="00155EC0" w:rsidP="00F8326C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2</w:t>
      </w:r>
      <w:r w:rsidR="00F8326C" w:rsidRPr="00F8326C">
        <w:rPr>
          <w:lang w:eastAsia="ar-SA"/>
        </w:rPr>
        <w:t xml:space="preserve">. Za dzień zapłaty przyjmuje się datę obciążenia rachunku bankowego Zamawiającego. Wykonawcy </w:t>
      </w:r>
    </w:p>
    <w:p w14:paraId="3E6D85CA" w14:textId="77777777" w:rsidR="00F8326C" w:rsidRPr="00F8326C" w:rsidRDefault="00F8326C" w:rsidP="00F8326C">
      <w:pPr>
        <w:widowControl w:val="0"/>
        <w:suppressAutoHyphens/>
        <w:jc w:val="both"/>
        <w:rPr>
          <w:lang w:eastAsia="ar-SA"/>
        </w:rPr>
      </w:pPr>
      <w:r w:rsidRPr="00F8326C">
        <w:rPr>
          <w:lang w:eastAsia="ar-SA"/>
        </w:rPr>
        <w:t xml:space="preserve">    przysługują odsetki ustawowe za opóźnienia w spełnieniu świadczenia pieniężnego przez Zamawiającego.</w:t>
      </w:r>
    </w:p>
    <w:p w14:paraId="0AB276F8" w14:textId="4CDA9EAF" w:rsidR="00F8326C" w:rsidRPr="00F8326C" w:rsidRDefault="00155EC0" w:rsidP="00F8326C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3</w:t>
      </w:r>
      <w:r w:rsidR="00F8326C" w:rsidRPr="00F8326C">
        <w:rPr>
          <w:lang w:eastAsia="ar-SA"/>
        </w:rPr>
        <w:t xml:space="preserve">. Wykonawca nie może dokonywać przelewu (cesji) wierzytelności przypadającej mu w stosunku do  </w:t>
      </w:r>
    </w:p>
    <w:p w14:paraId="7B8AC0BC" w14:textId="77777777" w:rsidR="00F8326C" w:rsidRPr="00F8326C" w:rsidRDefault="00F8326C" w:rsidP="00F8326C">
      <w:pPr>
        <w:widowControl w:val="0"/>
        <w:suppressAutoHyphens/>
        <w:jc w:val="both"/>
        <w:rPr>
          <w:lang w:eastAsia="ar-SA"/>
        </w:rPr>
      </w:pPr>
      <w:r w:rsidRPr="00F8326C">
        <w:rPr>
          <w:lang w:eastAsia="ar-SA"/>
        </w:rPr>
        <w:t xml:space="preserve">    Zamawiającego na rzecz osób trzecich bez uzyskania uprzedniej zgody, podmiotu tworzącego Zamawiającego  </w:t>
      </w:r>
    </w:p>
    <w:p w14:paraId="1510F8CA" w14:textId="77777777" w:rsidR="00F8326C" w:rsidRPr="00F8326C" w:rsidRDefault="00F8326C" w:rsidP="00F8326C">
      <w:pPr>
        <w:widowControl w:val="0"/>
        <w:suppressAutoHyphens/>
        <w:jc w:val="both"/>
        <w:rPr>
          <w:lang w:eastAsia="ar-SA"/>
        </w:rPr>
      </w:pPr>
      <w:r w:rsidRPr="00F8326C">
        <w:rPr>
          <w:lang w:eastAsia="ar-SA"/>
        </w:rPr>
        <w:t xml:space="preserve">    oraz po wyrażeniu zgody Zamawiającego, w formie</w:t>
      </w:r>
      <w:r w:rsidRPr="00F8326C">
        <w:rPr>
          <w:rFonts w:cs="Arial"/>
          <w:lang w:eastAsia="ar-SA"/>
        </w:rPr>
        <w:t xml:space="preserve"> </w:t>
      </w:r>
      <w:r w:rsidRPr="00F8326C">
        <w:rPr>
          <w:lang w:eastAsia="ar-SA"/>
        </w:rPr>
        <w:t xml:space="preserve">pisemnej pod rygorem nieważności. </w:t>
      </w:r>
    </w:p>
    <w:p w14:paraId="4725270A" w14:textId="77777777" w:rsidR="00F8326C" w:rsidRPr="00F8326C" w:rsidRDefault="00F8326C" w:rsidP="00F8326C">
      <w:pPr>
        <w:widowControl w:val="0"/>
        <w:suppressAutoHyphens/>
        <w:jc w:val="both"/>
        <w:rPr>
          <w:lang w:eastAsia="ar-SA"/>
        </w:rPr>
      </w:pPr>
      <w:r w:rsidRPr="00F8326C">
        <w:rPr>
          <w:lang w:eastAsia="ar-SA"/>
        </w:rPr>
        <w:t xml:space="preserve">    Czynność prawna mająca na celu</w:t>
      </w:r>
      <w:r w:rsidRPr="00F8326C">
        <w:rPr>
          <w:rFonts w:cs="Arial"/>
          <w:lang w:eastAsia="ar-SA"/>
        </w:rPr>
        <w:t xml:space="preserve"> </w:t>
      </w:r>
      <w:r w:rsidRPr="00F8326C">
        <w:rPr>
          <w:lang w:eastAsia="ar-SA"/>
        </w:rPr>
        <w:t xml:space="preserve">zmianę wierzyciela może nastąpić wyłącznie w trybie określonym </w:t>
      </w:r>
    </w:p>
    <w:p w14:paraId="7757734F" w14:textId="77777777" w:rsidR="00F8326C" w:rsidRPr="00F8326C" w:rsidRDefault="00F8326C" w:rsidP="00F8326C">
      <w:pPr>
        <w:widowControl w:val="0"/>
        <w:suppressAutoHyphens/>
        <w:jc w:val="both"/>
        <w:rPr>
          <w:lang w:eastAsia="ar-SA"/>
        </w:rPr>
      </w:pPr>
      <w:r w:rsidRPr="00F8326C">
        <w:rPr>
          <w:lang w:eastAsia="ar-SA"/>
        </w:rPr>
        <w:t xml:space="preserve">    przepisami ustawy z dnia 15 kwietnia 2011 r. o działalności leczniczej.</w:t>
      </w:r>
    </w:p>
    <w:p w14:paraId="70EFA53E" w14:textId="688EA518" w:rsidR="00F8326C" w:rsidRPr="00F8326C" w:rsidRDefault="00155EC0" w:rsidP="00F8326C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4</w:t>
      </w:r>
      <w:r w:rsidR="00F8326C" w:rsidRPr="00F8326C">
        <w:rPr>
          <w:lang w:eastAsia="ar-SA"/>
        </w:rPr>
        <w:t xml:space="preserve">. W wystawionych fakturach Zamawiający oznaczony będzie jako: Wojewódzki Szpital Zespolony, 25-735 </w:t>
      </w:r>
    </w:p>
    <w:p w14:paraId="34A32BFE" w14:textId="77777777" w:rsidR="00F8326C" w:rsidRPr="00F8326C" w:rsidRDefault="00F8326C" w:rsidP="00F8326C">
      <w:pPr>
        <w:widowControl w:val="0"/>
        <w:suppressAutoHyphens/>
        <w:jc w:val="both"/>
        <w:rPr>
          <w:lang w:eastAsia="ar-SA"/>
        </w:rPr>
      </w:pPr>
      <w:r w:rsidRPr="00F8326C">
        <w:rPr>
          <w:lang w:eastAsia="ar-SA"/>
        </w:rPr>
        <w:t xml:space="preserve">    Kielce ul. Grunwaldzka 45 NIP 959-12-91-292.</w:t>
      </w:r>
    </w:p>
    <w:p w14:paraId="74549482" w14:textId="7496353E" w:rsidR="000B06EF" w:rsidRPr="00E94BFF" w:rsidRDefault="000B06EF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 xml:space="preserve">§ </w:t>
      </w:r>
      <w:r w:rsidR="00727706" w:rsidRPr="00E94BFF">
        <w:rPr>
          <w:b/>
          <w:color w:val="000000"/>
        </w:rPr>
        <w:t>7</w:t>
      </w:r>
    </w:p>
    <w:p w14:paraId="6BD24712" w14:textId="77777777" w:rsidR="000B06EF" w:rsidRPr="00E94BFF" w:rsidRDefault="000B06EF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>Kary umowne</w:t>
      </w:r>
    </w:p>
    <w:p w14:paraId="18DD3151" w14:textId="77777777" w:rsidR="00155EC0" w:rsidRDefault="00155EC0" w:rsidP="00155EC0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1. </w:t>
      </w:r>
      <w:r w:rsidR="000B06EF" w:rsidRPr="00E94BFF">
        <w:rPr>
          <w:color w:val="000000"/>
          <w:lang w:eastAsia="ar-SA"/>
        </w:rPr>
        <w:t xml:space="preserve">Strony ustalają odpowiedzialność za niewykonanie lub nienależyte wykonanie zobowiązań umownych w </w:t>
      </w:r>
    </w:p>
    <w:p w14:paraId="7CFD6383" w14:textId="386B704B" w:rsidR="000B06EF" w:rsidRPr="00E94BFF" w:rsidRDefault="00155EC0" w:rsidP="00155EC0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</w:t>
      </w:r>
      <w:r w:rsidR="000B06EF" w:rsidRPr="00E94BFF">
        <w:rPr>
          <w:color w:val="000000"/>
          <w:lang w:eastAsia="ar-SA"/>
        </w:rPr>
        <w:t>formie kar umownych w następujących przypadkach i wysokościach:</w:t>
      </w:r>
    </w:p>
    <w:p w14:paraId="32F07BE4" w14:textId="77777777" w:rsidR="00155EC0" w:rsidRDefault="00155EC0" w:rsidP="00155EC0">
      <w:pPr>
        <w:suppressAutoHyphens/>
        <w:rPr>
          <w:color w:val="000000"/>
          <w:spacing w:val="-4"/>
          <w:lang w:eastAsia="ar-SA"/>
        </w:rPr>
      </w:pPr>
      <w:r>
        <w:rPr>
          <w:color w:val="000000"/>
        </w:rPr>
        <w:t xml:space="preserve">    1) </w:t>
      </w:r>
      <w:r w:rsidR="00400597" w:rsidRPr="00E94BFF">
        <w:rPr>
          <w:color w:val="000000"/>
        </w:rPr>
        <w:t>Wykonawca zapłaci Zamawiającemu kwotę w</w:t>
      </w:r>
      <w:r w:rsidR="00400597" w:rsidRPr="00E94BFF">
        <w:t xml:space="preserve"> wysokości 10 % </w:t>
      </w:r>
      <w:r w:rsidR="007A2C89" w:rsidRPr="00E94BFF">
        <w:t xml:space="preserve">wartości zobowiązania określonego </w:t>
      </w:r>
      <w:r w:rsidR="00400597" w:rsidRPr="00E94BFF">
        <w:rPr>
          <w:color w:val="000000"/>
          <w:spacing w:val="-4"/>
          <w:lang w:eastAsia="ar-SA"/>
        </w:rPr>
        <w:t xml:space="preserve">§ 5 ust. </w:t>
      </w:r>
    </w:p>
    <w:p w14:paraId="1D1ADB8D" w14:textId="77777777" w:rsidR="00155EC0" w:rsidRDefault="00155EC0" w:rsidP="00155EC0">
      <w:pPr>
        <w:suppressAutoHyphens/>
        <w:rPr>
          <w:rFonts w:eastAsia="Lucida Sans Unicode"/>
          <w:kern w:val="1"/>
        </w:rPr>
      </w:pPr>
      <w:r>
        <w:rPr>
          <w:color w:val="000000"/>
          <w:spacing w:val="-4"/>
          <w:lang w:eastAsia="ar-SA"/>
        </w:rPr>
        <w:t xml:space="preserve">         5</w:t>
      </w:r>
      <w:r w:rsidR="00400597" w:rsidRPr="00E94BFF">
        <w:t xml:space="preserve"> </w:t>
      </w:r>
      <w:r w:rsidR="00400597" w:rsidRPr="00E94BFF">
        <w:rPr>
          <w:rFonts w:eastAsia="Lucida Sans Unicode"/>
          <w:kern w:val="1"/>
        </w:rPr>
        <w:t xml:space="preserve">w przypadku niedotrzymania przez Wykonawcę terminu zrealizowania imprezy określonego w § 3 </w:t>
      </w:r>
    </w:p>
    <w:p w14:paraId="2F7EBD2A" w14:textId="3D4C7A8E" w:rsidR="00400597" w:rsidRPr="00E94BFF" w:rsidRDefault="00155EC0" w:rsidP="00155EC0">
      <w:pPr>
        <w:suppressAutoHyphens/>
        <w:rPr>
          <w:color w:val="000000"/>
          <w:lang w:eastAsia="ar-SA"/>
        </w:rPr>
      </w:pPr>
      <w:r>
        <w:rPr>
          <w:rFonts w:eastAsia="Lucida Sans Unicode"/>
          <w:kern w:val="1"/>
        </w:rPr>
        <w:t xml:space="preserve">        </w:t>
      </w:r>
      <w:r w:rsidR="00400597" w:rsidRPr="00E94BFF">
        <w:rPr>
          <w:rFonts w:eastAsia="Lucida Sans Unicode"/>
          <w:kern w:val="1"/>
        </w:rPr>
        <w:t>umowy,</w:t>
      </w:r>
    </w:p>
    <w:p w14:paraId="037E92A6" w14:textId="26B98F37" w:rsidR="00400597" w:rsidRPr="00E94BFF" w:rsidRDefault="00155EC0" w:rsidP="00155EC0">
      <w:pPr>
        <w:suppressAutoHyphens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2. </w:t>
      </w:r>
      <w:r w:rsidR="00400597" w:rsidRPr="00E94BFF">
        <w:rPr>
          <w:rFonts w:eastAsia="Lucida Sans Unicode"/>
          <w:color w:val="000000"/>
          <w:kern w:val="1"/>
        </w:rPr>
        <w:t>W przypadku odwołania lub skrócenia w/w imprezy z przyczyn niezależnych od Zamawiającego i</w:t>
      </w:r>
    </w:p>
    <w:p w14:paraId="50EC85A9" w14:textId="77777777" w:rsidR="00155EC0" w:rsidRDefault="00155EC0" w:rsidP="00155EC0">
      <w:pPr>
        <w:tabs>
          <w:tab w:val="num" w:pos="0"/>
        </w:tabs>
        <w:suppressAutoHyphens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</w:t>
      </w:r>
      <w:r w:rsidR="00400597" w:rsidRPr="00E94BFF">
        <w:rPr>
          <w:rFonts w:eastAsia="Lucida Sans Unicode"/>
          <w:color w:val="000000"/>
          <w:kern w:val="1"/>
        </w:rPr>
        <w:t xml:space="preserve">Wykonawcy np.: żałoba narodowa, powódź, strony ustalają, że nie mają zastosowania postanowienia zawarte </w:t>
      </w:r>
    </w:p>
    <w:p w14:paraId="13E42EE9" w14:textId="359B945C" w:rsidR="00400597" w:rsidRPr="00E94BFF" w:rsidRDefault="00155EC0" w:rsidP="00155EC0">
      <w:pPr>
        <w:tabs>
          <w:tab w:val="num" w:pos="0"/>
        </w:tabs>
        <w:suppressAutoHyphens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</w:t>
      </w:r>
      <w:r w:rsidR="00400597" w:rsidRPr="00E94BFF">
        <w:rPr>
          <w:rFonts w:eastAsia="Lucida Sans Unicode"/>
          <w:color w:val="000000"/>
          <w:kern w:val="1"/>
        </w:rPr>
        <w:t>w niniejszym § ust. 1.</w:t>
      </w:r>
    </w:p>
    <w:p w14:paraId="0E019913" w14:textId="29C384F0" w:rsidR="000B06EF" w:rsidRPr="00E94BFF" w:rsidRDefault="00155EC0" w:rsidP="00155EC0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 </w:t>
      </w:r>
      <w:r w:rsidR="000B06EF" w:rsidRPr="00E94BFF">
        <w:rPr>
          <w:color w:val="000000"/>
          <w:lang w:eastAsia="ar-SA"/>
        </w:rPr>
        <w:t>Łączna maksymalna</w:t>
      </w:r>
      <w:r w:rsidR="000B06EF" w:rsidRPr="00E94BFF">
        <w:rPr>
          <w:color w:val="000000"/>
        </w:rPr>
        <w:t xml:space="preserve"> wysokość kar umownych nie może przekroczyć </w:t>
      </w:r>
      <w:r w:rsidR="000A1AE2" w:rsidRPr="00E94BFF">
        <w:rPr>
          <w:color w:val="000000"/>
        </w:rPr>
        <w:t>3</w:t>
      </w:r>
      <w:r w:rsidR="000B06EF" w:rsidRPr="00E94BFF">
        <w:rPr>
          <w:color w:val="000000"/>
        </w:rPr>
        <w:t>0% wartości umowy.</w:t>
      </w:r>
    </w:p>
    <w:p w14:paraId="3B88E4A1" w14:textId="77777777" w:rsidR="00155EC0" w:rsidRDefault="00155EC0" w:rsidP="00155EC0">
      <w:pPr>
        <w:suppressAutoHyphens/>
        <w:rPr>
          <w:color w:val="000000"/>
          <w:spacing w:val="-6"/>
          <w:lang w:eastAsia="ar-SA"/>
        </w:rPr>
      </w:pPr>
      <w:r>
        <w:rPr>
          <w:color w:val="000000"/>
          <w:lang w:eastAsia="ar-SA"/>
        </w:rPr>
        <w:t xml:space="preserve">4. </w:t>
      </w:r>
      <w:r w:rsidR="000B06EF" w:rsidRPr="00E94BFF">
        <w:rPr>
          <w:color w:val="000000"/>
          <w:lang w:eastAsia="ar-SA"/>
        </w:rPr>
        <w:t xml:space="preserve">Zamawiający zastrzega sobie prawo potrącenia kar umownych, oraz kosztów, o których mowa </w:t>
      </w:r>
      <w:r w:rsidR="000B06EF" w:rsidRPr="00E94BFF">
        <w:rPr>
          <w:color w:val="000000"/>
          <w:spacing w:val="-6"/>
          <w:lang w:eastAsia="ar-SA"/>
        </w:rPr>
        <w:t xml:space="preserve">w umowie, z </w:t>
      </w:r>
    </w:p>
    <w:p w14:paraId="7682CF6D" w14:textId="77777777" w:rsidR="00155EC0" w:rsidRDefault="00155EC0" w:rsidP="00155EC0">
      <w:pPr>
        <w:suppressAutoHyphens/>
        <w:rPr>
          <w:color w:val="000000"/>
          <w:lang w:eastAsia="ar-SA"/>
        </w:rPr>
      </w:pPr>
      <w:r>
        <w:rPr>
          <w:color w:val="000000"/>
          <w:spacing w:val="-6"/>
          <w:lang w:eastAsia="ar-SA"/>
        </w:rPr>
        <w:t xml:space="preserve">    </w:t>
      </w:r>
      <w:r w:rsidR="000B06EF" w:rsidRPr="00E94BFF">
        <w:rPr>
          <w:color w:val="000000"/>
          <w:spacing w:val="-6"/>
          <w:lang w:eastAsia="ar-SA"/>
        </w:rPr>
        <w:t>wynagrodzenia</w:t>
      </w:r>
      <w:r w:rsidR="000B06EF" w:rsidRPr="00E94BFF">
        <w:rPr>
          <w:color w:val="000000"/>
          <w:lang w:eastAsia="ar-SA"/>
        </w:rPr>
        <w:t xml:space="preserve"> należnego Wykonawcy. O potrąceniu Zamawiający zawiadomi Wykonawcę w formie pisemnej </w:t>
      </w:r>
    </w:p>
    <w:p w14:paraId="6E5A38E7" w14:textId="6CCFC0FC" w:rsidR="000B06EF" w:rsidRPr="00E94BFF" w:rsidRDefault="00155EC0" w:rsidP="00155EC0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</w:t>
      </w:r>
      <w:r w:rsidR="000B06EF" w:rsidRPr="00E94BFF">
        <w:rPr>
          <w:color w:val="000000"/>
          <w:lang w:eastAsia="ar-SA"/>
        </w:rPr>
        <w:t>wraz z podaniem uzasadnienia.</w:t>
      </w:r>
    </w:p>
    <w:p w14:paraId="6738ACB9" w14:textId="1A0506C7" w:rsidR="00155EC0" w:rsidRDefault="00155EC0" w:rsidP="00155EC0">
      <w:pPr>
        <w:suppressAutoHyphens/>
        <w:rPr>
          <w:color w:val="000000"/>
          <w:lang w:eastAsia="ar-SA"/>
        </w:rPr>
      </w:pPr>
      <w:r>
        <w:rPr>
          <w:color w:val="000000"/>
          <w:spacing w:val="-4"/>
          <w:lang w:eastAsia="ar-SA"/>
        </w:rPr>
        <w:t xml:space="preserve">5. </w:t>
      </w:r>
      <w:r w:rsidR="000B06EF" w:rsidRPr="00E94BFF">
        <w:rPr>
          <w:color w:val="000000"/>
          <w:spacing w:val="-4"/>
          <w:lang w:eastAsia="ar-SA"/>
        </w:rPr>
        <w:t>Jeżeli kara umowna nie pokryje poniesionej szkody, Zamawiający może dochodzić odszkodowania</w:t>
      </w:r>
      <w:r w:rsidR="000B06EF" w:rsidRPr="00E94BFF">
        <w:rPr>
          <w:color w:val="000000"/>
          <w:lang w:eastAsia="ar-SA"/>
        </w:rPr>
        <w:t xml:space="preserve"> </w:t>
      </w:r>
    </w:p>
    <w:p w14:paraId="13FA40B5" w14:textId="56021C67" w:rsidR="000B06EF" w:rsidRPr="00E94BFF" w:rsidRDefault="00155EC0" w:rsidP="00155EC0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</w:t>
      </w:r>
      <w:r w:rsidR="000B06EF" w:rsidRPr="00E94BFF">
        <w:rPr>
          <w:color w:val="000000"/>
          <w:lang w:eastAsia="ar-SA"/>
        </w:rPr>
        <w:t>uzupełniającego na zasadach ogólnych.</w:t>
      </w:r>
    </w:p>
    <w:p w14:paraId="02910A2B" w14:textId="50B3E7A3" w:rsidR="000B06EF" w:rsidRPr="00E94BFF" w:rsidRDefault="00155EC0" w:rsidP="00155EC0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6. </w:t>
      </w:r>
      <w:r w:rsidR="000B06EF" w:rsidRPr="00E94BFF">
        <w:rPr>
          <w:color w:val="000000"/>
          <w:lang w:eastAsia="ar-SA"/>
        </w:rPr>
        <w:t xml:space="preserve">Postanowienia umowy dotyczące kar umownych pozostają wiążące dla stron w przypadku </w:t>
      </w:r>
      <w:r w:rsidR="000B06EF" w:rsidRPr="00E94BFF">
        <w:rPr>
          <w:color w:val="000000"/>
          <w:lang w:eastAsia="ar-SA"/>
        </w:rPr>
        <w:br/>
      </w:r>
      <w:r>
        <w:rPr>
          <w:color w:val="000000"/>
          <w:lang w:eastAsia="ar-SA"/>
        </w:rPr>
        <w:t xml:space="preserve">    </w:t>
      </w:r>
      <w:r w:rsidR="000B06EF" w:rsidRPr="00E94BFF">
        <w:rPr>
          <w:color w:val="000000"/>
          <w:lang w:eastAsia="ar-SA"/>
        </w:rPr>
        <w:t>odstąpienia od umowy przez którąkolwiek ze stron.</w:t>
      </w:r>
    </w:p>
    <w:p w14:paraId="3B8A435F" w14:textId="77777777" w:rsidR="00567D01" w:rsidRDefault="00567D01" w:rsidP="00E94BFF">
      <w:pPr>
        <w:jc w:val="center"/>
        <w:rPr>
          <w:b/>
          <w:color w:val="000000"/>
        </w:rPr>
      </w:pPr>
    </w:p>
    <w:p w14:paraId="55AC286E" w14:textId="34F87AC2" w:rsidR="000B06EF" w:rsidRPr="00E94BFF" w:rsidRDefault="000B06EF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 xml:space="preserve">§ </w:t>
      </w:r>
      <w:r w:rsidR="005532EA" w:rsidRPr="00E94BFF">
        <w:rPr>
          <w:b/>
          <w:color w:val="000000"/>
        </w:rPr>
        <w:t>8</w:t>
      </w:r>
    </w:p>
    <w:p w14:paraId="4897E238" w14:textId="77777777" w:rsidR="000B06EF" w:rsidRPr="00E94BFF" w:rsidRDefault="000B06EF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>Odstąpienie od umowy</w:t>
      </w:r>
    </w:p>
    <w:p w14:paraId="50D9A3C1" w14:textId="77777777" w:rsidR="00155EC0" w:rsidRPr="00155EC0" w:rsidRDefault="00155EC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 w:rsidRPr="00155EC0">
        <w:rPr>
          <w:rFonts w:eastAsia="Calibri"/>
          <w:spacing w:val="-4"/>
          <w:lang w:eastAsia="zh-CN"/>
        </w:rPr>
        <w:t>1. Strony postanawiają, że oprócz przypadków wymienionych w ustawie Kodeks Cywilny przysługuje im prawo</w:t>
      </w:r>
      <w:r w:rsidRPr="00155EC0">
        <w:rPr>
          <w:rFonts w:eastAsia="Calibri"/>
          <w:lang w:eastAsia="zh-CN"/>
        </w:rPr>
        <w:t xml:space="preserve"> do </w:t>
      </w:r>
    </w:p>
    <w:p w14:paraId="486C09EA" w14:textId="77777777" w:rsidR="00155EC0" w:rsidRPr="00155EC0" w:rsidRDefault="00155EC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 w:rsidRPr="00155EC0">
        <w:rPr>
          <w:rFonts w:eastAsia="Calibri"/>
          <w:lang w:eastAsia="zh-CN"/>
        </w:rPr>
        <w:t xml:space="preserve">    odstąpienia od umowy w terminie 30 dni od powzięcia wiadomości o opisanych poniżej okolicznościach</w:t>
      </w:r>
    </w:p>
    <w:p w14:paraId="73C537F0" w14:textId="77777777" w:rsidR="00155EC0" w:rsidRPr="00155EC0" w:rsidRDefault="00155EC0" w:rsidP="00155EC0">
      <w:pPr>
        <w:widowControl w:val="0"/>
        <w:suppressAutoHyphens/>
        <w:rPr>
          <w:lang w:eastAsia="zh-CN"/>
        </w:rPr>
      </w:pPr>
      <w:r w:rsidRPr="00155EC0">
        <w:rPr>
          <w:lang w:eastAsia="zh-CN"/>
        </w:rPr>
        <w:t xml:space="preserve">    1) Zamawiający może odstąpić od umowy:</w:t>
      </w:r>
    </w:p>
    <w:p w14:paraId="6FFFDB89" w14:textId="77777777" w:rsidR="00155EC0" w:rsidRPr="00155EC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155EC0">
        <w:rPr>
          <w:lang w:eastAsia="zh-CN"/>
        </w:rPr>
        <w:t xml:space="preserve">         a) w razie wystąpienia istotnej zmiany okoliczności powodującej, że wykonanie umowy nie leży w </w:t>
      </w:r>
    </w:p>
    <w:p w14:paraId="4595FF98" w14:textId="77777777" w:rsidR="00155EC0" w:rsidRPr="00155EC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155EC0">
        <w:rPr>
          <w:lang w:eastAsia="zh-CN"/>
        </w:rPr>
        <w:t xml:space="preserve">             interesie publicznym, czego nie można było przewidzieć w chwili zawarcia umowy, lub dalsze </w:t>
      </w:r>
    </w:p>
    <w:p w14:paraId="267B488E" w14:textId="77777777" w:rsidR="00155EC0" w:rsidRPr="00155EC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155EC0">
        <w:rPr>
          <w:lang w:eastAsia="zh-CN"/>
        </w:rPr>
        <w:t xml:space="preserve">             wykonywanie umowy może zagrozić istotnemu bezpieczeństwu państwa lub bezpieczeństwu </w:t>
      </w:r>
    </w:p>
    <w:p w14:paraId="629B3D5C" w14:textId="77777777" w:rsidR="00155EC0" w:rsidRPr="00155EC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155EC0">
        <w:rPr>
          <w:lang w:eastAsia="zh-CN"/>
        </w:rPr>
        <w:t xml:space="preserve">             publicznemu,</w:t>
      </w:r>
    </w:p>
    <w:p w14:paraId="788DE116" w14:textId="77777777" w:rsidR="00155EC0" w:rsidRPr="00155EC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155EC0">
        <w:rPr>
          <w:spacing w:val="-8"/>
          <w:lang w:eastAsia="zh-CN"/>
        </w:rPr>
        <w:t xml:space="preserve">           b) Wykonawca rozwiązał firmę lub utracił uprawnienia do prowadzenia działalności gospodarczej</w:t>
      </w:r>
      <w:r w:rsidRPr="00155EC0">
        <w:rPr>
          <w:lang w:eastAsia="zh-CN"/>
        </w:rPr>
        <w:t xml:space="preserve"> w zakresie </w:t>
      </w:r>
    </w:p>
    <w:p w14:paraId="7601140E" w14:textId="77777777" w:rsidR="00155EC0" w:rsidRPr="00155EC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155EC0">
        <w:rPr>
          <w:lang w:eastAsia="zh-CN"/>
        </w:rPr>
        <w:lastRenderedPageBreak/>
        <w:t xml:space="preserve">             objętym zamówieniem,</w:t>
      </w:r>
    </w:p>
    <w:p w14:paraId="226B6216" w14:textId="77777777" w:rsidR="00155EC0" w:rsidRPr="00155EC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155EC0">
        <w:rPr>
          <w:spacing w:val="-4"/>
          <w:lang w:eastAsia="zh-CN"/>
        </w:rPr>
        <w:t xml:space="preserve">          c) Wykonawca trzykrotnie został ukarany za naruszenie tożsamych obowiązków określonych</w:t>
      </w:r>
      <w:r w:rsidRPr="00155EC0">
        <w:rPr>
          <w:lang w:eastAsia="zh-CN"/>
        </w:rPr>
        <w:t xml:space="preserve"> w umowie,</w:t>
      </w:r>
    </w:p>
    <w:p w14:paraId="0C9EA95B" w14:textId="77777777" w:rsidR="00155EC0" w:rsidRPr="00155EC0" w:rsidRDefault="00155EC0" w:rsidP="00155EC0">
      <w:pPr>
        <w:widowControl w:val="0"/>
        <w:suppressAutoHyphens/>
        <w:rPr>
          <w:lang w:eastAsia="zh-CN"/>
        </w:rPr>
      </w:pPr>
      <w:r w:rsidRPr="00155EC0">
        <w:rPr>
          <w:lang w:eastAsia="zh-CN"/>
        </w:rPr>
        <w:t xml:space="preserve">    2) Wykonawca może odstąpić od umowy jeżeli:</w:t>
      </w:r>
    </w:p>
    <w:p w14:paraId="3DD3C6D9" w14:textId="77777777" w:rsidR="00155EC0" w:rsidRPr="00155EC0" w:rsidRDefault="00155EC0" w:rsidP="00155EC0">
      <w:pPr>
        <w:widowControl w:val="0"/>
        <w:tabs>
          <w:tab w:val="left" w:pos="1134"/>
        </w:tabs>
        <w:suppressAutoHyphens/>
        <w:rPr>
          <w:spacing w:val="-4"/>
          <w:lang w:eastAsia="zh-CN"/>
        </w:rPr>
      </w:pPr>
      <w:r w:rsidRPr="00155EC0">
        <w:rPr>
          <w:lang w:eastAsia="zh-CN"/>
        </w:rPr>
        <w:t xml:space="preserve">         a) Zamawiający jest w zwłoce z uiszczeniem należności na rzecz </w:t>
      </w:r>
      <w:r w:rsidRPr="00155EC0">
        <w:rPr>
          <w:spacing w:val="-4"/>
          <w:lang w:eastAsia="zh-CN"/>
        </w:rPr>
        <w:t xml:space="preserve">Wykonawcy 2 miesiące ponad termin </w:t>
      </w:r>
    </w:p>
    <w:p w14:paraId="008054EB" w14:textId="77777777" w:rsidR="00155EC0" w:rsidRPr="00155EC0" w:rsidRDefault="00155EC0" w:rsidP="00155EC0">
      <w:pPr>
        <w:widowControl w:val="0"/>
        <w:tabs>
          <w:tab w:val="left" w:pos="1134"/>
        </w:tabs>
        <w:suppressAutoHyphens/>
        <w:rPr>
          <w:lang w:eastAsia="zh-CN"/>
        </w:rPr>
      </w:pPr>
      <w:r w:rsidRPr="00155EC0">
        <w:rPr>
          <w:spacing w:val="-4"/>
          <w:lang w:eastAsia="zh-CN"/>
        </w:rPr>
        <w:t xml:space="preserve">              płatności faktury i pomimo dodatkowego wezwania</w:t>
      </w:r>
      <w:r w:rsidRPr="00155EC0">
        <w:rPr>
          <w:lang w:eastAsia="zh-CN"/>
        </w:rPr>
        <w:t xml:space="preserve"> listem poleconym odmawia uiszczenia należności.</w:t>
      </w:r>
    </w:p>
    <w:p w14:paraId="564665EE" w14:textId="77777777" w:rsidR="00155EC0" w:rsidRPr="00155EC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 w:rsidRPr="00155EC0">
        <w:rPr>
          <w:rFonts w:eastAsia="Calibri"/>
          <w:lang w:eastAsia="zh-CN"/>
        </w:rPr>
        <w:t xml:space="preserve">2. Odstąpienie od umowy powinno nastąpić w formie pisemnej pod rygorem nieważności i powinno zawierać  </w:t>
      </w:r>
    </w:p>
    <w:p w14:paraId="65C13BE5" w14:textId="77777777" w:rsidR="00155EC0" w:rsidRPr="00155EC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 w:rsidRPr="00155EC0">
        <w:rPr>
          <w:rFonts w:eastAsia="Calibri"/>
          <w:lang w:eastAsia="zh-CN"/>
        </w:rPr>
        <w:t xml:space="preserve">    uzasadnienie</w:t>
      </w:r>
      <w:r w:rsidRPr="00155EC0">
        <w:rPr>
          <w:rFonts w:eastAsia="Calibri"/>
          <w:spacing w:val="-4"/>
          <w:lang w:eastAsia="zh-CN"/>
        </w:rPr>
        <w:t xml:space="preserve">. </w:t>
      </w:r>
      <w:r w:rsidRPr="00155EC0">
        <w:rPr>
          <w:rFonts w:eastAsia="Calibri"/>
          <w:lang w:eastAsia="zh-CN"/>
        </w:rPr>
        <w:t xml:space="preserve">Uprawnienie do odstąpienia nie pozbawia prawa do naliczenia kar umownych przewidzianych </w:t>
      </w:r>
    </w:p>
    <w:p w14:paraId="41239CBA" w14:textId="77777777" w:rsidR="00155EC0" w:rsidRPr="00155EC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 w:rsidRPr="00155EC0">
        <w:rPr>
          <w:rFonts w:eastAsia="Calibri"/>
          <w:lang w:eastAsia="zh-CN"/>
        </w:rPr>
        <w:t xml:space="preserve">    umową.</w:t>
      </w:r>
    </w:p>
    <w:p w14:paraId="0E4071ED" w14:textId="77777777" w:rsidR="00155EC0" w:rsidRPr="00155EC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 w:rsidRPr="00155EC0">
        <w:t xml:space="preserve">3. Przed wykonaniem prawa odstąpienia od umowy, strona zamierzająca odstąpić od umowy wyznaczy pisemnie </w:t>
      </w:r>
    </w:p>
    <w:p w14:paraId="595F4938" w14:textId="77777777" w:rsidR="00155EC0" w:rsidRPr="00155EC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 w:rsidRPr="00155EC0">
        <w:t xml:space="preserve">    drugiej stronie stosowny termin na usunięcie naruszeń lub usunięcie ich przyczyn, który nie może być </w:t>
      </w:r>
    </w:p>
    <w:p w14:paraId="3788C50F" w14:textId="77777777" w:rsidR="00155EC0" w:rsidRPr="00155EC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 w:rsidRPr="00155EC0">
        <w:t xml:space="preserve">    jednakże dłuższy niż 5 dni kalendarzowych od dnia otrzymania zawiadomienia.</w:t>
      </w:r>
    </w:p>
    <w:p w14:paraId="14FC9084" w14:textId="77777777" w:rsidR="00155EC0" w:rsidRPr="00155EC0" w:rsidRDefault="00155EC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 w:rsidRPr="00155EC0">
        <w:rPr>
          <w:rFonts w:eastAsia="Calibri"/>
          <w:lang w:eastAsia="ar-SA"/>
        </w:rPr>
        <w:t xml:space="preserve">4. W przypadku odstąpienia przez Zamawiającego od umowy zgodnie z niniejszym §, Wykonawca może żądać </w:t>
      </w:r>
    </w:p>
    <w:p w14:paraId="3840D70B" w14:textId="77777777" w:rsidR="00155EC0" w:rsidRPr="00155EC0" w:rsidRDefault="00155EC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 w:rsidRPr="00155EC0">
        <w:rPr>
          <w:rFonts w:eastAsia="Calibri"/>
          <w:lang w:eastAsia="ar-SA"/>
        </w:rPr>
        <w:t xml:space="preserve">    wyłącznie zapłaty wynagrodzenia za usługi, które zostały zrealizowane do dnia odstąpienia.</w:t>
      </w:r>
    </w:p>
    <w:p w14:paraId="726ACCA5" w14:textId="77777777" w:rsidR="000B06EF" w:rsidRPr="00E94BFF" w:rsidRDefault="000B06EF" w:rsidP="00E94BFF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639BA46" w14:textId="6D883841" w:rsidR="000B06EF" w:rsidRPr="00E94BFF" w:rsidRDefault="000B06EF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 xml:space="preserve">§ </w:t>
      </w:r>
      <w:r w:rsidR="005532EA" w:rsidRPr="00E94BFF">
        <w:rPr>
          <w:b/>
          <w:color w:val="000000"/>
        </w:rPr>
        <w:t>9</w:t>
      </w:r>
    </w:p>
    <w:p w14:paraId="6FABCB4B" w14:textId="77777777" w:rsidR="000B06EF" w:rsidRPr="00E94BFF" w:rsidRDefault="000B06EF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>Istotna zmiana okoliczności, siła wyższa</w:t>
      </w:r>
    </w:p>
    <w:p w14:paraId="05EDB19B" w14:textId="77777777" w:rsidR="00155EC0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>
        <w:rPr>
          <w:color w:val="000000"/>
          <w:spacing w:val="-6"/>
        </w:rPr>
        <w:t xml:space="preserve">1. </w:t>
      </w:r>
      <w:r w:rsidR="000B06EF" w:rsidRPr="00E94BFF">
        <w:rPr>
          <w:color w:val="000000"/>
          <w:spacing w:val="-6"/>
        </w:rPr>
        <w:t>Strony niniejszej umowy będą zwolnione z odpowiedzialności za niewypełnienie swoich zobowiązań</w:t>
      </w:r>
      <w:r w:rsidR="000B06EF" w:rsidRPr="00E94BFF">
        <w:rPr>
          <w:color w:val="000000"/>
        </w:rPr>
        <w:t xml:space="preserve"> </w:t>
      </w:r>
      <w:r w:rsidR="000B06EF" w:rsidRPr="00E94BFF">
        <w:rPr>
          <w:color w:val="000000"/>
          <w:spacing w:val="-6"/>
        </w:rPr>
        <w:t xml:space="preserve">zawartych w </w:t>
      </w:r>
    </w:p>
    <w:p w14:paraId="2CA30178" w14:textId="40BCEE78" w:rsidR="000B06EF" w:rsidRPr="00E94BFF" w:rsidRDefault="00155EC0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  <w:spacing w:val="-6"/>
        </w:rPr>
        <w:t xml:space="preserve">    </w:t>
      </w:r>
      <w:r w:rsidR="000B06EF" w:rsidRPr="00E94BFF">
        <w:rPr>
          <w:color w:val="000000"/>
          <w:spacing w:val="-6"/>
        </w:rPr>
        <w:t>umowie, jeżeli okoliczności siły wyższej będą stanowiły przeszkodę w ich wypełnieniu.</w:t>
      </w:r>
    </w:p>
    <w:p w14:paraId="7096F7A6" w14:textId="77777777" w:rsidR="00155EC0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>
        <w:rPr>
          <w:color w:val="000000"/>
        </w:rPr>
        <w:t xml:space="preserve">2. </w:t>
      </w:r>
      <w:r w:rsidR="000B06EF" w:rsidRPr="00E94BFF">
        <w:rPr>
          <w:color w:val="000000"/>
        </w:rPr>
        <w:t xml:space="preserve">Strona może powołać się na okoliczności siły wyższej tylko wtedy, gdy poinformuje ona o tym </w:t>
      </w:r>
      <w:r w:rsidR="000B06EF" w:rsidRPr="00E94BFF">
        <w:rPr>
          <w:color w:val="000000"/>
          <w:spacing w:val="-6"/>
        </w:rPr>
        <w:t xml:space="preserve">pisemnie drugą </w:t>
      </w:r>
    </w:p>
    <w:p w14:paraId="409E1951" w14:textId="77777777" w:rsidR="00155EC0" w:rsidRDefault="00155EC0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  <w:spacing w:val="-6"/>
        </w:rPr>
        <w:t xml:space="preserve">    </w:t>
      </w:r>
      <w:r w:rsidR="000B06EF" w:rsidRPr="00E94BFF">
        <w:rPr>
          <w:color w:val="000000"/>
          <w:spacing w:val="-6"/>
        </w:rPr>
        <w:t>stronę w ciągu 3 dni roboczych od powstania tych okoliczności, o ile poinformowanie</w:t>
      </w:r>
      <w:r w:rsidR="000B06EF" w:rsidRPr="00E94BFF">
        <w:rPr>
          <w:color w:val="000000"/>
        </w:rPr>
        <w:t xml:space="preserve"> drugiej strony jest w tym </w:t>
      </w:r>
    </w:p>
    <w:p w14:paraId="047C30F0" w14:textId="4B532F93" w:rsidR="000B06EF" w:rsidRPr="00E94BFF" w:rsidRDefault="00155EC0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</w:rPr>
        <w:t xml:space="preserve">    </w:t>
      </w:r>
      <w:r w:rsidR="000B06EF" w:rsidRPr="00E94BFF">
        <w:rPr>
          <w:color w:val="000000"/>
        </w:rPr>
        <w:t>terminie możliwe.</w:t>
      </w:r>
    </w:p>
    <w:p w14:paraId="2B6E2096" w14:textId="38ED26B8" w:rsidR="000B06EF" w:rsidRPr="00E94BFF" w:rsidRDefault="00155EC0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  <w:spacing w:val="-10"/>
        </w:rPr>
        <w:t xml:space="preserve">3. </w:t>
      </w:r>
      <w:r w:rsidR="000B06EF" w:rsidRPr="00E94BFF">
        <w:rPr>
          <w:color w:val="000000"/>
          <w:spacing w:val="-10"/>
        </w:rPr>
        <w:t>Okoliczności zaistnienia siły wyższej muszą zostać udowodnione przez stronę, która się na nie powołuje.</w:t>
      </w:r>
    </w:p>
    <w:p w14:paraId="3AE4D337" w14:textId="77777777" w:rsidR="000B06EF" w:rsidRPr="00E94BFF" w:rsidRDefault="000B06EF" w:rsidP="00E94BFF">
      <w:pPr>
        <w:pStyle w:val="Tekstpodstawowy"/>
        <w:ind w:left="360"/>
        <w:jc w:val="left"/>
        <w:rPr>
          <w:color w:val="000000"/>
          <w:spacing w:val="-10"/>
          <w:sz w:val="20"/>
        </w:rPr>
      </w:pPr>
    </w:p>
    <w:p w14:paraId="7787ABB6" w14:textId="60184DC9" w:rsidR="000B06EF" w:rsidRPr="00E94BFF" w:rsidRDefault="000B06EF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  <w:r w:rsidRPr="00E94BFF">
        <w:rPr>
          <w:b/>
          <w:bCs/>
          <w:color w:val="000000"/>
          <w:kern w:val="22"/>
          <w:lang w:eastAsia="ar-SA"/>
        </w:rPr>
        <w:t xml:space="preserve">§ </w:t>
      </w:r>
      <w:r w:rsidR="005532EA" w:rsidRPr="00E94BFF">
        <w:rPr>
          <w:b/>
          <w:bCs/>
          <w:color w:val="000000"/>
          <w:kern w:val="22"/>
          <w:lang w:eastAsia="ar-SA"/>
        </w:rPr>
        <w:t>10</w:t>
      </w:r>
    </w:p>
    <w:p w14:paraId="2AD350F1" w14:textId="77777777" w:rsidR="000B06EF" w:rsidRPr="00E94BFF" w:rsidRDefault="000B06EF" w:rsidP="00E94BFF">
      <w:pPr>
        <w:ind w:left="709" w:right="-99" w:hanging="425"/>
        <w:jc w:val="center"/>
        <w:rPr>
          <w:b/>
          <w:bCs/>
          <w:color w:val="000000"/>
        </w:rPr>
      </w:pPr>
      <w:r w:rsidRPr="00E94BFF">
        <w:rPr>
          <w:b/>
          <w:bCs/>
          <w:color w:val="000000"/>
        </w:rPr>
        <w:t>Zmiany Umowy</w:t>
      </w:r>
    </w:p>
    <w:p w14:paraId="12F6E8D6" w14:textId="77777777" w:rsidR="00465E52" w:rsidRPr="00465E52" w:rsidRDefault="00465E52" w:rsidP="00465E52">
      <w:pPr>
        <w:suppressAutoHyphens/>
        <w:rPr>
          <w:lang w:eastAsia="ar-SA"/>
        </w:rPr>
      </w:pPr>
      <w:r w:rsidRPr="00465E52">
        <w:rPr>
          <w:lang w:eastAsia="ar-SA"/>
        </w:rPr>
        <w:t>1. Strony dopuszczają możliwość zmian umowy w następującym zakresie:</w:t>
      </w:r>
    </w:p>
    <w:p w14:paraId="254F1B9B" w14:textId="77777777" w:rsidR="00465E52" w:rsidRPr="00465E52" w:rsidRDefault="00465E52" w:rsidP="00465E52">
      <w:pPr>
        <w:suppressAutoHyphens/>
        <w:rPr>
          <w:lang w:eastAsia="ar-SA"/>
        </w:rPr>
      </w:pPr>
      <w:r w:rsidRPr="00465E52">
        <w:rPr>
          <w:lang w:eastAsia="ar-SA"/>
        </w:rPr>
        <w:t xml:space="preserve">    1) zmiany osób odpowiedzialnych za realizację umowy,</w:t>
      </w:r>
    </w:p>
    <w:p w14:paraId="66E2D62F" w14:textId="77777777" w:rsidR="00465E52" w:rsidRPr="00465E52" w:rsidRDefault="00465E52" w:rsidP="00465E52">
      <w:pPr>
        <w:suppressAutoHyphens/>
        <w:rPr>
          <w:lang w:eastAsia="ar-SA"/>
        </w:rPr>
      </w:pPr>
      <w:r w:rsidRPr="00465E52">
        <w:rPr>
          <w:lang w:eastAsia="ar-SA"/>
        </w:rPr>
        <w:t xml:space="preserve">    2) zmiany danych teleadresowych,</w:t>
      </w:r>
    </w:p>
    <w:p w14:paraId="273FB0DA" w14:textId="77777777" w:rsidR="00465E52" w:rsidRPr="00465E52" w:rsidRDefault="00465E52" w:rsidP="00465E52">
      <w:pPr>
        <w:suppressAutoHyphens/>
        <w:rPr>
          <w:lang w:eastAsia="ar-SA"/>
        </w:rPr>
      </w:pPr>
      <w:r w:rsidRPr="00465E52">
        <w:rPr>
          <w:lang w:eastAsia="ar-SA"/>
        </w:rPr>
        <w:t xml:space="preserve">    3) zmiany podwykonawców na zasadach określonych w umowie,</w:t>
      </w:r>
    </w:p>
    <w:p w14:paraId="517064A0" w14:textId="77777777" w:rsidR="00465E52" w:rsidRPr="00465E52" w:rsidRDefault="00465E52" w:rsidP="00465E52">
      <w:pPr>
        <w:suppressAutoHyphens/>
        <w:rPr>
          <w:lang w:eastAsia="ar-SA"/>
        </w:rPr>
      </w:pPr>
      <w:r w:rsidRPr="00465E52">
        <w:rPr>
          <w:lang w:eastAsia="ar-SA"/>
        </w:rPr>
        <w:t xml:space="preserve">    4) zmiany przywoływanych w przedmiotowej umowie oraz SIWZ ustaw oraz rozporządzeń (zmiany </w:t>
      </w:r>
    </w:p>
    <w:p w14:paraId="5FD12843" w14:textId="77777777" w:rsidR="00465E52" w:rsidRPr="00465E52" w:rsidRDefault="00465E52" w:rsidP="00465E52">
      <w:pPr>
        <w:suppressAutoHyphens/>
        <w:rPr>
          <w:lang w:eastAsia="ar-SA"/>
        </w:rPr>
      </w:pPr>
      <w:r w:rsidRPr="00465E52">
        <w:rPr>
          <w:lang w:eastAsia="ar-SA"/>
        </w:rPr>
        <w:t xml:space="preserve">        przepisów bądź wymogów szczególnych dotyczących przedmiotu zamówienia).</w:t>
      </w:r>
    </w:p>
    <w:p w14:paraId="76027FE2" w14:textId="77777777" w:rsidR="00465E52" w:rsidRPr="00465E52" w:rsidRDefault="00465E52" w:rsidP="00465E52">
      <w:pPr>
        <w:rPr>
          <w:color w:val="000000"/>
        </w:rPr>
      </w:pPr>
      <w:r w:rsidRPr="00465E52">
        <w:rPr>
          <w:color w:val="000000"/>
        </w:rPr>
        <w:t xml:space="preserve">    5) zmiana ilości uczestników imprezy (Zamawiający zastrzega sobie prawo ograniczenia do 30% ilości osób </w:t>
      </w:r>
    </w:p>
    <w:p w14:paraId="58F0F05E" w14:textId="77777777" w:rsidR="00465E52" w:rsidRPr="00465E52" w:rsidRDefault="00465E52" w:rsidP="00465E52">
      <w:pPr>
        <w:rPr>
          <w:color w:val="000000"/>
        </w:rPr>
      </w:pPr>
      <w:r w:rsidRPr="00465E52">
        <w:rPr>
          <w:color w:val="000000"/>
        </w:rPr>
        <w:t xml:space="preserve">        biorących udział w imprezie)</w:t>
      </w:r>
    </w:p>
    <w:p w14:paraId="3E108DB2" w14:textId="79119717" w:rsidR="00465E52" w:rsidRPr="00465E52" w:rsidRDefault="00465E52" w:rsidP="00465E52">
      <w:pPr>
        <w:rPr>
          <w:color w:val="000000"/>
        </w:rPr>
      </w:pPr>
      <w:r w:rsidRPr="00465E52">
        <w:rPr>
          <w:color w:val="000000"/>
        </w:rPr>
        <w:t xml:space="preserve">2. Zmiany terminu określonego w § </w:t>
      </w:r>
      <w:r w:rsidR="00F541D3">
        <w:rPr>
          <w:color w:val="000000"/>
        </w:rPr>
        <w:t>3</w:t>
      </w:r>
      <w:r w:rsidRPr="00465E52">
        <w:rPr>
          <w:color w:val="000000"/>
        </w:rPr>
        <w:t xml:space="preserve"> niniejszej umowy, spowodowanej okolicznościami takimi jak:</w:t>
      </w:r>
    </w:p>
    <w:p w14:paraId="1C18CE31" w14:textId="77777777" w:rsidR="00465E52" w:rsidRPr="00465E52" w:rsidRDefault="00465E52" w:rsidP="00465E52">
      <w:pPr>
        <w:tabs>
          <w:tab w:val="left" w:pos="993"/>
        </w:tabs>
        <w:rPr>
          <w:color w:val="000000"/>
        </w:rPr>
      </w:pPr>
      <w:r w:rsidRPr="00465E52">
        <w:rPr>
          <w:color w:val="000000"/>
        </w:rPr>
        <w:t xml:space="preserve">    1) wystąpienia siły wyższej (rozumianej jako zdarzenie lub połączenie zdarzeń obiektywnie niezależnych od </w:t>
      </w:r>
    </w:p>
    <w:p w14:paraId="7EAAF02F" w14:textId="77777777" w:rsidR="00465E52" w:rsidRPr="00465E52" w:rsidRDefault="00465E52" w:rsidP="00465E52">
      <w:pPr>
        <w:tabs>
          <w:tab w:val="left" w:pos="993"/>
        </w:tabs>
        <w:rPr>
          <w:color w:val="000000"/>
        </w:rPr>
      </w:pPr>
      <w:r w:rsidRPr="00465E52">
        <w:rPr>
          <w:color w:val="000000"/>
        </w:rPr>
        <w:t xml:space="preserve">        stron, które zasadniczo i istotnie utrudniają wykonywanie części lub całości zobowiązań umownych, </w:t>
      </w:r>
    </w:p>
    <w:p w14:paraId="7ECD38BA" w14:textId="77777777" w:rsidR="00465E52" w:rsidRPr="00465E52" w:rsidRDefault="00465E52" w:rsidP="00465E52">
      <w:pPr>
        <w:tabs>
          <w:tab w:val="left" w:pos="993"/>
        </w:tabs>
        <w:rPr>
          <w:color w:val="000000"/>
        </w:rPr>
      </w:pPr>
      <w:r w:rsidRPr="00465E52">
        <w:rPr>
          <w:color w:val="000000"/>
        </w:rPr>
        <w:t xml:space="preserve">        których strony nie mogły przewidzieć, ani których nie mogły przezwyciężyć i im przeciwdziałać poprzez </w:t>
      </w:r>
    </w:p>
    <w:p w14:paraId="220628F0" w14:textId="77777777" w:rsidR="00465E52" w:rsidRPr="00465E52" w:rsidRDefault="00465E52" w:rsidP="00465E52">
      <w:pPr>
        <w:tabs>
          <w:tab w:val="left" w:pos="993"/>
        </w:tabs>
        <w:rPr>
          <w:color w:val="000000"/>
        </w:rPr>
      </w:pPr>
      <w:r w:rsidRPr="00465E52">
        <w:rPr>
          <w:color w:val="000000"/>
        </w:rPr>
        <w:t xml:space="preserve">        działanie z należytą starannością);</w:t>
      </w:r>
    </w:p>
    <w:p w14:paraId="615D5248" w14:textId="77777777" w:rsidR="00465E52" w:rsidRPr="00465E52" w:rsidRDefault="00465E52" w:rsidP="00465E52">
      <w:pPr>
        <w:tabs>
          <w:tab w:val="left" w:pos="993"/>
        </w:tabs>
        <w:rPr>
          <w:color w:val="000000"/>
        </w:rPr>
      </w:pPr>
      <w:r w:rsidRPr="00465E52">
        <w:rPr>
          <w:color w:val="000000"/>
        </w:rPr>
        <w:t xml:space="preserve">    2) konieczność zmiany wcześniej przyjętych i zaakceptowanych rozwiązań z przyczyn niezależnych od stron.</w:t>
      </w:r>
    </w:p>
    <w:p w14:paraId="542A7EDA" w14:textId="629EC542" w:rsidR="00465E52" w:rsidRPr="00465E52" w:rsidRDefault="00465E52" w:rsidP="00465E52">
      <w:pPr>
        <w:suppressAutoHyphens/>
        <w:rPr>
          <w:lang w:eastAsia="ar-SA"/>
        </w:rPr>
      </w:pPr>
      <w:r>
        <w:rPr>
          <w:lang w:eastAsia="ar-SA"/>
        </w:rPr>
        <w:t>3</w:t>
      </w:r>
      <w:r w:rsidRPr="00465E52">
        <w:rPr>
          <w:lang w:eastAsia="ar-SA"/>
        </w:rPr>
        <w:t xml:space="preserve">. Zmiany wysokości należnego wynagrodzenia w przypadku ustawowej zmiany obowiązujących stawek </w:t>
      </w:r>
    </w:p>
    <w:p w14:paraId="7D516435" w14:textId="77777777" w:rsidR="00465E52" w:rsidRPr="00465E52" w:rsidRDefault="00465E52" w:rsidP="00465E52">
      <w:pPr>
        <w:suppressAutoHyphens/>
        <w:rPr>
          <w:lang w:eastAsia="ar-SA"/>
        </w:rPr>
      </w:pPr>
      <w:r w:rsidRPr="00465E52">
        <w:rPr>
          <w:lang w:eastAsia="ar-SA"/>
        </w:rPr>
        <w:t xml:space="preserve">    podatku VAT w odniesieniu do asortymentu objętego umową.</w:t>
      </w:r>
    </w:p>
    <w:p w14:paraId="367E3E7D" w14:textId="76E95350" w:rsidR="00465E52" w:rsidRPr="00465E52" w:rsidRDefault="00465E52" w:rsidP="00465E52">
      <w:pPr>
        <w:suppressAutoHyphens/>
        <w:rPr>
          <w:lang w:eastAsia="ar-SA"/>
        </w:rPr>
      </w:pPr>
      <w:r>
        <w:rPr>
          <w:lang w:eastAsia="ar-SA"/>
        </w:rPr>
        <w:t>4</w:t>
      </w:r>
      <w:r w:rsidRPr="00465E52">
        <w:rPr>
          <w:lang w:eastAsia="ar-SA"/>
        </w:rPr>
        <w:t xml:space="preserve">. Wszelkie zmiany umowy wymagają uprzedniej (tj. przed ich dokonaniem) pisemnej zgody Zamawiającego i </w:t>
      </w:r>
    </w:p>
    <w:p w14:paraId="2430175B" w14:textId="77777777" w:rsidR="00465E52" w:rsidRPr="00465E52" w:rsidRDefault="00465E52" w:rsidP="00465E52">
      <w:pPr>
        <w:suppressAutoHyphens/>
        <w:rPr>
          <w:lang w:eastAsia="ar-SA"/>
        </w:rPr>
      </w:pPr>
      <w:r w:rsidRPr="00465E52">
        <w:rPr>
          <w:lang w:eastAsia="ar-SA"/>
        </w:rPr>
        <w:t xml:space="preserve">    dokonywane będą w formie pisemnej (aneksu) pod rygorem nieważności, za wyjątkiem zmian o których </w:t>
      </w:r>
    </w:p>
    <w:p w14:paraId="63FCBEA5" w14:textId="00BB8561" w:rsidR="00465E52" w:rsidRPr="00465E52" w:rsidRDefault="00465E52" w:rsidP="00465E52">
      <w:pPr>
        <w:suppressAutoHyphens/>
        <w:rPr>
          <w:lang w:eastAsia="ar-SA"/>
        </w:rPr>
      </w:pPr>
      <w:r w:rsidRPr="00465E52">
        <w:rPr>
          <w:lang w:eastAsia="ar-SA"/>
        </w:rPr>
        <w:t xml:space="preserve">    mowa w ust</w:t>
      </w:r>
      <w:r w:rsidR="00567D01">
        <w:rPr>
          <w:lang w:eastAsia="ar-SA"/>
        </w:rPr>
        <w:t>.</w:t>
      </w:r>
      <w:r w:rsidRPr="00465E52">
        <w:rPr>
          <w:lang w:eastAsia="ar-SA"/>
        </w:rPr>
        <w:t xml:space="preserve"> 1 pkt 1)-2) ,4) dla których skuteczności wystarczające jest jednostronne pisemne oświadczenie </w:t>
      </w:r>
    </w:p>
    <w:p w14:paraId="722AAFCE" w14:textId="77777777" w:rsidR="00465E52" w:rsidRPr="00465E52" w:rsidRDefault="00465E52" w:rsidP="00465E52">
      <w:pPr>
        <w:suppressAutoHyphens/>
        <w:rPr>
          <w:lang w:eastAsia="ar-SA"/>
        </w:rPr>
      </w:pPr>
      <w:r w:rsidRPr="00465E52">
        <w:rPr>
          <w:lang w:eastAsia="ar-SA"/>
        </w:rPr>
        <w:t xml:space="preserve">    strony.</w:t>
      </w:r>
    </w:p>
    <w:p w14:paraId="29C95862" w14:textId="356709FA" w:rsidR="000B06EF" w:rsidRPr="00E94BFF" w:rsidRDefault="000B06EF" w:rsidP="00E94BFF">
      <w:pPr>
        <w:jc w:val="center"/>
        <w:rPr>
          <w:b/>
          <w:color w:val="000000"/>
        </w:rPr>
      </w:pPr>
      <w:r w:rsidRPr="00E94BFF">
        <w:rPr>
          <w:b/>
          <w:color w:val="000000"/>
        </w:rPr>
        <w:t>§ 1</w:t>
      </w:r>
      <w:r w:rsidR="005532EA" w:rsidRPr="00E94BFF">
        <w:rPr>
          <w:b/>
          <w:color w:val="000000"/>
        </w:rPr>
        <w:t>1</w:t>
      </w:r>
    </w:p>
    <w:p w14:paraId="2C506FAF" w14:textId="77777777" w:rsidR="000B06EF" w:rsidRPr="00E94BFF" w:rsidRDefault="000B06EF" w:rsidP="00E94BFF">
      <w:pPr>
        <w:jc w:val="center"/>
        <w:rPr>
          <w:color w:val="000000"/>
        </w:rPr>
      </w:pPr>
      <w:r w:rsidRPr="00E94BFF">
        <w:rPr>
          <w:b/>
          <w:color w:val="000000"/>
        </w:rPr>
        <w:t>Postanowienia końcowe</w:t>
      </w:r>
    </w:p>
    <w:p w14:paraId="7F80AF57" w14:textId="77777777" w:rsidR="00465E52" w:rsidRPr="00465E52" w:rsidRDefault="00465E52" w:rsidP="00465E52">
      <w:pPr>
        <w:rPr>
          <w:rFonts w:eastAsia="Calibri"/>
          <w:lang w:val="x-none" w:eastAsia="zh-CN"/>
        </w:rPr>
      </w:pPr>
      <w:r w:rsidRPr="00465E52">
        <w:rPr>
          <w:rFonts w:eastAsia="Calibri"/>
          <w:lang w:val="x-none" w:eastAsia="zh-CN"/>
        </w:rPr>
        <w:t>1. W sprawach nie uregulowanych w niniejszej umowie mają zastosowanie:</w:t>
      </w:r>
    </w:p>
    <w:p w14:paraId="06D392B2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spacing w:val="-4"/>
          <w:lang w:eastAsia="zh-CN"/>
        </w:rPr>
        <w:t xml:space="preserve">    1) </w:t>
      </w:r>
      <w:r w:rsidRPr="00465E52">
        <w:rPr>
          <w:rFonts w:eastAsia="Calibri"/>
          <w:spacing w:val="-4"/>
          <w:lang w:val="x-none" w:eastAsia="zh-CN"/>
        </w:rPr>
        <w:t>właściwe przepisy ustawy z 23 kwietnia 1964 r. Kodeks Cywilny  (Dz. U. z 20</w:t>
      </w:r>
      <w:r w:rsidRPr="00465E52">
        <w:rPr>
          <w:rFonts w:eastAsia="Calibri"/>
          <w:spacing w:val="-4"/>
          <w:lang w:eastAsia="zh-CN"/>
        </w:rPr>
        <w:t xml:space="preserve">20 r. </w:t>
      </w:r>
      <w:r w:rsidRPr="00465E52">
        <w:rPr>
          <w:rFonts w:eastAsia="Calibri"/>
          <w:spacing w:val="-4"/>
          <w:lang w:val="x-none" w:eastAsia="zh-CN"/>
        </w:rPr>
        <w:t xml:space="preserve">poz. </w:t>
      </w:r>
      <w:r w:rsidRPr="00465E52">
        <w:rPr>
          <w:rFonts w:eastAsia="Calibri"/>
          <w:spacing w:val="-4"/>
          <w:lang w:eastAsia="zh-CN"/>
        </w:rPr>
        <w:t>1740 z późn. zm.</w:t>
      </w:r>
      <w:r w:rsidRPr="00465E52">
        <w:rPr>
          <w:rFonts w:eastAsia="Calibri"/>
          <w:spacing w:val="-4"/>
          <w:lang w:val="x-none" w:eastAsia="zh-CN"/>
        </w:rPr>
        <w:t>)</w:t>
      </w:r>
      <w:r w:rsidRPr="00465E52">
        <w:rPr>
          <w:rFonts w:eastAsia="Calibri"/>
          <w:spacing w:val="-4"/>
          <w:lang w:eastAsia="zh-CN"/>
        </w:rPr>
        <w:t>.</w:t>
      </w:r>
    </w:p>
    <w:p w14:paraId="7DAF7454" w14:textId="77777777" w:rsidR="00465E52" w:rsidRPr="00465E52" w:rsidRDefault="00465E52" w:rsidP="00465E52">
      <w:pPr>
        <w:rPr>
          <w:rFonts w:eastAsia="Calibri"/>
          <w:spacing w:val="-2"/>
          <w:lang w:eastAsia="zh-CN"/>
        </w:rPr>
      </w:pPr>
      <w:r w:rsidRPr="00465E52">
        <w:rPr>
          <w:rFonts w:eastAsia="Calibri"/>
          <w:lang w:eastAsia="zh-CN"/>
        </w:rPr>
        <w:t xml:space="preserve">2. Wszelkie sprawy sporne wynikłe na tle realizacji niniejszej umowy strony będą starały się </w:t>
      </w:r>
      <w:r w:rsidRPr="00465E52">
        <w:rPr>
          <w:rFonts w:eastAsia="Calibri"/>
          <w:spacing w:val="-2"/>
          <w:lang w:eastAsia="zh-CN"/>
        </w:rPr>
        <w:t xml:space="preserve">rozstrzygać </w:t>
      </w:r>
    </w:p>
    <w:p w14:paraId="4F0EA729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spacing w:val="-2"/>
          <w:lang w:eastAsia="zh-CN"/>
        </w:rPr>
        <w:t xml:space="preserve">    polubownie. W  razie braku porozumienia sprawy sporne rozstrzygać będzie właściwy</w:t>
      </w:r>
      <w:r w:rsidRPr="00465E52">
        <w:rPr>
          <w:rFonts w:eastAsia="Calibri"/>
          <w:lang w:eastAsia="zh-CN"/>
        </w:rPr>
        <w:t xml:space="preserve"> Sąd powszechny </w:t>
      </w:r>
    </w:p>
    <w:p w14:paraId="002FB86C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lang w:eastAsia="zh-CN"/>
        </w:rPr>
        <w:t xml:space="preserve">    w Kielcach.</w:t>
      </w:r>
    </w:p>
    <w:p w14:paraId="41C2C99F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lang w:eastAsia="zh-CN"/>
        </w:rPr>
        <w:t xml:space="preserve">3. Jeżeli w wyniku zawarcia umowy w ramach prowadzonego postępowania, będzie mieć miejsce przetwarzanie </w:t>
      </w:r>
    </w:p>
    <w:p w14:paraId="68BDB00D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lang w:eastAsia="zh-CN"/>
        </w:rPr>
        <w:t xml:space="preserve">    danych osobowych, strony zgodnie zobowiązują się zawrzeć umowę o przetwarzanie danych osobowych, </w:t>
      </w:r>
    </w:p>
    <w:p w14:paraId="5017E266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lang w:eastAsia="zh-CN"/>
        </w:rPr>
        <w:t xml:space="preserve">    która spełniać będzie wszystkie wymogi RODO i obowiązującej ustawy o ochronie danych osobowych, na </w:t>
      </w:r>
    </w:p>
    <w:p w14:paraId="3F5550AD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lang w:eastAsia="zh-CN"/>
        </w:rPr>
        <w:t xml:space="preserve">    cały okres obowiązywania umowy podstawowej (rozporządzenie Parlamentu Europejskiego i Rady (UE) </w:t>
      </w:r>
    </w:p>
    <w:p w14:paraId="4704CCB9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lang w:eastAsia="zh-CN"/>
        </w:rPr>
        <w:t xml:space="preserve">    2016/679 z dnia 27 kwietnia 2016 r. w sprawie ochrony osób fizycznych w związku z przetwarzaniem danych </w:t>
      </w:r>
    </w:p>
    <w:p w14:paraId="1E2EA0D0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lang w:eastAsia="zh-CN"/>
        </w:rPr>
        <w:t xml:space="preserve">    osobowych i w sprawie swobodnego przepływu takich danych oraz uchylenia dyrektywy 95/46/WE (ogólne </w:t>
      </w:r>
    </w:p>
    <w:p w14:paraId="7DDC099A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lang w:eastAsia="zh-CN"/>
        </w:rPr>
        <w:t xml:space="preserve">    rozporządzenie o ochronie danych) (Dz. Urz. UE L 119 z 04.05.2016, str. 1))</w:t>
      </w:r>
    </w:p>
    <w:p w14:paraId="7D694211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lang w:eastAsia="zh-CN"/>
        </w:rPr>
        <w:t xml:space="preserve">4. Niniejsza umowa została sporządzona w dwóch jednobrzmiących egzemplarzach, po jednym dla </w:t>
      </w:r>
    </w:p>
    <w:p w14:paraId="4A188062" w14:textId="77777777" w:rsidR="00465E52" w:rsidRPr="00465E52" w:rsidRDefault="00465E52" w:rsidP="00465E52">
      <w:pPr>
        <w:rPr>
          <w:rFonts w:eastAsia="Calibri"/>
          <w:lang w:eastAsia="zh-CN"/>
        </w:rPr>
      </w:pPr>
      <w:r w:rsidRPr="00465E52">
        <w:rPr>
          <w:rFonts w:eastAsia="Calibri"/>
          <w:lang w:eastAsia="zh-CN"/>
        </w:rPr>
        <w:t xml:space="preserve">    Zamawiającego i Wykonawcy.</w:t>
      </w:r>
    </w:p>
    <w:p w14:paraId="7DB1EE0B" w14:textId="4C1918BF" w:rsidR="008B5902" w:rsidRPr="00567D01" w:rsidRDefault="00567D01">
      <w:pPr>
        <w:rPr>
          <w:b/>
          <w:bCs/>
          <w:sz w:val="22"/>
          <w:szCs w:val="22"/>
        </w:rPr>
      </w:pPr>
      <w:r w:rsidRPr="00567D01">
        <w:rPr>
          <w:b/>
          <w:bCs/>
          <w:sz w:val="22"/>
          <w:szCs w:val="22"/>
        </w:rPr>
        <w:t xml:space="preserve">                        ZAMAWIAJĄCY                                                        WYKONAWCA</w:t>
      </w:r>
    </w:p>
    <w:sectPr w:rsidR="008B5902" w:rsidRPr="00567D01" w:rsidSect="00465E52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4F91" w14:textId="77777777" w:rsidR="00CA7C4F" w:rsidRDefault="00CA7C4F" w:rsidP="000B06EF">
      <w:r>
        <w:separator/>
      </w:r>
    </w:p>
  </w:endnote>
  <w:endnote w:type="continuationSeparator" w:id="0">
    <w:p w14:paraId="5D3BEB59" w14:textId="77777777" w:rsidR="00CA7C4F" w:rsidRDefault="00CA7C4F" w:rsidP="000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07872"/>
      <w:docPartObj>
        <w:docPartGallery w:val="Page Numbers (Bottom of Page)"/>
        <w:docPartUnique/>
      </w:docPartObj>
    </w:sdtPr>
    <w:sdtEndPr/>
    <w:sdtContent>
      <w:p w14:paraId="59EACC93" w14:textId="3B8BA338" w:rsidR="000B06EF" w:rsidRDefault="000B06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10215" w14:textId="77777777" w:rsidR="000B06EF" w:rsidRDefault="000B0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A6D8" w14:textId="77777777" w:rsidR="00CA7C4F" w:rsidRDefault="00CA7C4F" w:rsidP="000B06EF">
      <w:r>
        <w:separator/>
      </w:r>
    </w:p>
  </w:footnote>
  <w:footnote w:type="continuationSeparator" w:id="0">
    <w:p w14:paraId="4083014F" w14:textId="77777777" w:rsidR="00CA7C4F" w:rsidRDefault="00CA7C4F" w:rsidP="000B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D9CD108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8266E1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684215E"/>
    <w:multiLevelType w:val="hybridMultilevel"/>
    <w:tmpl w:val="8100586A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8FD1452"/>
    <w:multiLevelType w:val="hybridMultilevel"/>
    <w:tmpl w:val="02082B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8461D6"/>
    <w:multiLevelType w:val="hybridMultilevel"/>
    <w:tmpl w:val="37BC9EF8"/>
    <w:lvl w:ilvl="0" w:tplc="489A9D12">
      <w:start w:val="2"/>
      <w:numFmt w:val="decimal"/>
      <w:lvlText w:val="%1)"/>
      <w:lvlJc w:val="left"/>
      <w:pPr>
        <w:ind w:left="55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5E3B62"/>
    <w:multiLevelType w:val="hybridMultilevel"/>
    <w:tmpl w:val="9C88BA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2D33C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D2375D"/>
    <w:multiLevelType w:val="singleLevel"/>
    <w:tmpl w:val="B976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34252252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6BD2E03"/>
    <w:multiLevelType w:val="hybridMultilevel"/>
    <w:tmpl w:val="CC00C522"/>
    <w:lvl w:ilvl="0" w:tplc="72F0005C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5EA682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4A502935"/>
    <w:multiLevelType w:val="hybridMultilevel"/>
    <w:tmpl w:val="14985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7515"/>
    <w:multiLevelType w:val="hybridMultilevel"/>
    <w:tmpl w:val="E3D4D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496FED"/>
    <w:multiLevelType w:val="hybridMultilevel"/>
    <w:tmpl w:val="CDACFA1E"/>
    <w:lvl w:ilvl="0" w:tplc="E6144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E3032"/>
    <w:multiLevelType w:val="hybridMultilevel"/>
    <w:tmpl w:val="DCD6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E6975"/>
    <w:multiLevelType w:val="hybridMultilevel"/>
    <w:tmpl w:val="A9966DEE"/>
    <w:lvl w:ilvl="0" w:tplc="C62400F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743800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5578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289364">
    <w:abstractNumId w:val="24"/>
  </w:num>
  <w:num w:numId="4" w16cid:durableId="491019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680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572667">
    <w:abstractNumId w:val="4"/>
    <w:lvlOverride w:ilvl="0">
      <w:startOverride w:val="1"/>
    </w:lvlOverride>
  </w:num>
  <w:num w:numId="7" w16cid:durableId="663900783">
    <w:abstractNumId w:val="0"/>
  </w:num>
  <w:num w:numId="8" w16cid:durableId="658509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579275">
    <w:abstractNumId w:val="9"/>
  </w:num>
  <w:num w:numId="10" w16cid:durableId="985354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065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536764">
    <w:abstractNumId w:val="12"/>
    <w:lvlOverride w:ilvl="0">
      <w:startOverride w:val="1"/>
    </w:lvlOverride>
  </w:num>
  <w:num w:numId="13" w16cid:durableId="140155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8081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2778496">
    <w:abstractNumId w:val="13"/>
  </w:num>
  <w:num w:numId="16" w16cid:durableId="520054188">
    <w:abstractNumId w:val="17"/>
    <w:lvlOverride w:ilvl="0">
      <w:startOverride w:val="1"/>
    </w:lvlOverride>
  </w:num>
  <w:num w:numId="17" w16cid:durableId="14693357">
    <w:abstractNumId w:val="16"/>
    <w:lvlOverride w:ilvl="0">
      <w:startOverride w:val="1"/>
    </w:lvlOverride>
  </w:num>
  <w:num w:numId="18" w16cid:durableId="468323142">
    <w:abstractNumId w:val="26"/>
    <w:lvlOverride w:ilvl="0">
      <w:startOverride w:val="2"/>
    </w:lvlOverride>
  </w:num>
  <w:num w:numId="19" w16cid:durableId="1622032539">
    <w:abstractNumId w:val="21"/>
  </w:num>
  <w:num w:numId="20" w16cid:durableId="1911890019">
    <w:abstractNumId w:val="19"/>
  </w:num>
  <w:num w:numId="21" w16cid:durableId="161504709">
    <w:abstractNumId w:val="11"/>
  </w:num>
  <w:num w:numId="22" w16cid:durableId="132720278">
    <w:abstractNumId w:val="9"/>
  </w:num>
  <w:num w:numId="23" w16cid:durableId="865287756">
    <w:abstractNumId w:val="14"/>
  </w:num>
  <w:num w:numId="24" w16cid:durableId="1492334252">
    <w:abstractNumId w:val="8"/>
  </w:num>
  <w:num w:numId="25" w16cid:durableId="1825975839">
    <w:abstractNumId w:val="20"/>
  </w:num>
  <w:num w:numId="26" w16cid:durableId="593367907">
    <w:abstractNumId w:val="7"/>
  </w:num>
  <w:num w:numId="27" w16cid:durableId="1351251395">
    <w:abstractNumId w:val="18"/>
  </w:num>
  <w:num w:numId="28" w16cid:durableId="6823666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900179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F"/>
    <w:rsid w:val="00060FF2"/>
    <w:rsid w:val="00084127"/>
    <w:rsid w:val="0009618F"/>
    <w:rsid w:val="000A1AE2"/>
    <w:rsid w:val="000B06EF"/>
    <w:rsid w:val="000E29BF"/>
    <w:rsid w:val="00145CFA"/>
    <w:rsid w:val="00155EC0"/>
    <w:rsid w:val="00173ECE"/>
    <w:rsid w:val="001B7033"/>
    <w:rsid w:val="001E246F"/>
    <w:rsid w:val="001E696E"/>
    <w:rsid w:val="00201411"/>
    <w:rsid w:val="00203795"/>
    <w:rsid w:val="00257C68"/>
    <w:rsid w:val="002E53A0"/>
    <w:rsid w:val="002F3CA6"/>
    <w:rsid w:val="00327E60"/>
    <w:rsid w:val="00351FD0"/>
    <w:rsid w:val="00400597"/>
    <w:rsid w:val="00456B80"/>
    <w:rsid w:val="00463CC0"/>
    <w:rsid w:val="00465E52"/>
    <w:rsid w:val="004C60D1"/>
    <w:rsid w:val="004C7232"/>
    <w:rsid w:val="004F68F2"/>
    <w:rsid w:val="004F7D21"/>
    <w:rsid w:val="00526CFA"/>
    <w:rsid w:val="00550160"/>
    <w:rsid w:val="005532EA"/>
    <w:rsid w:val="00567D01"/>
    <w:rsid w:val="00586CFB"/>
    <w:rsid w:val="005A4F5B"/>
    <w:rsid w:val="00677CD0"/>
    <w:rsid w:val="006C16F4"/>
    <w:rsid w:val="006E11BF"/>
    <w:rsid w:val="00727706"/>
    <w:rsid w:val="00737412"/>
    <w:rsid w:val="00753E87"/>
    <w:rsid w:val="007A2C89"/>
    <w:rsid w:val="007B4A7C"/>
    <w:rsid w:val="007B4DFB"/>
    <w:rsid w:val="007E108A"/>
    <w:rsid w:val="007E61B1"/>
    <w:rsid w:val="007F70E3"/>
    <w:rsid w:val="008114A3"/>
    <w:rsid w:val="00832368"/>
    <w:rsid w:val="00865DDC"/>
    <w:rsid w:val="008B5902"/>
    <w:rsid w:val="00910A16"/>
    <w:rsid w:val="00923923"/>
    <w:rsid w:val="00942E49"/>
    <w:rsid w:val="009622E0"/>
    <w:rsid w:val="00965324"/>
    <w:rsid w:val="009661D1"/>
    <w:rsid w:val="009846B6"/>
    <w:rsid w:val="009A718B"/>
    <w:rsid w:val="009A7B64"/>
    <w:rsid w:val="009F3646"/>
    <w:rsid w:val="00A2715C"/>
    <w:rsid w:val="00A5616C"/>
    <w:rsid w:val="00A84221"/>
    <w:rsid w:val="00A87880"/>
    <w:rsid w:val="00AB363E"/>
    <w:rsid w:val="00BF11B6"/>
    <w:rsid w:val="00CA5646"/>
    <w:rsid w:val="00CA7C4F"/>
    <w:rsid w:val="00DB1BC2"/>
    <w:rsid w:val="00DD59A6"/>
    <w:rsid w:val="00E009A3"/>
    <w:rsid w:val="00E52CD8"/>
    <w:rsid w:val="00E86982"/>
    <w:rsid w:val="00E93BEF"/>
    <w:rsid w:val="00E94BFF"/>
    <w:rsid w:val="00EE1407"/>
    <w:rsid w:val="00EE4978"/>
    <w:rsid w:val="00F020B7"/>
    <w:rsid w:val="00F07A79"/>
    <w:rsid w:val="00F1212D"/>
    <w:rsid w:val="00F541D3"/>
    <w:rsid w:val="00F8326C"/>
    <w:rsid w:val="00F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8C8C"/>
  <w15:chartTrackingRefBased/>
  <w15:docId w15:val="{D01ED62F-31D1-4DC2-A25F-34D9E8C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0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6EF"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B06E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B06EF"/>
    <w:rPr>
      <w:rFonts w:ascii="Times New Roman" w:eastAsia="Times New Roman" w:hAnsi="Times New Roman" w:cs="Times New Roman"/>
      <w:b/>
      <w:smallCaps/>
      <w:sz w:val="40"/>
      <w:szCs w:val="20"/>
      <w:lang w:eastAsia="pl-PL"/>
    </w:rPr>
  </w:style>
  <w:style w:type="character" w:styleId="Hipercze">
    <w:name w:val="Hyperlink"/>
    <w:unhideWhenUsed/>
    <w:rsid w:val="000B06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B06EF"/>
  </w:style>
  <w:style w:type="character" w:customStyle="1" w:styleId="TekstprzypisudolnegoZnak">
    <w:name w:val="Tekst przypisu dolnego Znak"/>
    <w:basedOn w:val="Domylnaczcionkaakapitu"/>
    <w:link w:val="Tekstprzypisudolnego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B06EF"/>
    <w:pPr>
      <w:widowControl w:val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06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B06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owowa">
    <w:name w:val="Sowowa"/>
    <w:basedOn w:val="Normalny"/>
    <w:rsid w:val="000B06EF"/>
    <w:pPr>
      <w:widowControl w:val="0"/>
      <w:spacing w:line="360" w:lineRule="auto"/>
    </w:pPr>
    <w:rPr>
      <w:sz w:val="24"/>
    </w:rPr>
  </w:style>
  <w:style w:type="paragraph" w:customStyle="1" w:styleId="Style5TimesNewRoman">
    <w:name w:val="Style5 + Times New Roman"/>
    <w:basedOn w:val="Normalny"/>
    <w:rsid w:val="000B06EF"/>
    <w:pPr>
      <w:numPr>
        <w:numId w:val="1"/>
      </w:numPr>
      <w:suppressAutoHyphens/>
      <w:autoSpaceDE w:val="0"/>
      <w:jc w:val="both"/>
    </w:pPr>
    <w:rPr>
      <w:rFonts w:eastAsia="Arial Unicode MS"/>
      <w:iCs/>
      <w:kern w:val="2"/>
      <w:sz w:val="24"/>
      <w:szCs w:val="24"/>
      <w:lang w:eastAsia="fa-IR" w:bidi="fa-IR"/>
    </w:rPr>
  </w:style>
  <w:style w:type="character" w:styleId="Odwoanieprzypisudolnego">
    <w:name w:val="footnote reference"/>
    <w:unhideWhenUsed/>
    <w:rsid w:val="000B06EF"/>
    <w:rPr>
      <w:vertAlign w:val="superscript"/>
    </w:rPr>
  </w:style>
  <w:style w:type="character" w:customStyle="1" w:styleId="FontStyle32">
    <w:name w:val="Font Style32"/>
    <w:uiPriority w:val="99"/>
    <w:rsid w:val="000B06EF"/>
    <w:rPr>
      <w:rFonts w:ascii="Arial Unicode MS" w:eastAsia="Arial Unicode MS" w:hAnsi="Arial Unicode MS" w:cs="Arial Unicode MS" w:hint="default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E5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368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A27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1835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17</cp:revision>
  <cp:lastPrinted>2022-06-13T10:11:00Z</cp:lastPrinted>
  <dcterms:created xsi:type="dcterms:W3CDTF">2022-06-02T09:04:00Z</dcterms:created>
  <dcterms:modified xsi:type="dcterms:W3CDTF">2022-06-13T11:08:00Z</dcterms:modified>
</cp:coreProperties>
</file>