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5D43324D" w:rsidR="00E67BE7" w:rsidRPr="00491AE4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491AE4">
        <w:rPr>
          <w:b/>
          <w:bCs/>
          <w:sz w:val="22"/>
          <w:szCs w:val="22"/>
          <w:lang w:eastAsia="zh-CN"/>
        </w:rPr>
        <w:t>EZ/</w:t>
      </w:r>
      <w:r w:rsidR="00A11B08" w:rsidRPr="00491AE4">
        <w:rPr>
          <w:b/>
          <w:bCs/>
          <w:sz w:val="22"/>
          <w:szCs w:val="22"/>
          <w:lang w:eastAsia="zh-CN"/>
        </w:rPr>
        <w:t>191/2022</w:t>
      </w:r>
      <w:r w:rsidR="00B47015" w:rsidRPr="00491AE4">
        <w:rPr>
          <w:b/>
          <w:bCs/>
          <w:sz w:val="22"/>
          <w:szCs w:val="22"/>
          <w:lang w:eastAsia="zh-CN"/>
        </w:rPr>
        <w:t>/E</w:t>
      </w:r>
      <w:r w:rsidR="00A01A0F" w:rsidRPr="00491AE4">
        <w:rPr>
          <w:b/>
          <w:bCs/>
          <w:sz w:val="22"/>
          <w:szCs w:val="22"/>
          <w:lang w:eastAsia="zh-CN"/>
        </w:rPr>
        <w:t>K</w:t>
      </w:r>
    </w:p>
    <w:p w14:paraId="1F581B8F" w14:textId="73D275B9" w:rsidR="00E67BE7" w:rsidRPr="00491AE4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491AE4">
        <w:rPr>
          <w:b/>
          <w:bCs/>
          <w:sz w:val="22"/>
          <w:szCs w:val="22"/>
          <w:lang w:eastAsia="zh-CN"/>
        </w:rPr>
        <w:t>Załącznik nr 2</w:t>
      </w:r>
      <w:r w:rsidR="005C1786">
        <w:rPr>
          <w:b/>
          <w:bCs/>
          <w:sz w:val="22"/>
          <w:szCs w:val="22"/>
          <w:lang w:eastAsia="zh-CN"/>
        </w:rPr>
        <w:t>.2</w:t>
      </w:r>
      <w:r w:rsidR="004F4D45" w:rsidRPr="00491AE4">
        <w:rPr>
          <w:b/>
          <w:bCs/>
          <w:sz w:val="22"/>
          <w:szCs w:val="22"/>
          <w:lang w:eastAsia="zh-CN"/>
        </w:rPr>
        <w:t xml:space="preserve"> do S</w:t>
      </w:r>
      <w:r w:rsidRPr="00491AE4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491AE4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491AE4">
        <w:rPr>
          <w:sz w:val="22"/>
          <w:szCs w:val="22"/>
          <w:lang w:eastAsia="zh-CN"/>
        </w:rPr>
        <w:t>(</w:t>
      </w:r>
      <w:r w:rsidRPr="00491AE4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Pr="00491AE4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491AE4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491AE4" w:rsidRDefault="006415F5" w:rsidP="00486D97">
      <w:pPr>
        <w:jc w:val="center"/>
        <w:rPr>
          <w:b/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491AE4" w:rsidRDefault="006415F5" w:rsidP="00486D97">
      <w:pPr>
        <w:jc w:val="center"/>
        <w:rPr>
          <w:b/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>(</w:t>
      </w:r>
      <w:r w:rsidR="002F6838" w:rsidRPr="00491AE4">
        <w:rPr>
          <w:b/>
          <w:bCs/>
          <w:sz w:val="22"/>
          <w:szCs w:val="22"/>
        </w:rPr>
        <w:t>w</w:t>
      </w:r>
      <w:r w:rsidRPr="00491AE4">
        <w:rPr>
          <w:b/>
          <w:bCs/>
          <w:sz w:val="22"/>
          <w:szCs w:val="22"/>
        </w:rPr>
        <w:t xml:space="preserve">ymagane </w:t>
      </w:r>
      <w:r w:rsidR="00F06C3C" w:rsidRPr="00491AE4">
        <w:rPr>
          <w:b/>
          <w:bCs/>
          <w:sz w:val="22"/>
          <w:szCs w:val="22"/>
        </w:rPr>
        <w:t xml:space="preserve">minimalne </w:t>
      </w:r>
      <w:r w:rsidRPr="00491AE4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491AE4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5E0C2FD5" w14:textId="327D276F" w:rsidR="00C84146" w:rsidRPr="00491AE4" w:rsidRDefault="00C51205" w:rsidP="00486D97">
      <w:pPr>
        <w:jc w:val="center"/>
        <w:rPr>
          <w:b/>
          <w:color w:val="FF0000"/>
          <w:spacing w:val="-4"/>
          <w:sz w:val="22"/>
          <w:szCs w:val="22"/>
        </w:rPr>
      </w:pPr>
      <w:bookmarkStart w:id="1" w:name="_Hlk78358036"/>
      <w:bookmarkStart w:id="2" w:name="_Hlk78437134"/>
      <w:bookmarkEnd w:id="0"/>
      <w:r w:rsidRPr="00491AE4">
        <w:rPr>
          <w:b/>
          <w:color w:val="FF0000"/>
          <w:spacing w:val="-4"/>
          <w:sz w:val="22"/>
          <w:szCs w:val="22"/>
        </w:rPr>
        <w:t>Pakiet nr 2</w:t>
      </w:r>
      <w:r w:rsidR="00386AE9" w:rsidRPr="00491AE4">
        <w:rPr>
          <w:b/>
          <w:color w:val="FF0000"/>
          <w:spacing w:val="-4"/>
          <w:sz w:val="22"/>
          <w:szCs w:val="22"/>
        </w:rPr>
        <w:t xml:space="preserve"> – </w:t>
      </w:r>
      <w:r w:rsidRPr="00491AE4">
        <w:rPr>
          <w:b/>
          <w:color w:val="FF0000"/>
          <w:spacing w:val="-4"/>
          <w:sz w:val="22"/>
          <w:szCs w:val="22"/>
        </w:rPr>
        <w:t xml:space="preserve">Aparat do </w:t>
      </w:r>
      <w:r w:rsidR="007F08EB">
        <w:rPr>
          <w:b/>
          <w:color w:val="FF0000"/>
          <w:spacing w:val="-4"/>
          <w:sz w:val="22"/>
          <w:szCs w:val="22"/>
        </w:rPr>
        <w:t>zn</w:t>
      </w:r>
      <w:r w:rsidRPr="00491AE4">
        <w:rPr>
          <w:b/>
          <w:color w:val="FF0000"/>
          <w:spacing w:val="-4"/>
          <w:sz w:val="22"/>
          <w:szCs w:val="22"/>
        </w:rPr>
        <w:t>ieczulenia w wyposażeniem</w:t>
      </w:r>
      <w:r w:rsidR="00386AE9" w:rsidRPr="00491AE4">
        <w:rPr>
          <w:b/>
          <w:color w:val="FF0000"/>
          <w:spacing w:val="-4"/>
          <w:sz w:val="22"/>
          <w:szCs w:val="22"/>
        </w:rPr>
        <w:t xml:space="preserve"> – </w:t>
      </w:r>
      <w:r w:rsidR="00A01A0F" w:rsidRPr="00491AE4">
        <w:rPr>
          <w:b/>
          <w:color w:val="FF0000"/>
          <w:spacing w:val="-4"/>
          <w:sz w:val="22"/>
          <w:szCs w:val="22"/>
        </w:rPr>
        <w:t>1</w:t>
      </w:r>
      <w:r w:rsidRPr="00491AE4">
        <w:rPr>
          <w:b/>
          <w:color w:val="FF0000"/>
          <w:spacing w:val="-4"/>
          <w:sz w:val="22"/>
          <w:szCs w:val="22"/>
        </w:rPr>
        <w:t xml:space="preserve"> </w:t>
      </w:r>
      <w:proofErr w:type="spellStart"/>
      <w:r w:rsidRPr="00491AE4">
        <w:rPr>
          <w:b/>
          <w:color w:val="FF0000"/>
          <w:spacing w:val="-4"/>
          <w:sz w:val="22"/>
          <w:szCs w:val="22"/>
        </w:rPr>
        <w:t>kpl</w:t>
      </w:r>
      <w:proofErr w:type="spellEnd"/>
      <w:r w:rsidR="00386AE9" w:rsidRPr="00491AE4">
        <w:rPr>
          <w:b/>
          <w:color w:val="FF0000"/>
          <w:spacing w:val="-4"/>
          <w:sz w:val="22"/>
          <w:szCs w:val="22"/>
        </w:rPr>
        <w:t>.</w:t>
      </w:r>
      <w:bookmarkEnd w:id="1"/>
    </w:p>
    <w:bookmarkEnd w:id="2"/>
    <w:p w14:paraId="6B5B63A1" w14:textId="7EBFB23C" w:rsidR="006478F6" w:rsidRPr="00491AE4" w:rsidRDefault="006478F6" w:rsidP="00486D97">
      <w:pPr>
        <w:jc w:val="center"/>
        <w:rPr>
          <w:b/>
          <w:spacing w:val="-4"/>
          <w:sz w:val="22"/>
          <w:szCs w:val="22"/>
        </w:rPr>
      </w:pPr>
    </w:p>
    <w:p w14:paraId="1B259E69" w14:textId="77777777" w:rsidR="00D221D6" w:rsidRPr="00491AE4" w:rsidRDefault="00D221D6" w:rsidP="00486D97">
      <w:pPr>
        <w:jc w:val="center"/>
        <w:rPr>
          <w:b/>
          <w:spacing w:val="-4"/>
          <w:sz w:val="22"/>
          <w:szCs w:val="22"/>
        </w:rPr>
      </w:pPr>
    </w:p>
    <w:p w14:paraId="41811B67" w14:textId="77777777" w:rsidR="006478F6" w:rsidRPr="00491AE4" w:rsidRDefault="006478F6" w:rsidP="00486D97">
      <w:pPr>
        <w:widowControl w:val="0"/>
        <w:rPr>
          <w:bCs/>
          <w:sz w:val="22"/>
          <w:szCs w:val="22"/>
        </w:rPr>
      </w:pPr>
      <w:bookmarkStart w:id="3" w:name="_Hlk79400108"/>
      <w:bookmarkStart w:id="4" w:name="_Hlk78802432"/>
      <w:r w:rsidRPr="00491AE4">
        <w:rPr>
          <w:b/>
          <w:bCs/>
          <w:sz w:val="22"/>
          <w:szCs w:val="22"/>
        </w:rPr>
        <w:t xml:space="preserve">Producent </w:t>
      </w:r>
      <w:r w:rsidRPr="00491AE4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1051710" w14:textId="77777777" w:rsidR="006478F6" w:rsidRPr="00491AE4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>Nazwa-model/typ</w:t>
      </w:r>
      <w:r w:rsidRPr="00491AE4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0B526FB9" w14:textId="77777777" w:rsidR="006478F6" w:rsidRPr="00491AE4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Kraj pochodzenia </w:t>
      </w:r>
      <w:r w:rsidRPr="00491AE4">
        <w:rPr>
          <w:bCs/>
          <w:sz w:val="22"/>
          <w:szCs w:val="22"/>
        </w:rPr>
        <w:t>.............................................................................................</w:t>
      </w:r>
    </w:p>
    <w:p w14:paraId="7494B471" w14:textId="5A868ACA" w:rsidR="006478F6" w:rsidRPr="00491AE4" w:rsidRDefault="006478F6" w:rsidP="00486D97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491AE4">
        <w:rPr>
          <w:b/>
          <w:bCs/>
          <w:sz w:val="22"/>
          <w:szCs w:val="22"/>
        </w:rPr>
        <w:t>Rok</w:t>
      </w:r>
      <w:r w:rsidRPr="00491AE4">
        <w:rPr>
          <w:b/>
          <w:sz w:val="22"/>
          <w:szCs w:val="22"/>
        </w:rPr>
        <w:t xml:space="preserve"> produkcji</w:t>
      </w:r>
      <w:r w:rsidRPr="00491AE4">
        <w:rPr>
          <w:sz w:val="22"/>
          <w:szCs w:val="22"/>
        </w:rPr>
        <w:t xml:space="preserve"> </w:t>
      </w:r>
      <w:r w:rsidR="00C51205" w:rsidRPr="00491AE4">
        <w:rPr>
          <w:sz w:val="22"/>
          <w:szCs w:val="22"/>
        </w:rPr>
        <w:t>min. 2022 r.</w:t>
      </w:r>
      <w:r w:rsidRPr="00491AE4">
        <w:rPr>
          <w:sz w:val="22"/>
          <w:szCs w:val="22"/>
        </w:rPr>
        <w:t>..................................................................................................</w:t>
      </w:r>
    </w:p>
    <w:p w14:paraId="799F2FCE" w14:textId="6AF9F781" w:rsidR="00386AE9" w:rsidRPr="00491AE4" w:rsidRDefault="00386AE9" w:rsidP="00486D97">
      <w:pPr>
        <w:jc w:val="center"/>
        <w:rPr>
          <w:b/>
          <w:spacing w:val="-4"/>
          <w:sz w:val="22"/>
          <w:szCs w:val="22"/>
        </w:rPr>
      </w:pPr>
    </w:p>
    <w:bookmarkEnd w:id="3"/>
    <w:p w14:paraId="129911DE" w14:textId="77777777" w:rsidR="00386AE9" w:rsidRPr="00491AE4" w:rsidRDefault="00386AE9" w:rsidP="00486D97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038"/>
        <w:gridCol w:w="1248"/>
        <w:gridCol w:w="2642"/>
      </w:tblGrid>
      <w:tr w:rsidR="00E62488" w:rsidRPr="00491AE4" w14:paraId="79B660E3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55FCB5F8" w:rsidR="00E62488" w:rsidRPr="00491AE4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0A2087C2" w:rsidR="00E62488" w:rsidRPr="00491AE4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  <w:bCs/>
                <w:color w:val="auto"/>
              </w:rPr>
              <w:t>Minimalne parametry techniczno-funkcjonalne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B558362" w:rsidR="00E62488" w:rsidRPr="00491AE4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  <w:bCs/>
                <w:color w:val="auto"/>
              </w:rPr>
              <w:t>Wartość wymagana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046959A" w:rsidR="00E62488" w:rsidRPr="00491AE4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  <w:bCs/>
                <w:color w:val="auto"/>
              </w:rPr>
              <w:t>Wartość oferowana</w:t>
            </w:r>
          </w:p>
        </w:tc>
      </w:tr>
      <w:bookmarkEnd w:id="4"/>
      <w:tr w:rsidR="00C51205" w:rsidRPr="00491AE4" w14:paraId="731C4789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B27CA87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48D7" w14:textId="4A04041D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 xml:space="preserve">Aparat do znieczulenia ogólnego dla  dzieci i dorosłych 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13FA2D45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09E9061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20918066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F68D" w14:textId="171EA062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Aparat do znieczulania ogólnego jezdny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52524C4C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56CABF6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08F79D5A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8923" w14:textId="0CFB8CE5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>Parametry ogólne: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2FAF858C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682720B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1E5C4670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3346" w14:textId="2958F6F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Masa aparatu  do 150 kg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5876ECD6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C3BACD0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5506E7C4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6B41" w14:textId="77777777" w:rsidR="00C51205" w:rsidRPr="00491AE4" w:rsidRDefault="00C51205" w:rsidP="00C51205">
            <w:pPr>
              <w:jc w:val="both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 xml:space="preserve">zasilanie dostosowane do  230 V 50 </w:t>
            </w:r>
            <w:proofErr w:type="spellStart"/>
            <w:r w:rsidRPr="00491AE4">
              <w:rPr>
                <w:sz w:val="22"/>
                <w:szCs w:val="22"/>
              </w:rPr>
              <w:t>Hz</w:t>
            </w:r>
            <w:proofErr w:type="spellEnd"/>
            <w:r w:rsidRPr="00491AE4">
              <w:rPr>
                <w:sz w:val="22"/>
                <w:szCs w:val="22"/>
              </w:rPr>
              <w:t xml:space="preserve"> ,</w:t>
            </w:r>
          </w:p>
          <w:p w14:paraId="3F07758E" w14:textId="77777777" w:rsidR="00C51205" w:rsidRPr="00491AE4" w:rsidRDefault="00C51205" w:rsidP="00C51205">
            <w:pPr>
              <w:jc w:val="both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wbudowane fabrycznie gniazda elektryczne 230 V (minimum 3 gniazda)</w:t>
            </w:r>
          </w:p>
          <w:p w14:paraId="1C4AB00D" w14:textId="1C35935E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Indywidualne, automatyczne bezpieczniki gniazd elektrycznych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7D1F77B5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E9BB377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04F62312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DF9" w14:textId="4E633B43" w:rsidR="00C51205" w:rsidRPr="00491AE4" w:rsidRDefault="00C51205" w:rsidP="00C51205">
            <w:pPr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 xml:space="preserve">wyposażony w blat do pisania i minimum dwie  szuflady na akcesoria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2FC8B0EC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AC6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EED84CD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71AC2D59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BB36" w14:textId="4FE5696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kółka jezdne ( z hamulcem  centralnym minimum dwóch kół 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225BA3B0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374F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232D8DE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755497EE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44C1" w14:textId="2F0A96F9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wbudowane oświetlenie blatu typu LED z płynną regulacją natężenia światła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0EDB48D2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FD2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45D36C2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4955752E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00BD" w14:textId="444EAB85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zasilanie gazowe (N2O,O2, powietrze) z sieci centralnej .Prezentacja ciśnień gazów zasilających na ekranie </w:t>
            </w:r>
            <w:proofErr w:type="spellStart"/>
            <w:r w:rsidRPr="00491AE4">
              <w:rPr>
                <w:rFonts w:ascii="Times New Roman" w:hAnsi="Times New Roman"/>
              </w:rPr>
              <w:t>rspiratora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1546" w14:textId="4F139610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FB5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B90B0A8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54FEE146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6AF5" w14:textId="1916D7B9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awaryjne zasilanie gazowego z 10 l butli (O2 i N2O ) Prezentacja ciśnień gazów zasilających na ekranie </w:t>
            </w:r>
            <w:proofErr w:type="spellStart"/>
            <w:r w:rsidRPr="00491AE4">
              <w:rPr>
                <w:rFonts w:ascii="Times New Roman" w:hAnsi="Times New Roman"/>
              </w:rPr>
              <w:t>rspiratora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2BF16145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76D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24C52E1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28EB4EC3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11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7AD1" w14:textId="1C5E95D9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precyzyjne  przepływomierze  dla tlenu, podtlenku azotu i powietrza , wyświetlanie przepływów gazów na ekranie wentylatora aparatu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41DDF88C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A3D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82CCCA4" w14:textId="77777777" w:rsidTr="00744519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4C4EF73E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12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1BF1" w14:textId="2374EFFE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przepływomierze umożliwiające podaż gazów w systemie anestezji z niskimi przepływami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66AC3413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EC4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EBDB234" w14:textId="77777777" w:rsidTr="00744519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3BBEBA1D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13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F48C" w14:textId="5827982C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wbudowany przepływomierz tlenowy niezależny od układu okrężnego do stosowania podczas znieczuleń przewodowych z regulowanym przepływem  O2 minimum do 10l/min.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58CBB63E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582E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4863342" w14:textId="77777777" w:rsidTr="00744519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785D50A2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14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FCEC" w14:textId="0205B2F8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system automatycznego utrzymywania stężenia tlenu w mieszaninie z podtlenkiem azotu na poziomie min. 25%. Automatyczne odcięcie podtlenku azotu przy braku zasilania w tlen .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0648C3A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C2D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67A16EF" w14:textId="77777777" w:rsidTr="00513874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1720F2B2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15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DCE" w14:textId="7ACBF8AB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 xml:space="preserve">Układ oddechowy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183D1CA6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E61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5D8E49C" w14:textId="77777777" w:rsidTr="00513874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5BB7A6C6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910" w14:textId="7E0FA164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kompaktowy układ oddechowy okrężny do wentylacji dorosłych i dzieci o niskiej podatności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1849AACD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971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F5BF5EE" w14:textId="77777777" w:rsidTr="00513874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3C6D5A7D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17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8E1" w14:textId="38AF8179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układ oddechowy o prostej budowie, łatwy do wymiany i sterylizacji pozbawiony lateksu o całkowitej pojemności nie większej niż 3,5 L. wraz z pojemnikiem absorbera CO2  , bypassem CO2 i urządzeniem zbierającym skroploną parę wodną - o ile układ nie jest podgrzewany.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36A16264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B155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3E6D43B" w14:textId="77777777" w:rsidTr="00513874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8405C53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18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5FDB" w14:textId="4006DA72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przystosowany do prowadzenia znieczulenia w systemach półotwartym i półzamkniętym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346E3E30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D75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ED61ACA" w14:textId="77777777" w:rsidTr="00513874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4C4142AB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19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398A" w14:textId="61F718E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obejście tlenowe o dużej wydajności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0C27864F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0CE9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F63E8C4" w14:textId="77777777" w:rsidTr="00513874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7C8AEE55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7AA4" w14:textId="77777777" w:rsidR="00C51205" w:rsidRPr="00491AE4" w:rsidRDefault="00C51205" w:rsidP="00C51205">
            <w:pPr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 xml:space="preserve">wielorazowy pochłaniacz dwutlenku węgla o obudowie przeziernej i pojemności max. 1,5 l. </w:t>
            </w:r>
          </w:p>
          <w:p w14:paraId="1D8C2A8C" w14:textId="7861BC0B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Możliwość stosowania zamiennego pochłaniaczy wielorazowych i jednorazowych podczas znieczulenia bez rozszczelnienia układu i stosowania narzędzi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4B86BB79" w:rsidR="00C51205" w:rsidRPr="00491AE4" w:rsidRDefault="00C51205" w:rsidP="00C51205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3AEA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02797E5" w14:textId="77777777" w:rsidTr="00513874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47CC" w14:textId="70877707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21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493C" w14:textId="5877E35D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eliminacja gazów </w:t>
            </w:r>
            <w:proofErr w:type="spellStart"/>
            <w:r w:rsidRPr="00491AE4">
              <w:rPr>
                <w:rFonts w:ascii="Times New Roman" w:hAnsi="Times New Roman"/>
              </w:rPr>
              <w:t>poanestetycznych</w:t>
            </w:r>
            <w:proofErr w:type="spellEnd"/>
            <w:r w:rsidRPr="00491AE4">
              <w:rPr>
                <w:rFonts w:ascii="Times New Roman" w:hAnsi="Times New Roman"/>
              </w:rPr>
              <w:t xml:space="preserve"> poza salę operacyjną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3A64" w14:textId="5BCAE025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5FD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51CA1D9" w14:textId="77777777" w:rsidTr="00513874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142F" w14:textId="2BE15519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22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1AC1" w14:textId="0A5A39E2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>Respirator anestetyczny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2320" w14:textId="299E5C97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4143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3852E827" w14:textId="77777777" w:rsidTr="00513874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792B" w14:textId="1E40E944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23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26B0" w14:textId="426B5770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 xml:space="preserve">Tryby wentylacji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ED08" w14:textId="75F331A3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FD2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60A90DE" w14:textId="77777777" w:rsidTr="005038D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F9A6" w14:textId="5FB3934A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24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1811" w14:textId="76A9139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możliwość prowadzenia wentylacji ręcznej natychmiast po przełączeniu z wentylacji mechanicznej przy pomocy dźwigni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17F2" w14:textId="3883F4C4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7B99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99669E5" w14:textId="77777777" w:rsidTr="005038D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2DCC" w14:textId="68F3F85B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25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BE22" w14:textId="4F62ABD4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tryb wentylacji ciśnieniowo zmienny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DBB8" w14:textId="112188A2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F29E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3E2F16C4" w14:textId="77777777" w:rsidTr="005038D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01EC" w14:textId="70DEC196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26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8178" w14:textId="1766C19B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tryb wentylacji objętościowo zmienny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9E0D" w14:textId="226B562A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412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3C86A512" w14:textId="77777777" w:rsidTr="005038D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9B5E" w14:textId="49A1066A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27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358C" w14:textId="5C1E05C3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SIMV – synchronizowana przerywana wentylacja wymuszona w trybie objętościowym i ciśnieniowym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11E0" w14:textId="3184EA19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AC4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8FC217A" w14:textId="77777777" w:rsidTr="005038D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621C" w14:textId="667BA567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28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C21C" w14:textId="06CFFB5C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precyzyjny wyzwalacz przepływowy z precyzyjną regulacją czułości                                                               min. od 0, 2 l/min – 10 l/min.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826A" w14:textId="7F71FB11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F8F9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3874024" w14:textId="77777777" w:rsidTr="005038D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3534" w14:textId="057A00BA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29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0340" w14:textId="73EAB303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tryb wentylacji PSV z zabezpieczeniem na wypadek bezdechu ( automatyczna wentylacja zapasowa)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95A7" w14:textId="38C0FC4C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F49E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C2A749B" w14:textId="77777777" w:rsidTr="005038D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8622" w14:textId="5B6B3BEC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BA1E" w14:textId="0DE27BF2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Możliwość rozbudowy o tryb wentylacji CPAP + PSV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DCCC" w14:textId="16A953B0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7E63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3F585FE" w14:textId="77777777" w:rsidTr="005038D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9718" w14:textId="1A9406F3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31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1F68" w14:textId="44B99E26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491AE4">
              <w:rPr>
                <w:rFonts w:ascii="Times New Roman" w:hAnsi="Times New Roman"/>
              </w:rPr>
              <w:t>Mozliwosć</w:t>
            </w:r>
            <w:proofErr w:type="spellEnd"/>
            <w:r w:rsidRPr="00491AE4">
              <w:rPr>
                <w:rFonts w:ascii="Times New Roman" w:hAnsi="Times New Roman"/>
              </w:rPr>
              <w:t xml:space="preserve"> rozbudowy o zautomatyzowany wielostopniowy manewr automatycznej cyklicznej rekrutacji pęcherzyków płucnych – wentylacja mechaniczna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884A" w14:textId="02C67EBD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388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F8C1E56" w14:textId="77777777" w:rsidTr="005038D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603F6" w14:textId="6646A4AC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32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E97B" w14:textId="1FF4EA3A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zakres PEEP min. od 4 do 25 cm H2O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E9ED" w14:textId="4C099D63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058F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4A86796" w14:textId="77777777" w:rsidTr="005038D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A2DA" w14:textId="63C1CF24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33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3ED1" w14:textId="11CA856B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>Regulacje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A58D" w14:textId="0064601B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F2F5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A73426E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D045" w14:textId="4A5BA16C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34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E194" w14:textId="459FCA4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regulacja stosunku wdechu do wydechu – minimum 2: 1 do 1: 6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9DA4" w14:textId="763F24CD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833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35CEB6E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18EA" w14:textId="6DBCF62C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35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A074" w14:textId="1E210D85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regulacja częstości oddechu minimum od 4 do 100 /min wentylacja objętościowa i ciśnieniowa 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34A4" w14:textId="4378DAA2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61C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BF23435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3F30" w14:textId="0B5F07FC" w:rsidR="00C51205" w:rsidRPr="00491AE4" w:rsidRDefault="00C51205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36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F791" w14:textId="751072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regulacja objętości oddechowej minimum od 20 do 1500 ml - wentylacja objętościowa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5B6D" w14:textId="53F119B2" w:rsidR="00C51205" w:rsidRPr="00491AE4" w:rsidRDefault="00C51205" w:rsidP="00C51205">
            <w:pPr>
              <w:jc w:val="center"/>
              <w:rPr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581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F88E9A3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311C" w14:textId="395EF43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AD08" w14:textId="1304468E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zakres objętości oddechowej minimum od 5 do 1500 ml - wentylacja ciśnieniowa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C5AC" w14:textId="0729A202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5969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27F288A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DC10" w14:textId="0ACB9430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17F2" w14:textId="26136ADD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regulacja ciśnienia wdechu przy PCV minimum: od 5 do 60 cm H2O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795B" w14:textId="6338D45B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54C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99BB1B2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0653" w14:textId="3F00B461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6B7B" w14:textId="51F75961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regulowana pauza wdechowa w zakresie minimum 5-60 %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128B" w14:textId="163798A7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359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9554CA6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24AB" w14:textId="1914B6E5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835C" w14:textId="4AB937D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>Alarmy</w:t>
            </w:r>
            <w:r w:rsidR="00491AE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2A56" w14:textId="6DE8003A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1988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270FE83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F7D1" w14:textId="3EA14732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4DC7" w14:textId="77777777" w:rsidR="00C51205" w:rsidRPr="00491AE4" w:rsidRDefault="00C51205" w:rsidP="00C51205">
            <w:pPr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 xml:space="preserve">alarm niskiej pojemności minutowej MV i objętości oddechowej TV z regulowanymi progami </w:t>
            </w:r>
          </w:p>
          <w:p w14:paraId="4E86B59E" w14:textId="77777777" w:rsidR="00C51205" w:rsidRPr="00491AE4" w:rsidRDefault="00C51205" w:rsidP="00C51205">
            <w:pPr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( górnym i dolnym).</w:t>
            </w:r>
          </w:p>
          <w:p w14:paraId="173206FD" w14:textId="20F23E93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Możliwość czasowego zawieszenia  alarmu TV np. podczas indukcji znieczulenia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2C756" w14:textId="785DAECC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2D9F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5402AE3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A2EF" w14:textId="4C351331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584E" w14:textId="08574E85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alarm minimalnego i maksymalnego ciśnienia wdechowego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78BFD" w14:textId="3D07C085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5915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99ED79E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3B06" w14:textId="2B2E2A53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3251" w14:textId="186BF1E0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alarm braku zasilania w energię elektryczną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1ECC" w14:textId="6D718442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5BFE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239C14C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CA33" w14:textId="251A7EBB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F4E5" w14:textId="002AE2A4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alarm braku zasilania w gazy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FB63" w14:textId="36EBBEEE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EB17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6DB3C57" w14:textId="77777777" w:rsidTr="00E41E91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43B2" w14:textId="047C97D7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CDB2" w14:textId="08454CE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alarm </w:t>
            </w:r>
            <w:proofErr w:type="spellStart"/>
            <w:r w:rsidRPr="00491AE4">
              <w:rPr>
                <w:rFonts w:ascii="Times New Roman" w:hAnsi="Times New Roman"/>
              </w:rPr>
              <w:t>Apnea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EAD3" w14:textId="04ADA3F4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6D3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65CC855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853F" w14:textId="3AD9C6A8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731C" w14:textId="69205B99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 xml:space="preserve">POMIAR I OBRAZOWANIE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0657" w14:textId="14776B4F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F32D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1DDB667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46E41" w14:textId="4FA6F3AC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9C10" w14:textId="1966EEED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stężenie tlenu w gazach oddechowych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F398" w14:textId="445C7ADC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E9A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C436D03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A4F4" w14:textId="52DEE2C0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0706" w14:textId="1CE8B49E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pomiar objętości oddechowej TV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537B0" w14:textId="2AE21680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31DA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3DF261E9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C9F8" w14:textId="4BADD4B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0F74" w14:textId="2665E5EB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pomiar pojemności minutowej MV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9F3E" w14:textId="3E85F867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0004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42F3B4F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6211" w14:textId="66C638B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0BB4" w14:textId="2E323E04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pomiar częstości oddechowej f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D6F3" w14:textId="34976155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0AF6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019C630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2F68" w14:textId="5D7A7BDA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50CC" w14:textId="5881EA88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ciśnienia szczytowego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5570" w14:textId="2E7DD285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9846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35629AD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4550" w14:textId="3EEE3CF4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F7B7" w14:textId="0B0F3D66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ciśnienia średniego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BDF74" w14:textId="2C020D96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32E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54A66DF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45E4" w14:textId="54A51F8D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0C61" w14:textId="62B32B4C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ciśnienia PEEP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A2D4" w14:textId="65D00217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84B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C2F0DA5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7877" w14:textId="5DB845ED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2906" w14:textId="0E90FA20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manometr pomiaru </w:t>
            </w:r>
            <w:proofErr w:type="spellStart"/>
            <w:r w:rsidRPr="00491AE4">
              <w:rPr>
                <w:rFonts w:ascii="Times New Roman" w:hAnsi="Times New Roman"/>
              </w:rPr>
              <w:t>cisnienia</w:t>
            </w:r>
            <w:proofErr w:type="spellEnd"/>
            <w:r w:rsidRPr="00491AE4">
              <w:rPr>
                <w:rFonts w:ascii="Times New Roman" w:hAnsi="Times New Roman"/>
              </w:rPr>
              <w:t xml:space="preserve"> w drogach oddechowych wyświetlany na ekranie wentylatora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A311" w14:textId="77ED1AF2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C5D9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887DF9E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892F" w14:textId="015F8FE9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B0BC" w14:textId="6AD8463C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stężenie wdechowe i wydechowe tlenu w gazach oddechowych w aparacie do znieczulania metoda paramagnetyczna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DBE8" w14:textId="5E2FBA03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5BA7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17E0BFF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89E3" w14:textId="4A2085F5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BAE9" w14:textId="060B56E0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491AE4">
              <w:rPr>
                <w:rFonts w:ascii="Times New Roman" w:hAnsi="Times New Roman"/>
              </w:rPr>
              <w:t>sevofluranu</w:t>
            </w:r>
            <w:proofErr w:type="spellEnd"/>
            <w:r w:rsidRPr="00491AE4">
              <w:rPr>
                <w:rFonts w:ascii="Times New Roman" w:hAnsi="Times New Roman"/>
              </w:rPr>
              <w:t xml:space="preserve">, </w:t>
            </w:r>
            <w:proofErr w:type="spellStart"/>
            <w:r w:rsidRPr="00491AE4">
              <w:rPr>
                <w:rFonts w:ascii="Times New Roman" w:hAnsi="Times New Roman"/>
              </w:rPr>
              <w:t>desfluranu</w:t>
            </w:r>
            <w:proofErr w:type="spellEnd"/>
            <w:r w:rsidRPr="00491AE4">
              <w:rPr>
                <w:rFonts w:ascii="Times New Roman" w:hAnsi="Times New Roman"/>
              </w:rPr>
              <w:t xml:space="preserve">, </w:t>
            </w:r>
            <w:proofErr w:type="spellStart"/>
            <w:r w:rsidRPr="00491AE4">
              <w:rPr>
                <w:rFonts w:ascii="Times New Roman" w:hAnsi="Times New Roman"/>
              </w:rPr>
              <w:t>izofluranu</w:t>
            </w:r>
            <w:proofErr w:type="spellEnd"/>
            <w:r w:rsidRPr="00491AE4">
              <w:rPr>
                <w:rFonts w:ascii="Times New Roman" w:hAnsi="Times New Roman"/>
              </w:rPr>
              <w:t xml:space="preserve"> w aparacie do znieczulania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73044" w14:textId="67FFE7EB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A6A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B778D71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B5F2" w14:textId="5CBFD734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DED3" w14:textId="7C10723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automatyczna identyfikacja anestetyku wziewnego i pomiar MAC z uwzględnieniem wieku pacjenta w aparacie do znieczulania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43A9" w14:textId="5F71129D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596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5319BEF" w14:textId="77777777" w:rsidTr="004C649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59C1" w14:textId="46AFCAF8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9394" w14:textId="77777777" w:rsidR="00C51205" w:rsidRPr="00491AE4" w:rsidRDefault="00C51205" w:rsidP="00C51205">
            <w:pPr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pomiar i obrazowanie spirometrii minimum pętli :</w:t>
            </w:r>
          </w:p>
          <w:p w14:paraId="30FC6850" w14:textId="77777777" w:rsidR="00C51205" w:rsidRPr="00491AE4" w:rsidRDefault="00C51205" w:rsidP="00C51205">
            <w:pPr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 xml:space="preserve"> ciśnienie – objętość </w:t>
            </w:r>
          </w:p>
          <w:p w14:paraId="5E3A8CD8" w14:textId="77777777" w:rsidR="00C51205" w:rsidRPr="00491AE4" w:rsidRDefault="00C51205" w:rsidP="00C51205">
            <w:pPr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 xml:space="preserve"> ciśnienie – przepływ</w:t>
            </w:r>
          </w:p>
          <w:p w14:paraId="073A14C3" w14:textId="77777777" w:rsidR="00C51205" w:rsidRPr="00491AE4" w:rsidRDefault="00C51205" w:rsidP="00C51205">
            <w:pPr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 xml:space="preserve"> przepływ – objętość </w:t>
            </w:r>
          </w:p>
          <w:p w14:paraId="51592A50" w14:textId="5A3B2B98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Możliwość zapisania pętli referencyjnej  i  zapamiętania minimum 5 wyświetlonych pętli spirometrycznych.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19CC" w14:textId="0FE3EEA0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A60A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0E37C37" w14:textId="77777777" w:rsidTr="000C746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6099" w14:textId="610A6734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99F0" w14:textId="3F3E10AB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>Prezentacja graficzna</w:t>
            </w:r>
            <w:r w:rsidR="00491AE4">
              <w:rPr>
                <w:rFonts w:ascii="Times New Roman" w:hAnsi="Times New Roman"/>
                <w:b/>
              </w:rPr>
              <w:t>:</w:t>
            </w:r>
            <w:r w:rsidRPr="00491AE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14330" w14:textId="36461E95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C93F1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485A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37477064" w14:textId="77777777" w:rsidTr="000C746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FE54" w14:textId="6726314C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FA26" w14:textId="77777777" w:rsidR="00C51205" w:rsidRPr="00491AE4" w:rsidRDefault="00C51205" w:rsidP="00C51205">
            <w:pPr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 xml:space="preserve">ekran kolorowy  dotykowy do prezentacji parametrów znieczulenia i krzywych </w:t>
            </w:r>
          </w:p>
          <w:p w14:paraId="79B8698E" w14:textId="77777777" w:rsidR="00C51205" w:rsidRPr="00491AE4" w:rsidRDefault="00C51205" w:rsidP="00C51205">
            <w:pPr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o przekątnej minimum 15”. Rozdzielczość minimum 1024x768 pikseli.</w:t>
            </w:r>
          </w:p>
          <w:p w14:paraId="3F7DC6FD" w14:textId="32B6600D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 Ekran umieszczony na ruchomym wysięgniku ułatwiającym optymalizację jego położenia w pionie, poziomie i pod kątem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B605" w14:textId="6473C1D3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D0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97BEAC8" w14:textId="77777777" w:rsidTr="000C746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3184" w14:textId="4B1244B7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3E76" w14:textId="198FA91E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Możliwość konfigurowania minimum trzech stron ekranu wentylatora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26D6" w14:textId="47DFAD78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9DC8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92F6E9A" w14:textId="77777777" w:rsidTr="000C746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904C7" w14:textId="16E2FD18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036F" w14:textId="3757A7E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prezentacja prężności dwutlenku węgla - CO2 w strumieniu wdechowym i wydechowym w aparacie do znieczulenia wraz z krzywą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9B8E" w14:textId="6B0EAB0F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757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4AA3055" w14:textId="77777777" w:rsidTr="000C746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785A" w14:textId="1D1448AE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F008" w14:textId="38D252F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obrazowanie krzywej koncentracji anestetyku wziewnego w aparacie do znieczulenia na wdechu i wydechu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4CDB" w14:textId="2CC54FD1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E414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4038723" w14:textId="77777777" w:rsidTr="000C746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9D0E" w14:textId="2E34EF3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FED9" w14:textId="77C5B115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obrazowanie krzywej ciśnienia w drogach oddechowych w aparacie do znieczulenia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9FB9" w14:textId="2893D806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74B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8AEB6F3" w14:textId="77777777" w:rsidTr="000C746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548A" w14:textId="3FC9C6B4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1F14" w14:textId="76276D49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obrazowanie krzywej przepływu w drogach oddechowych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204D" w14:textId="4AD32284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C023D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AA8FE19" w14:textId="77777777" w:rsidTr="000C746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4A450" w14:textId="3AD8CA4C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7E16" w14:textId="29D59675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>PAROWNIK</w:t>
            </w:r>
            <w:r w:rsidR="00491AE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D07B" w14:textId="20DFEE9B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C93F1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EB4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08303CE" w14:textId="77777777" w:rsidTr="000C746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F6DA" w14:textId="01F9DFF9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3B26" w14:textId="77777777" w:rsidR="00C51205" w:rsidRPr="00491AE4" w:rsidRDefault="00C51205" w:rsidP="00C51205">
            <w:pPr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 xml:space="preserve">możliwość podłączenia parowników do  </w:t>
            </w:r>
            <w:proofErr w:type="spellStart"/>
            <w:r w:rsidRPr="00491AE4">
              <w:rPr>
                <w:sz w:val="22"/>
                <w:szCs w:val="22"/>
              </w:rPr>
              <w:t>sevofluranu</w:t>
            </w:r>
            <w:proofErr w:type="spellEnd"/>
            <w:r w:rsidRPr="00491AE4">
              <w:rPr>
                <w:sz w:val="22"/>
                <w:szCs w:val="22"/>
              </w:rPr>
              <w:t xml:space="preserve">, </w:t>
            </w:r>
            <w:proofErr w:type="spellStart"/>
            <w:r w:rsidRPr="00491AE4">
              <w:rPr>
                <w:sz w:val="22"/>
                <w:szCs w:val="22"/>
              </w:rPr>
              <w:t>desfluranu</w:t>
            </w:r>
            <w:proofErr w:type="spellEnd"/>
            <w:r w:rsidRPr="00491AE4">
              <w:rPr>
                <w:sz w:val="22"/>
                <w:szCs w:val="22"/>
              </w:rPr>
              <w:t xml:space="preserve"> i  </w:t>
            </w:r>
            <w:proofErr w:type="spellStart"/>
            <w:r w:rsidRPr="00491AE4">
              <w:rPr>
                <w:sz w:val="22"/>
                <w:szCs w:val="22"/>
              </w:rPr>
              <w:t>isofluranu</w:t>
            </w:r>
            <w:proofErr w:type="spellEnd"/>
            <w:r w:rsidRPr="00491AE4">
              <w:rPr>
                <w:sz w:val="22"/>
                <w:szCs w:val="22"/>
              </w:rPr>
              <w:t xml:space="preserve"> </w:t>
            </w:r>
          </w:p>
          <w:p w14:paraId="2319E955" w14:textId="1271FC85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</w:rPr>
              <w:t xml:space="preserve">Uchwyt do dwóch parowników mocowanych jednocześnie typ </w:t>
            </w:r>
            <w:proofErr w:type="spellStart"/>
            <w:r w:rsidRPr="004E1F0F">
              <w:rPr>
                <w:rFonts w:ascii="Times New Roman" w:hAnsi="Times New Roman"/>
              </w:rPr>
              <w:t>Selectatec</w:t>
            </w:r>
            <w:proofErr w:type="spellEnd"/>
            <w:r w:rsidRPr="004E1F0F">
              <w:rPr>
                <w:rFonts w:ascii="Times New Roman" w:hAnsi="Times New Roman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1714" w14:textId="3F1D9AE1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32C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3C87BD03" w14:textId="77777777" w:rsidTr="000C746B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64A9E" w14:textId="6A120249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8D35" w14:textId="39F13A61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Wbudowany ssak </w:t>
            </w:r>
            <w:proofErr w:type="spellStart"/>
            <w:r w:rsidRPr="00491AE4">
              <w:rPr>
                <w:rFonts w:ascii="Times New Roman" w:hAnsi="Times New Roman"/>
              </w:rPr>
              <w:t>injectorowy</w:t>
            </w:r>
            <w:proofErr w:type="spellEnd"/>
            <w:r w:rsidRPr="00491AE4">
              <w:rPr>
                <w:rFonts w:ascii="Times New Roman" w:hAnsi="Times New Roman"/>
              </w:rPr>
              <w:t xml:space="preserve">  do podłączenia do pojemników 1,0 l z wymiennymi wkładami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DCD5" w14:textId="547A7409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A227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58BE8BF" w14:textId="77777777" w:rsidTr="003673F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8C1A" w14:textId="4FEE9884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A000" w14:textId="03F19BF6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>Inne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290B" w14:textId="77777777" w:rsidR="00C51205" w:rsidRPr="00491AE4" w:rsidRDefault="00C51205" w:rsidP="00C51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76D6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2E6265E" w14:textId="77777777" w:rsidTr="003673F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CF0A" w14:textId="0F5DE350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7C5D" w14:textId="66F8E6E2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komunikacja z aparatem w języku polskim,  instrukcja obsługi w języku polskim z dostawą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CB6F" w14:textId="7571DB9A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3E6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C9817A4" w14:textId="77777777" w:rsidTr="003673F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3611" w14:textId="1FE621FF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E96A" w14:textId="75BE66FB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kompatybilność modułu gazowego pomiędzy aparatem i monitorem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6D08" w14:textId="7BB2A08D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D0E7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DAFC93F" w14:textId="77777777" w:rsidTr="003673F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B95BB" w14:textId="5AB2F460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E4C" w14:textId="2481A731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</w:rPr>
              <w:t>Monitor pacjenta do aparatu do znieczulenia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0AB9" w14:textId="0EC642DA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2F2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46865EE" w14:textId="77777777" w:rsidTr="003673F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B4E2" w14:textId="1E55DE52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466C" w14:textId="1CF7CDF5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Monitor o budowie modułowej w technologii wymiennych modułów podłączanych podczas pracy z automatyczną rekonfiguracją ekranu uwzględniającą pojawienie się nowych parametrów pomiarowych. Poprzez moduł pomiarowy należy rozumieć moduł jedno lub wieloparametrowy w postaci kostki wsuwany do ramy urządzenia. Rama na moduły obrotowa, umożliwiająca ustawienie kąta między ramą a monitorem.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950C" w14:textId="66FF61F6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B1E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C0EBD91" w14:textId="77777777" w:rsidTr="003673F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B842" w14:textId="5F3EA24A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7D04" w14:textId="69A4EA98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Konwekcyjne chłodzenie monitora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CF68" w14:textId="6E5E001E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912A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C800A88" w14:textId="77777777" w:rsidTr="003673F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5145" w14:textId="00E4DB0F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77FE" w14:textId="76C8CB11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Monitor przeznaczony dla dzieci i dorosłych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2064" w14:textId="2737725D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835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E8EDED4" w14:textId="77777777" w:rsidTr="003673F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37D93" w14:textId="66B490AF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502A" w14:textId="10234310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Wysokiej jakość ekran LCD TFT o przekątnej min. 15" (obraz o rozdzielczości min. 1024x768 pikseli), do prezentacji min. 8 krzywych jednocześnie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13FB" w14:textId="2D962E88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4AE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333E2411" w14:textId="77777777" w:rsidTr="003673F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F2BD" w14:textId="381F794B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2B2E" w14:textId="33D08844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Możliwość podłączenia min. 15" ekranu powielającego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5A7A" w14:textId="64A43A82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E13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7ABE89F" w14:textId="77777777" w:rsidTr="003673F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35C9" w14:textId="2A7D10E2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325D" w14:textId="62086F2B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Wyjście analogowe EKG, wyjście inwazyjnego pomiaru ciśnienia i synchronizacji defibrylatora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0B87" w14:textId="0B656BA4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098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8F9FDAF" w14:textId="77777777" w:rsidTr="003673F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0400" w14:textId="1AFD7164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558F" w14:textId="789DB5FC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Komunikacja z użytkownikiem w języku polskim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1575" w14:textId="4CDF20F5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006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8EAD6DD" w14:textId="77777777" w:rsidTr="001C60FD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4D0E" w14:textId="07F3C127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F06D" w14:textId="230726CD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Sterowanie poprzez ekran dotykowy i pokrętło. Możliwość podłączenia klawiatury pod port USB. Możliwość sterowania z poziomu opcjonalnego dotykowego ekranu powielającego. Możliwość sterowania z poziomu dodatkowego pilota zdalnego sterowania. Możliwość sterowania przyciskami na modułach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2D02" w14:textId="2700418E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9466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30F21DC" w14:textId="77777777" w:rsidTr="001C60FD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0156" w14:textId="2D45B502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FAFD" w14:textId="64684303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491AE4">
              <w:rPr>
                <w:rFonts w:ascii="Times New Roman" w:hAnsi="Times New Roman"/>
                <w:bCs/>
              </w:rPr>
              <w:t>Możliwośc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zaprogramowania min.30 różnych konfiguracji monitora (ustawienia ekranu i granic alarmowych) w postaci profili i stron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7EF9" w14:textId="00D8CD0A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DFB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B0986A5" w14:textId="77777777" w:rsidTr="001C60FD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F507" w14:textId="663DDE4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038F" w14:textId="0EDFC14E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Wizualny wskaźnik alarmów widoczny w promieniu 360 stopni, z możliwością ustawienia jasności świecenia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3BB9" w14:textId="59D2BB49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F994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0E24E9F" w14:textId="77777777" w:rsidTr="001C60FD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BAF71" w14:textId="6E850762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7E82" w14:textId="39078070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Zasilanie sieciowe dostosowane do 230V/ 50Hz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0FD4" w14:textId="69146E57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003F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E7219E8" w14:textId="77777777" w:rsidTr="001C60FD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7EE9" w14:textId="00792049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64CB" w14:textId="6FD71DE1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Zasilanie z wewnętrznego akumulatora na min. 60 minut. Graficzny wskaźnik naładowania akumulatora na ekranie. Wskaźnik naładowania akumulatora bezpośrednio na akumulatorze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A9C5" w14:textId="57453982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C54E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3545AA03" w14:textId="77777777" w:rsidTr="001C60FD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C05C" w14:textId="41D8305D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6B6E" w14:textId="2AA22EBC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 xml:space="preserve">Pomiar EKG, wybór ilości monitorowanych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odprowadzeń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: 3, 7, 12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odprowadzeń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, w zależności od użytego kabla EKG. Jednoczesna prezentacja min. 3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odprowadzeń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EKG przy rejestracji EKG z 5 elektrod. Możliwość jednoczesnej prezentacji wszystkich 12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odprowadzeń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EKG przy zastosowaniu odpowiedniego kabla pomiarowego. Analiza arytmii jednocześnie z czterech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odprowadzeń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Pomiar akcji serca w zakresie min. 30-300 ud/min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24EB" w14:textId="4E3F36B3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099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2559193" w14:textId="77777777" w:rsidTr="001C60FD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60DF" w14:textId="1DC44132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1244" w14:textId="2AE7AEA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Podstawowa analiza arytmii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B0F1" w14:textId="6A223FC6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D928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0D99B89" w14:textId="77777777" w:rsidTr="001C60FD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1773" w14:textId="0D05DF34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4DA1" w14:textId="1523F3AB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 xml:space="preserve">Możliwość rozbudowy o program do pomiaru i opisowej analizy spoczynkowego 12-odprowadzeniowego EKG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EKG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zawierający kryteria specyficzne dla danej płci oraz narzędzie do niezależnej czasowo predykcji ostrego niedokrwienia serca (ACI-TIPI) z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możliwoscią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przesłania danych do zewnętrznych systemów archiwizujących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1CB76" w14:textId="6831C3ED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73FD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E2B095C" w14:textId="77777777" w:rsidTr="001C60FD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0F3CB" w14:textId="35507EAC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B7BE" w14:textId="1F47A70A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 xml:space="preserve">Analiza odcinka ST ze wszystkich monitorowanych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odprowadzeń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DDBE" w14:textId="58363D54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5CD8A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F39FB29" w14:textId="77777777" w:rsidTr="00135D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5D31" w14:textId="6C184979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0462" w14:textId="5F46F8E1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Zakres pomiarowy analizy odcinka ST min. -20,0 -(+) 20,0 mm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E670" w14:textId="3BCADB00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316D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6888348" w14:textId="77777777" w:rsidTr="00135D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7748" w14:textId="7AC7A19D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EC8F" w14:textId="40C6BD6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Możliwość rozbudowy o funkcję pozwalającą na ciągłe monitorowanie i wyświetlanie wartości  odcinka QT/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QTc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na ekranie kardiomonitora.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F6E7" w14:textId="70404FF6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C44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1D04CFC" w14:textId="77777777" w:rsidTr="00135D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2655" w14:textId="578FEB3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674D" w14:textId="235E222B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Pomiar częstości oddechu metodą impedancyjną w zakresie min. 4-120 0dd/min. Prezentacja krzywej oddechowej i respiracji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5E404" w14:textId="0F99FC4D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4EC8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45E49CF" w14:textId="77777777" w:rsidTr="00135D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ACC1" w14:textId="473F551A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3DAE" w14:textId="6D51931A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 xml:space="preserve">Pomiar saturacji w zakresie min. od 1-100%. Prezentacja krzywej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pletyzmograficznej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i %SpO2. Modulacja dźwięku przy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zmanie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wartości % SpO2. W komplecie przewód interfejsowy i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orginalny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czujnik. Możliwość użycia dodatkowego źródła sygnału SPO2 z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wyświatlaniem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obydwu wartości na ekranie kardiomonitora.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E26AE" w14:textId="22EA2ACC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E5AE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3A6643C1" w14:textId="77777777" w:rsidTr="00135D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5B71" w14:textId="63B0A228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DE09" w14:textId="6D853139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proofErr w:type="spellStart"/>
            <w:r w:rsidRPr="00491AE4">
              <w:rPr>
                <w:rFonts w:ascii="Times New Roman" w:hAnsi="Times New Roman"/>
                <w:bCs/>
              </w:rPr>
              <w:t>Możliwośc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wyboru SPO2 jako źródła częstości rytmu serca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CCE4" w14:textId="0C788B09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4DE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23CDA01" w14:textId="77777777" w:rsidTr="00135D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2326" w14:textId="0A49BEF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16BC" w14:textId="29BE3D63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 xml:space="preserve">Pomiar ciśnienia tętniczego metodą oscylometryczną. Pomiar ręczny i automatyczny. Zakres pomiarowy: 15-260 mmHg. Maksymalne ciśnienie napełniania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mnkietu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dla niemowląt: 150 mmHg. Maksymalny czas pomiaru dla dorosłych nie przekraczający 120 sekund, dla niemowląt nie przekraczający 80 sekund. Pomiar automatyczny z regulowanym interwałem w zakresie min. 1-240 min. Prezentacja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wartośći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: skurczowej, rozkurczowej oraz średniej. Rozpoczęcie pomiaru (cyklu pomiarowego) za pomocą jednego przycisku na ekranie lub module. W komplecie przewód interfejsowy z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szybkozłączką</w:t>
            </w:r>
            <w:proofErr w:type="spellEnd"/>
            <w:r w:rsidRPr="00491AE4">
              <w:rPr>
                <w:rFonts w:ascii="Times New Roman" w:hAnsi="Times New Roman"/>
                <w:bCs/>
              </w:rPr>
              <w:t>, 20 mankietów noworodkowych w różnych rozmiarach.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1165" w14:textId="1ECD7ADC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4D8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D35C566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CBC6" w14:textId="3F599185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24A0" w14:textId="59820B3D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 xml:space="preserve">Pomiar ciśnienia metodą inwazyjną: min. 2 kanały pomiarowe. Pomiar ciśnień inwazyjnych w zakresie min. -40 do 320 mmHg. Możliwość wybrania różnych etykiet nazw ciśnień inwazyjnych - w tym ciśnienia wewnątrzczaszkowego wraz z automatycznym doborem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skal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i ustawień dla poszczególnych ciśnień. Funkcja kompensacji artefaktów wywołanych przez spontaniczną lub kontrolowaną wentylację. Możliwość pomiaru parametrów PPV i SPV automatycznie z krzywej ciśnienia. Kursor krzywej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inazyjnego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pomiaru ciśnienia wraz z możliwością zapisania i wyświetlania do10 punktów pomiarowych. W komplecie kable interfejsowe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EE38" w14:textId="686AACFF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B17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565413E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24AF" w14:textId="6A307D3F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1BCD" w14:textId="6CF5F92D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Pomiar temperatury, dwa tory pomiarowe. Prezentacja 3 wartości temperatur: T1, T2, ΔT. Możliwość ustawienia etykiet temperatur wg. miejsca pomiaru - w tym wpisanie własnych nazw etykiet.  W komplecie czujnik temperatury powierzchniowy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533A" w14:textId="30EA56CA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A40D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7401C58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DB6C" w14:textId="6141C33C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B5BE" w14:textId="33652145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Obliczenia hemodynamiczne, utlenowania oraz wentylacji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2F5C" w14:textId="291047A5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C77E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1E4D273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03DC" w14:textId="32EBBD79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E9E3" w14:textId="49BA1986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Kalkulator dawek leków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7093" w14:textId="70994A9F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7957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3F9ED1A2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EF33F" w14:textId="18D09B48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9C98" w14:textId="03721222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Możliwość podłączenia skanera kodów kreskowych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2B7E" w14:textId="43D0B31E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440F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C0C951F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8317" w14:textId="15E1E835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BD6E" w14:textId="4A2E5DC5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 xml:space="preserve">Możliwość podłączenia i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wyświatlania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danych z innych urządzeń (respiratorów,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pulsoksymetrów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, monitorów rzutu serca etc.) 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E0805" w14:textId="38745B64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66063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9023EF1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3D47" w14:textId="2AAE1562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95B2" w14:textId="6FD029FA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Możliwość drukowania krzywych, raportów, wyników obliczeń na podłączonej do monitora tradycyjnej drukarce laserowej lub rejestratorze (z opcją wydruku do 4 przebiegów)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C3C1" w14:textId="62E2EED5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80C8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7D98C9C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761FF" w14:textId="3CC98C8D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5E57" w14:textId="1FE74CBD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 xml:space="preserve">Układy alarmowe najważniejszych parametrów. Możliwość szybkiego ustawienia granic alarmowych. Alarmy na przynajmniej 3 poziomach ważności. Możliwość zablokowania funkcji całkowitego wyłączenia bądź wyciszenia alarmów - zabezpieczona hasłem 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D5E4" w14:textId="178AB79A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851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44CFC8C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66AA" w14:textId="1B21DD0F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5038" w14:textId="0777BE50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Możliwość kilkustopniowego wyciszania alarmów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1A42" w14:textId="3FB23A67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22C5E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ED128F3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2B39" w14:textId="7D2A4823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EA5E" w14:textId="17CCB9C3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Trendy graficzne i tabelaryczne wszystkich parametrów min. 24 godzinne z możliwością rozbudowy do 72 godzin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0EFC" w14:textId="46AB6203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B6B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3944FB6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ACE3" w14:textId="5A1E4FB0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3D01" w14:textId="23FF383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Min. 400 zapamiętywanych wycinków krzywych mierzonych parametrów - zapis automatyczny w chwili alarmu lub ręczny po przyciśnięciu przycisku funkcyjnego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4694" w14:textId="5AA2F444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4EF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F2A4C46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FC8E" w14:textId="57E3FF35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8616" w14:textId="111D8A8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>Możliwość dodawania zdarzeń wraz z opisem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E42A" w14:textId="3881AD7E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007D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BBE0925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2A85" w14:textId="60C2802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140C" w14:textId="35581504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Cs/>
              </w:rPr>
              <w:t xml:space="preserve">Możliwość zdalnego dostępu do kardiomonitora przez serwis za pomocą sieci </w:t>
            </w:r>
            <w:proofErr w:type="spellStart"/>
            <w:r w:rsidRPr="00491AE4">
              <w:rPr>
                <w:rFonts w:ascii="Times New Roman" w:hAnsi="Times New Roman"/>
                <w:bCs/>
              </w:rPr>
              <w:t>internet</w:t>
            </w:r>
            <w:proofErr w:type="spellEnd"/>
            <w:r w:rsidRPr="00491AE4">
              <w:rPr>
                <w:rFonts w:ascii="Times New Roman" w:hAnsi="Times New Roman"/>
                <w:bCs/>
              </w:rPr>
              <w:t xml:space="preserve"> w celu wstępnej diagnostyki, zmiany ustawień.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E122" w14:textId="61E99DFA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A7D8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F54E689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64E5" w14:textId="20BB213A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7909" w14:textId="0F2B083B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M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  <w:spacing w:val="-2"/>
              </w:rPr>
              <w:t>n</w:t>
            </w:r>
            <w:r w:rsidRPr="00491AE4">
              <w:rPr>
                <w:rFonts w:ascii="Times New Roman" w:hAnsi="Times New Roman"/>
              </w:rPr>
              <w:t>it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</w:rPr>
              <w:t xml:space="preserve">r, </w:t>
            </w:r>
            <w:r w:rsidRPr="00491AE4">
              <w:rPr>
                <w:rFonts w:ascii="Times New Roman" w:hAnsi="Times New Roman"/>
                <w:spacing w:val="-3"/>
              </w:rPr>
              <w:t>m</w:t>
            </w:r>
            <w:r w:rsidRPr="00491AE4">
              <w:rPr>
                <w:rFonts w:ascii="Times New Roman" w:hAnsi="Times New Roman"/>
                <w:spacing w:val="2"/>
              </w:rPr>
              <w:t>od</w:t>
            </w:r>
            <w:r w:rsidRPr="00491AE4">
              <w:rPr>
                <w:rFonts w:ascii="Times New Roman" w:hAnsi="Times New Roman"/>
              </w:rPr>
              <w:t>u</w:t>
            </w:r>
            <w:r w:rsidRPr="00491AE4">
              <w:rPr>
                <w:rFonts w:ascii="Times New Roman" w:hAnsi="Times New Roman"/>
                <w:spacing w:val="3"/>
              </w:rPr>
              <w:t>ł</w:t>
            </w:r>
            <w:r w:rsidRPr="00491AE4">
              <w:rPr>
                <w:rFonts w:ascii="Times New Roman" w:hAnsi="Times New Roman"/>
              </w:rPr>
              <w:t>y</w:t>
            </w:r>
            <w:r w:rsidRPr="00491AE4">
              <w:rPr>
                <w:rFonts w:ascii="Times New Roman" w:hAnsi="Times New Roman"/>
                <w:spacing w:val="-10"/>
              </w:rPr>
              <w:t xml:space="preserve"> </w:t>
            </w:r>
            <w:r w:rsidRPr="00491AE4">
              <w:rPr>
                <w:rFonts w:ascii="Times New Roman" w:hAnsi="Times New Roman"/>
                <w:spacing w:val="2"/>
              </w:rPr>
              <w:t>p</w:t>
            </w:r>
            <w:r w:rsidRPr="00491AE4">
              <w:rPr>
                <w:rFonts w:ascii="Times New Roman" w:hAnsi="Times New Roman"/>
                <w:spacing w:val="4"/>
              </w:rPr>
              <w:t>o</w:t>
            </w:r>
            <w:r w:rsidRPr="00491AE4">
              <w:rPr>
                <w:rFonts w:ascii="Times New Roman" w:hAnsi="Times New Roman"/>
                <w:spacing w:val="-1"/>
              </w:rPr>
              <w:t>mi</w:t>
            </w:r>
            <w:r w:rsidRPr="00491AE4">
              <w:rPr>
                <w:rFonts w:ascii="Times New Roman" w:hAnsi="Times New Roman"/>
                <w:spacing w:val="1"/>
              </w:rPr>
              <w:t>ar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  <w:spacing w:val="-4"/>
              </w:rPr>
              <w:t>w</w:t>
            </w:r>
            <w:r w:rsidRPr="00491AE4">
              <w:rPr>
                <w:rFonts w:ascii="Times New Roman" w:hAnsi="Times New Roman"/>
              </w:rPr>
              <w:t>e,</w:t>
            </w:r>
            <w:r w:rsidRPr="00491AE4">
              <w:rPr>
                <w:rFonts w:ascii="Times New Roman" w:hAnsi="Times New Roman"/>
                <w:spacing w:val="-8"/>
              </w:rPr>
              <w:t xml:space="preserve"> aparat do znieczulenia jednego producenta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31EC" w14:textId="5A5E6C8A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1AE6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D516A3D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7894" w14:textId="45F6655E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7F50" w14:textId="00E787BE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spacing w:val="3"/>
              </w:rPr>
              <w:t>P</w:t>
            </w:r>
            <w:r w:rsidRPr="00491AE4">
              <w:rPr>
                <w:rFonts w:ascii="Times New Roman" w:hAnsi="Times New Roman"/>
              </w:rPr>
              <w:t>o</w:t>
            </w:r>
            <w:r w:rsidRPr="00491AE4">
              <w:rPr>
                <w:rFonts w:ascii="Times New Roman" w:hAnsi="Times New Roman"/>
                <w:spacing w:val="-3"/>
              </w:rPr>
              <w:t>m</w:t>
            </w:r>
            <w:r w:rsidRPr="00491AE4">
              <w:rPr>
                <w:rFonts w:ascii="Times New Roman" w:hAnsi="Times New Roman"/>
              </w:rPr>
              <w:t>i</w:t>
            </w:r>
            <w:r w:rsidRPr="00491AE4">
              <w:rPr>
                <w:rFonts w:ascii="Times New Roman" w:hAnsi="Times New Roman"/>
                <w:spacing w:val="1"/>
              </w:rPr>
              <w:t>a</w:t>
            </w:r>
            <w:r w:rsidRPr="00491AE4">
              <w:rPr>
                <w:rFonts w:ascii="Times New Roman" w:hAnsi="Times New Roman"/>
              </w:rPr>
              <w:t>r</w:t>
            </w:r>
            <w:r w:rsidRPr="00491AE4">
              <w:rPr>
                <w:rFonts w:ascii="Times New Roman" w:hAnsi="Times New Roman"/>
                <w:spacing w:val="-6"/>
              </w:rPr>
              <w:t xml:space="preserve"> </w:t>
            </w:r>
            <w:r w:rsidRPr="00491AE4">
              <w:rPr>
                <w:rFonts w:ascii="Times New Roman" w:hAnsi="Times New Roman"/>
                <w:spacing w:val="3"/>
              </w:rPr>
              <w:t>z</w:t>
            </w:r>
            <w:r w:rsidRPr="00491AE4">
              <w:rPr>
                <w:rFonts w:ascii="Times New Roman" w:hAnsi="Times New Roman"/>
                <w:spacing w:val="-2"/>
              </w:rPr>
              <w:t>w</w:t>
            </w:r>
            <w:r w:rsidRPr="00491AE4">
              <w:rPr>
                <w:rFonts w:ascii="Times New Roman" w:hAnsi="Times New Roman"/>
              </w:rPr>
              <w:t>i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  <w:spacing w:val="-1"/>
              </w:rPr>
              <w:t>t</w:t>
            </w:r>
            <w:r w:rsidRPr="00491AE4">
              <w:rPr>
                <w:rFonts w:ascii="Times New Roman" w:hAnsi="Times New Roman"/>
                <w:spacing w:val="1"/>
              </w:rPr>
              <w:t>cz</w:t>
            </w:r>
            <w:r w:rsidRPr="00491AE4">
              <w:rPr>
                <w:rFonts w:ascii="Times New Roman" w:hAnsi="Times New Roman"/>
              </w:rPr>
              <w:t>enia</w:t>
            </w:r>
            <w:r w:rsidRPr="00491AE4">
              <w:rPr>
                <w:rFonts w:ascii="Times New Roman" w:hAnsi="Times New Roman"/>
                <w:spacing w:val="-7"/>
              </w:rPr>
              <w:t xml:space="preserve"> </w:t>
            </w:r>
            <w:r w:rsidRPr="00491AE4">
              <w:rPr>
                <w:rFonts w:ascii="Times New Roman" w:hAnsi="Times New Roman"/>
                <w:spacing w:val="-3"/>
              </w:rPr>
              <w:t>m</w:t>
            </w:r>
            <w:r w:rsidRPr="00491AE4">
              <w:rPr>
                <w:rFonts w:ascii="Times New Roman" w:hAnsi="Times New Roman"/>
              </w:rPr>
              <w:t>i</w:t>
            </w:r>
            <w:r w:rsidRPr="00491AE4">
              <w:rPr>
                <w:rFonts w:ascii="Times New Roman" w:hAnsi="Times New Roman"/>
                <w:spacing w:val="3"/>
              </w:rPr>
              <w:t>ę</w:t>
            </w:r>
            <w:r w:rsidRPr="00491AE4">
              <w:rPr>
                <w:rFonts w:ascii="Times New Roman" w:hAnsi="Times New Roman"/>
              </w:rPr>
              <w:t>śni</w:t>
            </w:r>
            <w:r w:rsidRPr="00491AE4">
              <w:rPr>
                <w:rFonts w:ascii="Times New Roman" w:hAnsi="Times New Roman"/>
                <w:spacing w:val="4"/>
              </w:rPr>
              <w:t>o</w:t>
            </w:r>
            <w:r w:rsidRPr="00491AE4">
              <w:rPr>
                <w:rFonts w:ascii="Times New Roman" w:hAnsi="Times New Roman"/>
                <w:spacing w:val="-2"/>
              </w:rPr>
              <w:t>w</w:t>
            </w:r>
            <w:r w:rsidRPr="00491AE4">
              <w:rPr>
                <w:rFonts w:ascii="Times New Roman" w:hAnsi="Times New Roman"/>
                <w:spacing w:val="1"/>
              </w:rPr>
              <w:t>e</w:t>
            </w:r>
            <w:r w:rsidRPr="00491AE4">
              <w:rPr>
                <w:rFonts w:ascii="Times New Roman" w:hAnsi="Times New Roman"/>
                <w:spacing w:val="-2"/>
              </w:rPr>
              <w:t>g</w:t>
            </w:r>
            <w:r w:rsidRPr="00491AE4">
              <w:rPr>
                <w:rFonts w:ascii="Times New Roman" w:hAnsi="Times New Roman"/>
              </w:rPr>
              <w:t>o</w:t>
            </w:r>
            <w:r w:rsidRPr="00491AE4">
              <w:rPr>
                <w:rFonts w:ascii="Times New Roman" w:hAnsi="Times New Roman"/>
                <w:spacing w:val="-9"/>
              </w:rPr>
              <w:t xml:space="preserve"> </w:t>
            </w:r>
            <w:r w:rsidRPr="00491AE4">
              <w:rPr>
                <w:rFonts w:ascii="Times New Roman" w:hAnsi="Times New Roman"/>
              </w:rPr>
              <w:t xml:space="preserve">z </w:t>
            </w:r>
            <w:r w:rsidRPr="00491AE4">
              <w:rPr>
                <w:rFonts w:ascii="Times New Roman" w:hAnsi="Times New Roman"/>
                <w:spacing w:val="-3"/>
              </w:rPr>
              <w:t>m</w:t>
            </w:r>
            <w:r w:rsidRPr="00491AE4">
              <w:rPr>
                <w:rFonts w:ascii="Times New Roman" w:hAnsi="Times New Roman"/>
                <w:spacing w:val="2"/>
              </w:rPr>
              <w:t>od</w:t>
            </w:r>
            <w:r w:rsidRPr="00491AE4">
              <w:rPr>
                <w:rFonts w:ascii="Times New Roman" w:hAnsi="Times New Roman"/>
              </w:rPr>
              <w:t>u</w:t>
            </w:r>
            <w:r w:rsidRPr="00491AE4">
              <w:rPr>
                <w:rFonts w:ascii="Times New Roman" w:hAnsi="Times New Roman"/>
                <w:spacing w:val="3"/>
              </w:rPr>
              <w:t>ł</w:t>
            </w:r>
            <w:r w:rsidRPr="00491AE4">
              <w:rPr>
                <w:rFonts w:ascii="Times New Roman" w:hAnsi="Times New Roman"/>
              </w:rPr>
              <w:t>u</w:t>
            </w:r>
            <w:r w:rsidRPr="00491AE4">
              <w:rPr>
                <w:rFonts w:ascii="Times New Roman" w:hAnsi="Times New Roman"/>
                <w:spacing w:val="-8"/>
              </w:rPr>
              <w:t xml:space="preserve"> </w:t>
            </w:r>
            <w:r w:rsidRPr="00491AE4">
              <w:rPr>
                <w:rFonts w:ascii="Times New Roman" w:hAnsi="Times New Roman"/>
                <w:spacing w:val="2"/>
              </w:rPr>
              <w:t>p</w:t>
            </w:r>
            <w:r w:rsidRPr="00491AE4">
              <w:rPr>
                <w:rFonts w:ascii="Times New Roman" w:hAnsi="Times New Roman"/>
                <w:spacing w:val="4"/>
              </w:rPr>
              <w:t>o</w:t>
            </w:r>
            <w:r w:rsidRPr="00491AE4">
              <w:rPr>
                <w:rFonts w:ascii="Times New Roman" w:hAnsi="Times New Roman"/>
                <w:spacing w:val="-3"/>
              </w:rPr>
              <w:t>m</w:t>
            </w:r>
            <w:r w:rsidRPr="00491AE4">
              <w:rPr>
                <w:rFonts w:ascii="Times New Roman" w:hAnsi="Times New Roman"/>
                <w:spacing w:val="-1"/>
              </w:rPr>
              <w:t>i</w:t>
            </w:r>
            <w:r w:rsidRPr="00491AE4">
              <w:rPr>
                <w:rFonts w:ascii="Times New Roman" w:hAnsi="Times New Roman"/>
                <w:spacing w:val="1"/>
              </w:rPr>
              <w:t>ar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  <w:spacing w:val="-4"/>
              </w:rPr>
              <w:t>w</w:t>
            </w:r>
            <w:r w:rsidRPr="00491AE4">
              <w:rPr>
                <w:rFonts w:ascii="Times New Roman" w:hAnsi="Times New Roman"/>
                <w:spacing w:val="3"/>
              </w:rPr>
              <w:t>e</w:t>
            </w:r>
            <w:r w:rsidRPr="00491AE4">
              <w:rPr>
                <w:rFonts w:ascii="Times New Roman" w:hAnsi="Times New Roman"/>
              </w:rPr>
              <w:t>go</w:t>
            </w:r>
            <w:r w:rsidRPr="00491AE4">
              <w:rPr>
                <w:rFonts w:ascii="Times New Roman" w:hAnsi="Times New Roman"/>
                <w:spacing w:val="-11"/>
              </w:rPr>
              <w:t xml:space="preserve"> </w:t>
            </w:r>
            <w:r w:rsidRPr="00491AE4">
              <w:rPr>
                <w:rFonts w:ascii="Times New Roman" w:hAnsi="Times New Roman"/>
              </w:rPr>
              <w:t>st</w:t>
            </w:r>
            <w:r w:rsidRPr="00491AE4">
              <w:rPr>
                <w:rFonts w:ascii="Times New Roman" w:hAnsi="Times New Roman"/>
                <w:spacing w:val="1"/>
              </w:rPr>
              <w:t>e</w:t>
            </w:r>
            <w:r w:rsidRPr="00491AE4">
              <w:rPr>
                <w:rFonts w:ascii="Times New Roman" w:hAnsi="Times New Roman"/>
              </w:rPr>
              <w:t>r</w:t>
            </w:r>
            <w:r w:rsidRPr="00491AE4">
              <w:rPr>
                <w:rFonts w:ascii="Times New Roman" w:hAnsi="Times New Roman"/>
                <w:spacing w:val="4"/>
              </w:rPr>
              <w:t>o</w:t>
            </w:r>
            <w:r w:rsidRPr="00491AE4">
              <w:rPr>
                <w:rFonts w:ascii="Times New Roman" w:hAnsi="Times New Roman"/>
                <w:spacing w:val="-2"/>
              </w:rPr>
              <w:t>w</w:t>
            </w:r>
            <w:r w:rsidRPr="00491AE4">
              <w:rPr>
                <w:rFonts w:ascii="Times New Roman" w:hAnsi="Times New Roman"/>
                <w:spacing w:val="3"/>
              </w:rPr>
              <w:t>a</w:t>
            </w:r>
            <w:r w:rsidRPr="00491AE4">
              <w:rPr>
                <w:rFonts w:ascii="Times New Roman" w:hAnsi="Times New Roman"/>
                <w:spacing w:val="-2"/>
              </w:rPr>
              <w:t>n</w:t>
            </w:r>
            <w:r w:rsidRPr="00491AE4">
              <w:rPr>
                <w:rFonts w:ascii="Times New Roman" w:hAnsi="Times New Roman"/>
                <w:spacing w:val="1"/>
              </w:rPr>
              <w:t>e</w:t>
            </w:r>
            <w:r w:rsidRPr="00491AE4">
              <w:rPr>
                <w:rFonts w:ascii="Times New Roman" w:hAnsi="Times New Roman"/>
                <w:spacing w:val="-2"/>
              </w:rPr>
              <w:t>g</w:t>
            </w:r>
            <w:r w:rsidRPr="00491AE4">
              <w:rPr>
                <w:rFonts w:ascii="Times New Roman" w:hAnsi="Times New Roman"/>
              </w:rPr>
              <w:t>o z</w:t>
            </w:r>
            <w:r w:rsidRPr="00491AE4">
              <w:rPr>
                <w:rFonts w:ascii="Times New Roman" w:hAnsi="Times New Roman"/>
                <w:spacing w:val="2"/>
              </w:rPr>
              <w:t xml:space="preserve"> </w:t>
            </w:r>
            <w:r w:rsidRPr="00491AE4">
              <w:rPr>
                <w:rFonts w:ascii="Times New Roman" w:hAnsi="Times New Roman"/>
                <w:spacing w:val="-3"/>
              </w:rPr>
              <w:t>m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  <w:spacing w:val="-2"/>
              </w:rPr>
              <w:t>n</w:t>
            </w:r>
            <w:r w:rsidRPr="00491AE4">
              <w:rPr>
                <w:rFonts w:ascii="Times New Roman" w:hAnsi="Times New Roman"/>
              </w:rPr>
              <w:t>ito</w:t>
            </w:r>
            <w:r w:rsidRPr="00491AE4">
              <w:rPr>
                <w:rFonts w:ascii="Times New Roman" w:hAnsi="Times New Roman"/>
                <w:spacing w:val="1"/>
              </w:rPr>
              <w:t>r</w:t>
            </w:r>
            <w:r w:rsidRPr="00491AE4">
              <w:rPr>
                <w:rFonts w:ascii="Times New Roman" w:hAnsi="Times New Roman"/>
              </w:rPr>
              <w:t>a</w:t>
            </w:r>
            <w:r w:rsidRPr="00491AE4">
              <w:rPr>
                <w:rFonts w:ascii="Times New Roman" w:hAnsi="Times New Roman"/>
                <w:spacing w:val="-6"/>
              </w:rPr>
              <w:t xml:space="preserve"> </w:t>
            </w:r>
            <w:r w:rsidRPr="00491AE4">
              <w:rPr>
                <w:rFonts w:ascii="Times New Roman" w:hAnsi="Times New Roman"/>
                <w:spacing w:val="1"/>
              </w:rPr>
              <w:t>f</w:t>
            </w:r>
            <w:r w:rsidRPr="00491AE4">
              <w:rPr>
                <w:rFonts w:ascii="Times New Roman" w:hAnsi="Times New Roman"/>
              </w:rPr>
              <w:t>un</w:t>
            </w:r>
            <w:r w:rsidRPr="00491AE4">
              <w:rPr>
                <w:rFonts w:ascii="Times New Roman" w:hAnsi="Times New Roman"/>
                <w:spacing w:val="-2"/>
              </w:rPr>
              <w:t>k</w:t>
            </w:r>
            <w:r w:rsidRPr="00491AE4">
              <w:rPr>
                <w:rFonts w:ascii="Times New Roman" w:hAnsi="Times New Roman"/>
                <w:spacing w:val="1"/>
              </w:rPr>
              <w:t>c</w:t>
            </w:r>
            <w:r w:rsidRPr="00491AE4">
              <w:rPr>
                <w:rFonts w:ascii="Times New Roman" w:hAnsi="Times New Roman"/>
                <w:spacing w:val="3"/>
              </w:rPr>
              <w:t>j</w:t>
            </w:r>
            <w:r w:rsidRPr="00491AE4">
              <w:rPr>
                <w:rFonts w:ascii="Times New Roman" w:hAnsi="Times New Roman"/>
              </w:rPr>
              <w:t>i</w:t>
            </w:r>
            <w:r w:rsidRPr="00491AE4">
              <w:rPr>
                <w:rFonts w:ascii="Times New Roman" w:hAnsi="Times New Roman"/>
                <w:spacing w:val="-6"/>
              </w:rPr>
              <w:t xml:space="preserve"> </w:t>
            </w:r>
            <w:r w:rsidRPr="00491AE4">
              <w:rPr>
                <w:rFonts w:ascii="Times New Roman" w:hAnsi="Times New Roman"/>
                <w:spacing w:val="1"/>
              </w:rPr>
              <w:t>ż</w:t>
            </w:r>
            <w:r w:rsidRPr="00491AE4">
              <w:rPr>
                <w:rFonts w:ascii="Times New Roman" w:hAnsi="Times New Roman"/>
                <w:spacing w:val="-2"/>
              </w:rPr>
              <w:t>y</w:t>
            </w:r>
            <w:r w:rsidRPr="00491AE4">
              <w:rPr>
                <w:rFonts w:ascii="Times New Roman" w:hAnsi="Times New Roman"/>
              </w:rPr>
              <w:t>ci</w:t>
            </w:r>
            <w:r w:rsidRPr="00491AE4">
              <w:rPr>
                <w:rFonts w:ascii="Times New Roman" w:hAnsi="Times New Roman"/>
                <w:spacing w:val="4"/>
              </w:rPr>
              <w:t>o</w:t>
            </w:r>
            <w:r w:rsidRPr="00491AE4">
              <w:rPr>
                <w:rFonts w:ascii="Times New Roman" w:hAnsi="Times New Roman"/>
              </w:rPr>
              <w:t>w</w:t>
            </w:r>
            <w:r w:rsidRPr="00491AE4">
              <w:rPr>
                <w:rFonts w:ascii="Times New Roman" w:hAnsi="Times New Roman"/>
                <w:spacing w:val="-2"/>
              </w:rPr>
              <w:t>y</w:t>
            </w:r>
            <w:r w:rsidRPr="00491AE4">
              <w:rPr>
                <w:rFonts w:ascii="Times New Roman" w:hAnsi="Times New Roman"/>
                <w:spacing w:val="1"/>
              </w:rPr>
              <w:t>c</w:t>
            </w:r>
            <w:r w:rsidRPr="00491AE4">
              <w:rPr>
                <w:rFonts w:ascii="Times New Roman" w:hAnsi="Times New Roman"/>
                <w:spacing w:val="-2"/>
              </w:rPr>
              <w:t>h</w:t>
            </w:r>
            <w:r w:rsidRPr="00491AE4">
              <w:rPr>
                <w:rFonts w:ascii="Times New Roman" w:hAnsi="Times New Roman"/>
              </w:rPr>
              <w:t>.</w:t>
            </w:r>
            <w:r w:rsidRPr="00491AE4">
              <w:rPr>
                <w:rFonts w:ascii="Times New Roman" w:hAnsi="Times New Roman"/>
                <w:spacing w:val="-11"/>
              </w:rPr>
              <w:t xml:space="preserve"> </w:t>
            </w:r>
            <w:r w:rsidRPr="00491AE4">
              <w:rPr>
                <w:rFonts w:ascii="Times New Roman" w:hAnsi="Times New Roman"/>
              </w:rPr>
              <w:t xml:space="preserve">W </w:t>
            </w:r>
            <w:r w:rsidRPr="00491AE4">
              <w:rPr>
                <w:rFonts w:ascii="Times New Roman" w:hAnsi="Times New Roman"/>
                <w:spacing w:val="-2"/>
              </w:rPr>
              <w:t>k</w:t>
            </w:r>
            <w:r w:rsidRPr="00491AE4">
              <w:rPr>
                <w:rFonts w:ascii="Times New Roman" w:hAnsi="Times New Roman"/>
                <w:spacing w:val="4"/>
              </w:rPr>
              <w:t>o</w:t>
            </w:r>
            <w:r w:rsidRPr="00491AE4">
              <w:rPr>
                <w:rFonts w:ascii="Times New Roman" w:hAnsi="Times New Roman"/>
                <w:spacing w:val="-3"/>
              </w:rPr>
              <w:t>m</w:t>
            </w:r>
            <w:r w:rsidRPr="00491AE4">
              <w:rPr>
                <w:rFonts w:ascii="Times New Roman" w:hAnsi="Times New Roman"/>
                <w:spacing w:val="2"/>
              </w:rPr>
              <w:t>p</w:t>
            </w:r>
            <w:r w:rsidRPr="00491AE4">
              <w:rPr>
                <w:rFonts w:ascii="Times New Roman" w:hAnsi="Times New Roman"/>
                <w:spacing w:val="-1"/>
              </w:rPr>
              <w:t>l</w:t>
            </w:r>
            <w:r w:rsidRPr="00491AE4">
              <w:rPr>
                <w:rFonts w:ascii="Times New Roman" w:hAnsi="Times New Roman"/>
                <w:spacing w:val="1"/>
              </w:rPr>
              <w:t>ec</w:t>
            </w:r>
            <w:r w:rsidRPr="00491AE4">
              <w:rPr>
                <w:rFonts w:ascii="Times New Roman" w:hAnsi="Times New Roman"/>
                <w:spacing w:val="-1"/>
              </w:rPr>
              <w:t>i</w:t>
            </w:r>
            <w:r w:rsidRPr="00491AE4">
              <w:rPr>
                <w:rFonts w:ascii="Times New Roman" w:hAnsi="Times New Roman"/>
              </w:rPr>
              <w:t>e</w:t>
            </w:r>
            <w:r w:rsidRPr="00491AE4">
              <w:rPr>
                <w:rFonts w:ascii="Times New Roman" w:hAnsi="Times New Roman"/>
                <w:spacing w:val="-5"/>
              </w:rPr>
              <w:t xml:space="preserve"> </w:t>
            </w:r>
            <w:r w:rsidRPr="00491AE4">
              <w:rPr>
                <w:rFonts w:ascii="Times New Roman" w:hAnsi="Times New Roman"/>
                <w:spacing w:val="-2"/>
              </w:rPr>
              <w:t>w</w:t>
            </w:r>
            <w:r w:rsidRPr="00491AE4">
              <w:rPr>
                <w:rFonts w:ascii="Times New Roman" w:hAnsi="Times New Roman"/>
              </w:rPr>
              <w:t>i</w:t>
            </w:r>
            <w:r w:rsidRPr="00491AE4">
              <w:rPr>
                <w:rFonts w:ascii="Times New Roman" w:hAnsi="Times New Roman"/>
                <w:spacing w:val="1"/>
              </w:rPr>
              <w:t>e</w:t>
            </w:r>
            <w:r w:rsidRPr="00491AE4">
              <w:rPr>
                <w:rFonts w:ascii="Times New Roman" w:hAnsi="Times New Roman"/>
              </w:rPr>
              <w:t>lo</w:t>
            </w:r>
            <w:r w:rsidRPr="00491AE4">
              <w:rPr>
                <w:rFonts w:ascii="Times New Roman" w:hAnsi="Times New Roman"/>
                <w:spacing w:val="1"/>
              </w:rPr>
              <w:t>ra</w:t>
            </w:r>
            <w:r w:rsidRPr="00491AE4">
              <w:rPr>
                <w:rFonts w:ascii="Times New Roman" w:hAnsi="Times New Roman"/>
              </w:rPr>
              <w:t>z</w:t>
            </w:r>
            <w:r w:rsidRPr="00491AE4">
              <w:rPr>
                <w:rFonts w:ascii="Times New Roman" w:hAnsi="Times New Roman"/>
                <w:spacing w:val="4"/>
              </w:rPr>
              <w:t>o</w:t>
            </w:r>
            <w:r w:rsidRPr="00491AE4">
              <w:rPr>
                <w:rFonts w:ascii="Times New Roman" w:hAnsi="Times New Roman"/>
                <w:spacing w:val="-2"/>
              </w:rPr>
              <w:t>w</w:t>
            </w:r>
            <w:r w:rsidRPr="00491AE4">
              <w:rPr>
                <w:rFonts w:ascii="Times New Roman" w:hAnsi="Times New Roman"/>
              </w:rPr>
              <w:t xml:space="preserve">y </w:t>
            </w:r>
            <w:proofErr w:type="spellStart"/>
            <w:r w:rsidRPr="00491AE4">
              <w:rPr>
                <w:rFonts w:ascii="Times New Roman" w:hAnsi="Times New Roman"/>
                <w:spacing w:val="-1"/>
              </w:rPr>
              <w:t>m</w:t>
            </w:r>
            <w:r w:rsidRPr="00491AE4">
              <w:rPr>
                <w:rFonts w:ascii="Times New Roman" w:hAnsi="Times New Roman"/>
                <w:spacing w:val="1"/>
              </w:rPr>
              <w:t>e</w:t>
            </w:r>
            <w:r w:rsidRPr="00491AE4">
              <w:rPr>
                <w:rFonts w:ascii="Times New Roman" w:hAnsi="Times New Roman"/>
              </w:rPr>
              <w:t>c</w:t>
            </w:r>
            <w:r w:rsidRPr="00491AE4">
              <w:rPr>
                <w:rFonts w:ascii="Times New Roman" w:hAnsi="Times New Roman"/>
                <w:spacing w:val="-2"/>
              </w:rPr>
              <w:t>h</w:t>
            </w:r>
            <w:r w:rsidRPr="00491AE4">
              <w:rPr>
                <w:rFonts w:ascii="Times New Roman" w:hAnsi="Times New Roman"/>
                <w:spacing w:val="3"/>
              </w:rPr>
              <w:t>a</w:t>
            </w:r>
            <w:r w:rsidRPr="00491AE4">
              <w:rPr>
                <w:rFonts w:ascii="Times New Roman" w:hAnsi="Times New Roman"/>
                <w:spacing w:val="-2"/>
              </w:rPr>
              <w:t>n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</w:rPr>
              <w:t>s</w:t>
            </w:r>
            <w:r w:rsidRPr="00491AE4">
              <w:rPr>
                <w:rFonts w:ascii="Times New Roman" w:hAnsi="Times New Roman"/>
                <w:spacing w:val="1"/>
              </w:rPr>
              <w:t>e</w:t>
            </w:r>
            <w:r w:rsidRPr="00491AE4">
              <w:rPr>
                <w:rFonts w:ascii="Times New Roman" w:hAnsi="Times New Roman"/>
              </w:rPr>
              <w:t>n</w:t>
            </w:r>
            <w:r w:rsidRPr="00491AE4">
              <w:rPr>
                <w:rFonts w:ascii="Times New Roman" w:hAnsi="Times New Roman"/>
                <w:spacing w:val="-2"/>
              </w:rPr>
              <w:t>s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</w:rPr>
              <w:t>r</w:t>
            </w:r>
            <w:proofErr w:type="spellEnd"/>
            <w:r w:rsidRPr="00491AE4">
              <w:rPr>
                <w:rFonts w:ascii="Times New Roman" w:hAnsi="Times New Roman"/>
                <w:spacing w:val="-11"/>
              </w:rPr>
              <w:t xml:space="preserve"> </w:t>
            </w:r>
            <w:r w:rsidRPr="00491AE4">
              <w:rPr>
                <w:rFonts w:ascii="Times New Roman" w:hAnsi="Times New Roman"/>
                <w:spacing w:val="2"/>
              </w:rPr>
              <w:t>d</w:t>
            </w:r>
            <w:r w:rsidRPr="00491AE4">
              <w:rPr>
                <w:rFonts w:ascii="Times New Roman" w:hAnsi="Times New Roman"/>
                <w:spacing w:val="-1"/>
              </w:rPr>
              <w:t>l</w:t>
            </w:r>
            <w:r w:rsidRPr="00491AE4">
              <w:rPr>
                <w:rFonts w:ascii="Times New Roman" w:hAnsi="Times New Roman"/>
              </w:rPr>
              <w:t>a</w:t>
            </w:r>
            <w:r w:rsidRPr="00491AE4">
              <w:rPr>
                <w:rFonts w:ascii="Times New Roman" w:hAnsi="Times New Roman"/>
                <w:spacing w:val="-1"/>
              </w:rPr>
              <w:t xml:space="preserve"> </w:t>
            </w:r>
            <w:r w:rsidRPr="00491AE4">
              <w:rPr>
                <w:rFonts w:ascii="Times New Roman" w:hAnsi="Times New Roman"/>
                <w:spacing w:val="2"/>
              </w:rPr>
              <w:t>d</w:t>
            </w:r>
            <w:r w:rsidRPr="00491AE4">
              <w:rPr>
                <w:rFonts w:ascii="Times New Roman" w:hAnsi="Times New Roman"/>
              </w:rPr>
              <w:t>o</w:t>
            </w:r>
            <w:r w:rsidRPr="00491AE4">
              <w:rPr>
                <w:rFonts w:ascii="Times New Roman" w:hAnsi="Times New Roman"/>
                <w:spacing w:val="1"/>
              </w:rPr>
              <w:t>r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  <w:spacing w:val="-2"/>
              </w:rPr>
              <w:t>s</w:t>
            </w:r>
            <w:r w:rsidRPr="00491AE4">
              <w:rPr>
                <w:rFonts w:ascii="Times New Roman" w:hAnsi="Times New Roman"/>
              </w:rPr>
              <w:t>ł</w:t>
            </w:r>
            <w:r w:rsidRPr="00491AE4">
              <w:rPr>
                <w:rFonts w:ascii="Times New Roman" w:hAnsi="Times New Roman"/>
                <w:spacing w:val="-4"/>
              </w:rPr>
              <w:t>y</w:t>
            </w:r>
            <w:r w:rsidRPr="00491AE4">
              <w:rPr>
                <w:rFonts w:ascii="Times New Roman" w:hAnsi="Times New Roman"/>
                <w:spacing w:val="3"/>
              </w:rPr>
              <w:t>c</w:t>
            </w:r>
            <w:r w:rsidRPr="00491AE4">
              <w:rPr>
                <w:rFonts w:ascii="Times New Roman" w:hAnsi="Times New Roman"/>
              </w:rPr>
              <w:t>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E6B8" w14:textId="7376D979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05B3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3ACE50AF" w14:textId="77777777" w:rsidTr="006165F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C9C7" w14:textId="189BA2F0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DE3E" w14:textId="4D4F425D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>K</w:t>
            </w:r>
            <w:r w:rsidRPr="00491AE4">
              <w:rPr>
                <w:rFonts w:ascii="Times New Roman" w:hAnsi="Times New Roman"/>
                <w:spacing w:val="4"/>
              </w:rPr>
              <w:t>o</w:t>
            </w:r>
            <w:r w:rsidRPr="00491AE4">
              <w:rPr>
                <w:rFonts w:ascii="Times New Roman" w:hAnsi="Times New Roman"/>
                <w:spacing w:val="-3"/>
              </w:rPr>
              <w:t>m</w:t>
            </w:r>
            <w:r w:rsidRPr="00491AE4">
              <w:rPr>
                <w:rFonts w:ascii="Times New Roman" w:hAnsi="Times New Roman"/>
              </w:rPr>
              <w:t>un</w:t>
            </w:r>
            <w:r w:rsidRPr="00491AE4">
              <w:rPr>
                <w:rFonts w:ascii="Times New Roman" w:hAnsi="Times New Roman"/>
                <w:spacing w:val="3"/>
              </w:rPr>
              <w:t>i</w:t>
            </w:r>
            <w:r w:rsidRPr="00491AE4">
              <w:rPr>
                <w:rFonts w:ascii="Times New Roman" w:hAnsi="Times New Roman"/>
                <w:spacing w:val="-2"/>
              </w:rPr>
              <w:t>k</w:t>
            </w:r>
            <w:r w:rsidRPr="00491AE4">
              <w:rPr>
                <w:rFonts w:ascii="Times New Roman" w:hAnsi="Times New Roman"/>
                <w:spacing w:val="1"/>
              </w:rPr>
              <w:t>a</w:t>
            </w:r>
            <w:r w:rsidRPr="00491AE4">
              <w:rPr>
                <w:rFonts w:ascii="Times New Roman" w:hAnsi="Times New Roman"/>
              </w:rPr>
              <w:t>t</w:t>
            </w:r>
            <w:r w:rsidRPr="00491AE4">
              <w:rPr>
                <w:rFonts w:ascii="Times New Roman" w:hAnsi="Times New Roman"/>
                <w:spacing w:val="-9"/>
              </w:rPr>
              <w:t xml:space="preserve"> </w:t>
            </w:r>
            <w:r w:rsidRPr="00491AE4">
              <w:rPr>
                <w:rFonts w:ascii="Times New Roman" w:hAnsi="Times New Roman"/>
              </w:rPr>
              <w:t>o</w:t>
            </w:r>
            <w:r w:rsidRPr="00491AE4">
              <w:rPr>
                <w:rFonts w:ascii="Times New Roman" w:hAnsi="Times New Roman"/>
                <w:spacing w:val="1"/>
              </w:rPr>
              <w:t xml:space="preserve"> </w:t>
            </w:r>
            <w:r w:rsidRPr="00491AE4">
              <w:rPr>
                <w:rFonts w:ascii="Times New Roman" w:hAnsi="Times New Roman"/>
                <w:spacing w:val="-2"/>
              </w:rPr>
              <w:t>u</w:t>
            </w:r>
            <w:r w:rsidRPr="00491AE4">
              <w:rPr>
                <w:rFonts w:ascii="Times New Roman" w:hAnsi="Times New Roman"/>
                <w:spacing w:val="2"/>
              </w:rPr>
              <w:t>s</w:t>
            </w:r>
            <w:r w:rsidRPr="00491AE4">
              <w:rPr>
                <w:rFonts w:ascii="Times New Roman" w:hAnsi="Times New Roman"/>
                <w:spacing w:val="-1"/>
              </w:rPr>
              <w:t>t</w:t>
            </w:r>
            <w:r w:rsidRPr="00491AE4">
              <w:rPr>
                <w:rFonts w:ascii="Times New Roman" w:hAnsi="Times New Roman"/>
                <w:spacing w:val="1"/>
              </w:rPr>
              <w:t>ę</w:t>
            </w:r>
            <w:r w:rsidRPr="00491AE4">
              <w:rPr>
                <w:rFonts w:ascii="Times New Roman" w:hAnsi="Times New Roman"/>
                <w:spacing w:val="2"/>
              </w:rPr>
              <w:t>po</w:t>
            </w:r>
            <w:r w:rsidRPr="00491AE4">
              <w:rPr>
                <w:rFonts w:ascii="Times New Roman" w:hAnsi="Times New Roman"/>
                <w:spacing w:val="-4"/>
              </w:rPr>
              <w:t>w</w:t>
            </w:r>
            <w:r w:rsidRPr="00491AE4">
              <w:rPr>
                <w:rFonts w:ascii="Times New Roman" w:hAnsi="Times New Roman"/>
                <w:spacing w:val="3"/>
              </w:rPr>
              <w:t>a</w:t>
            </w:r>
            <w:r w:rsidRPr="00491AE4">
              <w:rPr>
                <w:rFonts w:ascii="Times New Roman" w:hAnsi="Times New Roman"/>
                <w:spacing w:val="-2"/>
              </w:rPr>
              <w:t>n</w:t>
            </w:r>
            <w:r w:rsidRPr="00491AE4">
              <w:rPr>
                <w:rFonts w:ascii="Times New Roman" w:hAnsi="Times New Roman"/>
                <w:spacing w:val="3"/>
              </w:rPr>
              <w:t>i</w:t>
            </w:r>
            <w:r w:rsidRPr="00491AE4">
              <w:rPr>
                <w:rFonts w:ascii="Times New Roman" w:hAnsi="Times New Roman"/>
              </w:rPr>
              <w:t xml:space="preserve">u </w:t>
            </w:r>
            <w:r w:rsidRPr="00491AE4">
              <w:rPr>
                <w:rFonts w:ascii="Times New Roman" w:hAnsi="Times New Roman"/>
                <w:spacing w:val="3"/>
              </w:rPr>
              <w:t>z</w:t>
            </w:r>
            <w:r w:rsidRPr="00491AE4">
              <w:rPr>
                <w:rFonts w:ascii="Times New Roman" w:hAnsi="Times New Roman"/>
                <w:spacing w:val="-4"/>
              </w:rPr>
              <w:t>w</w:t>
            </w:r>
            <w:r w:rsidRPr="00491AE4">
              <w:rPr>
                <w:rFonts w:ascii="Times New Roman" w:hAnsi="Times New Roman"/>
                <w:spacing w:val="-1"/>
              </w:rPr>
              <w:t>i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</w:rPr>
              <w:t>tc</w:t>
            </w:r>
            <w:r w:rsidRPr="00491AE4">
              <w:rPr>
                <w:rFonts w:ascii="Times New Roman" w:hAnsi="Times New Roman"/>
                <w:spacing w:val="1"/>
              </w:rPr>
              <w:t>ze</w:t>
            </w:r>
            <w:r w:rsidRPr="00491AE4">
              <w:rPr>
                <w:rFonts w:ascii="Times New Roman" w:hAnsi="Times New Roman"/>
              </w:rPr>
              <w:t>nia</w:t>
            </w:r>
            <w:r w:rsidRPr="00491AE4">
              <w:rPr>
                <w:rFonts w:ascii="Times New Roman" w:hAnsi="Times New Roman"/>
                <w:spacing w:val="-10"/>
              </w:rPr>
              <w:t xml:space="preserve"> </w:t>
            </w:r>
            <w:r w:rsidRPr="00491AE4">
              <w:rPr>
                <w:rFonts w:ascii="Times New Roman" w:hAnsi="Times New Roman"/>
              </w:rPr>
              <w:t>na</w:t>
            </w:r>
            <w:r w:rsidRPr="00491AE4">
              <w:rPr>
                <w:rFonts w:ascii="Times New Roman" w:hAnsi="Times New Roman"/>
                <w:spacing w:val="-2"/>
              </w:rPr>
              <w:t xml:space="preserve"> </w:t>
            </w:r>
            <w:r w:rsidRPr="00491AE4">
              <w:rPr>
                <w:rFonts w:ascii="Times New Roman" w:hAnsi="Times New Roman"/>
                <w:spacing w:val="3"/>
              </w:rPr>
              <w:t>e</w:t>
            </w:r>
            <w:r w:rsidRPr="00491AE4">
              <w:rPr>
                <w:rFonts w:ascii="Times New Roman" w:hAnsi="Times New Roman"/>
                <w:spacing w:val="-2"/>
              </w:rPr>
              <w:t>k</w:t>
            </w:r>
            <w:r w:rsidRPr="00491AE4">
              <w:rPr>
                <w:rFonts w:ascii="Times New Roman" w:hAnsi="Times New Roman"/>
                <w:spacing w:val="1"/>
              </w:rPr>
              <w:t>ra</w:t>
            </w:r>
            <w:r w:rsidRPr="00491AE4">
              <w:rPr>
                <w:rFonts w:ascii="Times New Roman" w:hAnsi="Times New Roman"/>
                <w:spacing w:val="-2"/>
              </w:rPr>
              <w:t>n</w:t>
            </w:r>
            <w:r w:rsidRPr="00491AE4">
              <w:rPr>
                <w:rFonts w:ascii="Times New Roman" w:hAnsi="Times New Roman"/>
              </w:rPr>
              <w:t>ie</w:t>
            </w:r>
            <w:r w:rsidRPr="00491AE4">
              <w:rPr>
                <w:rFonts w:ascii="Times New Roman" w:hAnsi="Times New Roman"/>
                <w:spacing w:val="-3"/>
              </w:rPr>
              <w:t xml:space="preserve"> </w:t>
            </w:r>
            <w:r w:rsidRPr="00491AE4">
              <w:rPr>
                <w:rFonts w:ascii="Times New Roman" w:hAnsi="Times New Roman"/>
                <w:spacing w:val="-1"/>
              </w:rPr>
              <w:t>m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</w:rPr>
              <w:t>nit</w:t>
            </w:r>
            <w:r w:rsidRPr="00491AE4">
              <w:rPr>
                <w:rFonts w:ascii="Times New Roman" w:hAnsi="Times New Roman"/>
                <w:spacing w:val="2"/>
              </w:rPr>
              <w:t>o</w:t>
            </w:r>
            <w:r w:rsidRPr="00491AE4">
              <w:rPr>
                <w:rFonts w:ascii="Times New Roman" w:hAnsi="Times New Roman"/>
                <w:spacing w:val="1"/>
              </w:rPr>
              <w:t>r</w:t>
            </w:r>
            <w:r w:rsidRPr="00491AE4">
              <w:rPr>
                <w:rFonts w:ascii="Times New Roman" w:hAnsi="Times New Roman"/>
              </w:rPr>
              <w:t>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A93E" w14:textId="3181F403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9C9E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E6BBB47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C695" w14:textId="25C69839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FFCC" w14:textId="112D6FD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491AE4">
              <w:rPr>
                <w:rFonts w:ascii="Times New Roman" w:hAnsi="Times New Roman"/>
                <w:b/>
                <w:color w:val="auto"/>
              </w:rPr>
              <w:t>Kardiomonitor – 1 sztuka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FB64" w14:textId="617AF712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13B5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56D59E6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1E2C" w14:textId="4ECA7DAD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3CD9" w14:textId="51E2C8B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 xml:space="preserve">Możliwość integracji z dostępnym klinicznym systemem informatycznym (CIS) producenta oferowanego systemu monitorowania pacjenta, w polskiej wersji językowej, umożliwiającym prowadzenie elektronicznej dokumentacji medycznej i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</w:t>
            </w:r>
            <w:proofErr w:type="spellStart"/>
            <w:r w:rsidRPr="00491AE4">
              <w:rPr>
                <w:rFonts w:ascii="Times New Roman" w:hAnsi="Times New Roman"/>
                <w:color w:val="auto"/>
              </w:rPr>
              <w:t>skal</w:t>
            </w:r>
            <w:proofErr w:type="spellEnd"/>
            <w:r w:rsidRPr="00491AE4">
              <w:rPr>
                <w:rFonts w:ascii="Times New Roman" w:hAnsi="Times New Roman"/>
                <w:color w:val="auto"/>
              </w:rPr>
              <w:t xml:space="preserve">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39E3" w14:textId="45A137AB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76F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604F7D1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1B7B" w14:textId="49442DD0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FC67" w14:textId="1693697C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System monitorowania pacjenta o budowie modułowej lub kompaktowo-modułowej, w technologii wymiennych modułów podłączanych podczas pracy przez użytkownika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0B02C" w14:textId="54E17C27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36AA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ED9A3B6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107A" w14:textId="579E67D7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FFF2" w14:textId="0E7F9F65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 zapewnia monitorowanie pacjenta stacjonarnie i w transporcie: pojedynczy monitor stacjonarno-transportowy lub monitor stacjonarny wyposażony w niewielkich rozmiarów moduł transportowy z ekranem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C8C6" w14:textId="6964C69F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0FF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6F6F219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B2E2" w14:textId="730296CB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4C11" w14:textId="46D7AAEF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Wszystkie elementy systemu monitorowania pacjenta chłodzone konwekcyjnie, pasywnie - bez użycia wentylatorów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D1FD" w14:textId="5A24B586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A9806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A11E344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29F35" w14:textId="455FD4F8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288A0" w14:textId="388B4322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29D6" w14:textId="4D54C7DF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A3B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595B1A6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8E6E" w14:textId="087A053D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ECED" w14:textId="60ECD75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Komunikacja z użytkownikiem w języku polskim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A0734" w14:textId="1875631A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3E3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1567F52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CEA99" w14:textId="4C27B227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B964" w14:textId="2E04A329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 wyposażony w tryb "</w:t>
            </w:r>
            <w:proofErr w:type="spellStart"/>
            <w:r w:rsidRPr="00491AE4">
              <w:rPr>
                <w:rFonts w:ascii="Times New Roman" w:hAnsi="Times New Roman"/>
                <w:color w:val="auto"/>
              </w:rPr>
              <w:t>Standby</w:t>
            </w:r>
            <w:proofErr w:type="spellEnd"/>
            <w:r w:rsidRPr="00491AE4">
              <w:rPr>
                <w:rFonts w:ascii="Times New Roman" w:hAnsi="Times New Roman"/>
                <w:color w:val="auto"/>
              </w:rPr>
              <w:t>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E195" w14:textId="6A678834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EA1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9B3588E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2AE8" w14:textId="29EA5677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DD002" w14:textId="752057C6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 wyposażony w tryb nocny: uruchamiany ręcznie lub automatycznie. Przełączenie w tryb nocny zapewnia min. obniżenie jasności ekranu oraz poziomu głośności alarmów.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D2BC" w14:textId="20E10FBB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79CD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7038C5D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E474" w14:textId="1E03D3F9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DEAD" w14:textId="3DFFF219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  <w:color w:val="auto"/>
              </w:rPr>
              <w:t xml:space="preserve">Dostęp na ekranie monitora do kompletu dokumentacji: </w:t>
            </w:r>
            <w:proofErr w:type="spellStart"/>
            <w:r w:rsidRPr="004E1F0F">
              <w:rPr>
                <w:rFonts w:ascii="Times New Roman" w:hAnsi="Times New Roman"/>
                <w:color w:val="auto"/>
              </w:rPr>
              <w:t>instruckji</w:t>
            </w:r>
            <w:proofErr w:type="spellEnd"/>
            <w:r w:rsidRPr="004E1F0F">
              <w:rPr>
                <w:rFonts w:ascii="Times New Roman" w:hAnsi="Times New Roman"/>
                <w:color w:val="auto"/>
              </w:rPr>
              <w:t xml:space="preserve"> obsługi wraz z dodatkami, instrukcji technicznej, opisu interfejsu HL7 oraz kompletnej listy akcesoriów i materiałów zużywalnych. Nawigacja po instrukcji przy użyciu hiperłączy ułatwiających przełączanie pomiędzy rozdziałami.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8275" w14:textId="5FFA24CE" w:rsidR="00C51205" w:rsidRPr="00491AE4" w:rsidRDefault="004E1F0F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7801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7B0C1EE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A900" w14:textId="13E7A88A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16FA" w14:textId="756656C4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Zasilanie sieciowe, zgodne z PN, dostosowane do 230V/50Hz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5495" w14:textId="12921B71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90DA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2A76B7A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A3EC" w14:textId="393968A3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741F" w14:textId="6E171596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 wyposażony w zasilanie akumulatorowe zapewniające przynajmniej 120 minut pracy na wypadek zaniku zasilania lub transportu. W czasie pracy na baterii parametry są wyświetlane na dużym ekranie monitora stacjonarno-transportowego lub stacjonarnego – dopuszcza się realizację tej funkcjonalności przy pomocy zewnętrznego zasilacza UPS klasy medycznej montowanego na stanowisku. W przypadku zewnętrznego zasilacza w ofercie ujęty uchwyt do montażu zasilacza na stanowisku pacjenta.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8581" w14:textId="1BD68CE4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8134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F2AC3EB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FB03" w14:textId="6A6FF90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9E2B" w14:textId="18ECF88C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Praca w sieci centralnego monitorowania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D008" w14:textId="10E7CA31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98C6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3929616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B5B5" w14:textId="64B143C7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C875" w14:textId="14441D4B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Możliwość pracy w sieci centralnego monitorowania, zgodnej ze standardem Ethernet.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F2F8" w14:textId="27447898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CBFD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2AF1674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6EB1" w14:textId="7F821902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54B8" w14:textId="797400F6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Monitory umożliwiają wykorzystanie jednej fizycznej infrastruktury teleinformatycznej, w sieci przewodowej i bezprzewodowej, do celu sieci centralnego monitorowania oraz innych aplikacji szpitalnych, w sposób zapewniający bezpieczeństwo i priorytet przesyłania wrażliwych danych medycznych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D736" w14:textId="08D31AF1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CE738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3493F56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2215" w14:textId="3D065B43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12D1D" w14:textId="796A045F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 xml:space="preserve">Monitory gotowe do współpracy z centralą monitorującą, która umożliwia zdalny nadzór nad oferowanymi monitorami, a także w pełni modułowymi monitorami wysokiej klasy tego samego producenta. Nadzór oznacza podgląd bieżących wartości parametrów, krzywych i stanów alarmowych, możliwość wyciszania alarmów i zmiany granic alarmowych, możliwość retrospektywnej analizy danych (trendów i </w:t>
            </w:r>
            <w:proofErr w:type="spellStart"/>
            <w:r w:rsidRPr="00491AE4">
              <w:rPr>
                <w:rFonts w:ascii="Times New Roman" w:hAnsi="Times New Roman"/>
                <w:color w:val="auto"/>
              </w:rPr>
              <w:t>full</w:t>
            </w:r>
            <w:proofErr w:type="spellEnd"/>
            <w:r w:rsidRPr="00491AE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491AE4">
              <w:rPr>
                <w:rFonts w:ascii="Times New Roman" w:hAnsi="Times New Roman"/>
                <w:color w:val="auto"/>
              </w:rPr>
              <w:t>disclosure</w:t>
            </w:r>
            <w:proofErr w:type="spellEnd"/>
            <w:r w:rsidRPr="00491AE4"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85D5" w14:textId="25BD3A1D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FD1D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D0F678C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FC58B" w14:textId="37E7E4CB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56B6" w14:textId="32B963DF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 xml:space="preserve">Monitory wyposażone w funkcję wysyłania parametrów życiowych monitorowanych pacjentów do zewnętrznych systemów, za pośrednictwem protokołu HL7. Funkcja realizowana </w:t>
            </w:r>
            <w:proofErr w:type="spellStart"/>
            <w:r w:rsidRPr="00491AE4">
              <w:rPr>
                <w:rFonts w:ascii="Times New Roman" w:hAnsi="Times New Roman"/>
                <w:color w:val="auto"/>
              </w:rPr>
              <w:t>bezpośrenio</w:t>
            </w:r>
            <w:proofErr w:type="spellEnd"/>
            <w:r w:rsidRPr="00491AE4">
              <w:rPr>
                <w:rFonts w:ascii="Times New Roman" w:hAnsi="Times New Roman"/>
                <w:color w:val="auto"/>
              </w:rPr>
              <w:t xml:space="preserve"> przez kardiomonitory lub dedykowany serwer komunikacyjny - ujęty w ofercie.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6F90" w14:textId="676B249A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D349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81E1A4E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190A" w14:textId="5641163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4A6E" w14:textId="3B2D077B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47D6" w14:textId="14681F62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DA98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F0151EB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EFE3" w14:textId="19FE06FD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B13B" w14:textId="0CC3063D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EF23" w14:textId="7988BA9B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EF3B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0EEBB74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30AF" w14:textId="415EC491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6B4A" w14:textId="6033A83C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  <w:color w:val="auto"/>
              </w:rPr>
              <w:t>Monitory zapewniają automatyczne otwarcie ekranu zdalnego monitora w momencie wystąpienia zdarzenia alarmowego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B4D2" w14:textId="1A62D12C" w:rsidR="00C51205" w:rsidRPr="00491AE4" w:rsidRDefault="004E1F0F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CC4E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08ABD3F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395D" w14:textId="6BA7D267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9806" w14:textId="51E8C364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0061C" w14:textId="0D6BBB81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112D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2EC0E5D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E1D2" w14:textId="203FB08E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F727" w14:textId="40247253" w:rsidR="00C51205" w:rsidRPr="00491AE4" w:rsidRDefault="00834ADC" w:rsidP="00834ADC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Sposób montażu: do każdego monitora podstawa jezdna z hamulcem i koszem na akcesoria. Dostępne uchwyty montażowe monitora: np. do ściany, na kolumnę medyczną i do aparatu do znieczulania.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600B" w14:textId="185C7449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6DC7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7F7E0E0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B98F" w14:textId="46650A3B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E907F" w14:textId="4D688279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Wymogi funkcjonalne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210B" w14:textId="77777777" w:rsidR="00C51205" w:rsidRPr="00491AE4" w:rsidRDefault="00C51205" w:rsidP="00C51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72B9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FBBC44A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B7A9" w14:textId="2D4660B0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9068" w14:textId="2BB96120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 stacjonarny lub stacjonarno-transportowy wyposażony w dotykowy ekran panoramiczny o przekątnej min. 12,1" i rozdzielczości min. 1280 x 800 pikseli.  Umożliwia wyświetlanie przynajmniej 12 krzywych dynamicznych jednocześnie i pełną obsługę funkcji monitorowania pacjenta. Nie dopuszcza się realizacji tej funkcjonalności z wykorzystaniem zewnętrznego, dodatkowego ekranu lub innych rozwiązań zależnych od funkcjonowania sieci informatycznej. Rozmiar ekranu dostępny w czasie monitorowania transportowego min. 6,2".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C098" w14:textId="18C5AE63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66C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641BE73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64458" w14:textId="7FF7FEF3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A84F" w14:textId="64B973AF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Możliwość podłączenia dodatkowego ekranu powielającego o przekątnej min. 19”. Ekran podłączany z wykorzystaniem złącza cyfrowego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84FC" w14:textId="3E53292F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B0C8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2ED7EB73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1ACB" w14:textId="67FCA743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AF7D" w14:textId="06441D7E" w:rsidR="00C51205" w:rsidRPr="00491AE4" w:rsidRDefault="00834ADC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Obsługa kardiomonitora poprzez ekran dotykowy i pokrętło.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5521" w14:textId="175FB2C3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C39C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75D9ACF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61F6" w14:textId="62A9A043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E345" w14:textId="3A96F9FB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Możliwość zaprogramowania min. 7 różnych konfiguracji (profili) monitora, zawierających m.in. ustawienia monitorowanych parametrów oraz widoki ekranów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C428" w14:textId="098C2E85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F03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CC53372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8DF94" w14:textId="20760BE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E538" w14:textId="0D378AAC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Możliwość wyboru spośród przynajmniej 16 różnych układów (widoków) ekranu, z możliwością edycji i zapisu przynajmniej 6 z nich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4E83" w14:textId="16C1F05F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E822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10F0A87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871C" w14:textId="6BB33D0F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302F" w14:textId="55EA0E48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Dostępny tzw. ekran dużych liczb z możliwością podziału na 4 oraz 6 okien parametrów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744F" w14:textId="292F3A5D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D0A4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54531E4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CCE9" w14:textId="563A65BA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E7D4" w14:textId="79261847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 stacjonarno-transportowy lub moduł transportowy przystosowany do warunków transportowych, odporny na upadek z wysokości przynajmniej 0,7m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7A0B" w14:textId="210C5D4C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E384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0E744B1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7EA17" w14:textId="195D8563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74B5" w14:textId="481BE1F3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 stacjonarno-transportowy lub moduł transportowy przystosowany do warunków transportowych, klasa odporności na zachlapanie wodą nie gorsza niż IPX2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2370" w14:textId="595C535F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57CE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6DA657E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AB2D" w14:textId="33D2E143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A1AE" w14:textId="72B96F5A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  <w:color w:val="auto"/>
              </w:rPr>
              <w:t>Monitor stacjonarno-transportowy lub monitor stacjonarny odporny przeciwko zachlapaniu i wnikaniu ciał stałych. Klasa odporności nie gorsza niż IP22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18339" w14:textId="731DC948" w:rsidR="00C51205" w:rsidRPr="00491AE4" w:rsidRDefault="004E1F0F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 w:rsidR="00D71CC5">
              <w:rPr>
                <w:color w:val="000000"/>
                <w:sz w:val="22"/>
                <w:szCs w:val="22"/>
              </w:rPr>
              <w:t>, podać</w:t>
            </w:r>
            <w:bookmarkStart w:id="5" w:name="_GoBack"/>
            <w:bookmarkEnd w:id="5"/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41AF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4C275F73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79B9" w14:textId="3C1886F4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9E14" w14:textId="6D97D8DB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Masa monitora stacjonarno-transportowego lub modułu transportowego wraz z wbudowanym ekranem oraz akumulatorem nie przekracza 4,5kg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2002" w14:textId="2B82A37D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D626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77345C88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8AFB" w14:textId="13FE20A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8E9C" w14:textId="0624FFF2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 stacjonarno-transportowy lub moduł transportowy umożliwia kontynuację monitorowania w czasie transportu przynajmniej następujących parametrów (zgodnie z ich wymogami opisanymi w dalszej części specyfikacji): EKG, SpO2, NIBP, 2x Temp., z możliwością rozbudowy o pomiar CO2 w strumieniu bocznym, w zależności od podłączonych modułów pomiarowych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BED4" w14:textId="12EC12C2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opisać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A1C9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1FFE4B4D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B64F" w14:textId="17374A43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B390" w14:textId="4BA5389C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Monitorowane parametry</w:t>
            </w:r>
            <w:r w:rsidR="00C93F14">
              <w:rPr>
                <w:rFonts w:ascii="Times New Roman" w:hAnsi="Times New Roman"/>
                <w:color w:val="auto"/>
              </w:rPr>
              <w:t>: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845D" w14:textId="059851E8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097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6668C5C6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9685" w14:textId="3F28AA88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6C71" w14:textId="5F0BD9F4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EKG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1C45" w14:textId="3F8AD1F3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4827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0008B01F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3351" w14:textId="1622F41B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83F8" w14:textId="74C0E5A6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 xml:space="preserve">Monitorowanie przynajmniej 1 z 3 i 7 </w:t>
            </w:r>
            <w:proofErr w:type="spellStart"/>
            <w:r w:rsidRPr="00491AE4">
              <w:rPr>
                <w:rFonts w:ascii="Times New Roman" w:hAnsi="Times New Roman"/>
                <w:color w:val="auto"/>
              </w:rPr>
              <w:t>odprowadzeń</w:t>
            </w:r>
            <w:proofErr w:type="spellEnd"/>
            <w:r w:rsidRPr="00491AE4">
              <w:rPr>
                <w:rFonts w:ascii="Times New Roman" w:hAnsi="Times New Roman"/>
                <w:color w:val="auto"/>
              </w:rPr>
              <w:t>, z jakością diagnostyczną, w zależności od użytego przewodu EKG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76E5" w14:textId="7DB2986B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F2B3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51205" w:rsidRPr="00491AE4" w14:paraId="51AC0419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48BC" w14:textId="55FB7B56" w:rsidR="00C51205" w:rsidRPr="00491AE4" w:rsidRDefault="00491AE4" w:rsidP="00C51205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4C55" w14:textId="3FF33259" w:rsidR="00C51205" w:rsidRPr="00491AE4" w:rsidRDefault="005233AE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Jednoczesna prezentacja przynajmniej 3 kanałów EKG na ekranie głównym kardiomonitora: 3 różne odprowadzenia lub 1 odprowadzenie w formie kaskady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3FE8" w14:textId="78A76FB9" w:rsidR="00C51205" w:rsidRPr="00491AE4" w:rsidRDefault="00C93F14" w:rsidP="00C51205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77C0" w14:textId="77777777" w:rsidR="00C51205" w:rsidRPr="00491AE4" w:rsidRDefault="00C51205" w:rsidP="00C51205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4B8BD856" w14:textId="77777777" w:rsidTr="0042667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1CF5" w14:textId="2BB76FAE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AFBC" w14:textId="23C494F4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Pomiar częstości akcji serca w zakresie min. 30 - 300 ud/min.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72C7" w14:textId="360D8576" w:rsidR="00491AE4" w:rsidRPr="00491AE4" w:rsidRDefault="00C93F14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C93F1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E79B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680D8C8E" w14:textId="77777777" w:rsidTr="0042667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34F8" w14:textId="37442D18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E874" w14:textId="47931F45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W komplecie do każdego monitora: przewód do podłączenia 3- elektrod dla dorosłych i dzieci. Długość przewodów przynajmniej 3m.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AC97" w14:textId="55F44CC5" w:rsidR="00491AE4" w:rsidRPr="00491AE4" w:rsidRDefault="00C93F14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FFD6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1EA82641" w14:textId="77777777" w:rsidTr="0042667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1F4A" w14:textId="4D82C51D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B55D1" w14:textId="7223709B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Analiza arytmii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F730" w14:textId="1832157C" w:rsidR="00491AE4" w:rsidRPr="00491AE4" w:rsidRDefault="00C93F14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B21E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07B72BA2" w14:textId="77777777" w:rsidTr="00426673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6108" w14:textId="2CD0C9BF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4C71" w14:textId="54A3E2A4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Analiza arytmii w min. 2 </w:t>
            </w:r>
            <w:proofErr w:type="spellStart"/>
            <w:r w:rsidRPr="00236112">
              <w:rPr>
                <w:rFonts w:ascii="Times New Roman" w:hAnsi="Times New Roman"/>
                <w:color w:val="000000"/>
                <w:lang w:eastAsia="pl-PL"/>
              </w:rPr>
              <w:t>odprowadzeniach</w:t>
            </w:r>
            <w:proofErr w:type="spellEnd"/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 EKG jednocześnie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7167" w14:textId="6E056B31" w:rsidR="00491AE4" w:rsidRPr="00491AE4" w:rsidRDefault="00C93F14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5AE6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49EF2DB0" w14:textId="77777777" w:rsidTr="00C427E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7AA9" w14:textId="60D8608D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8D3F" w14:textId="0439E9FA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  <w:color w:val="auto"/>
                <w:lang w:eastAsia="pl-PL"/>
              </w:rPr>
              <w:t xml:space="preserve">Analiza arytmii w przynajmniej 4 </w:t>
            </w:r>
            <w:proofErr w:type="spellStart"/>
            <w:r w:rsidRPr="004E1F0F">
              <w:rPr>
                <w:rFonts w:ascii="Times New Roman" w:hAnsi="Times New Roman"/>
                <w:color w:val="auto"/>
                <w:lang w:eastAsia="pl-PL"/>
              </w:rPr>
              <w:t>odprowadzeniach</w:t>
            </w:r>
            <w:proofErr w:type="spellEnd"/>
            <w:r w:rsidRPr="004E1F0F">
              <w:rPr>
                <w:rFonts w:ascii="Times New Roman" w:hAnsi="Times New Roman"/>
                <w:color w:val="auto"/>
                <w:lang w:eastAsia="pl-PL"/>
              </w:rPr>
              <w:t xml:space="preserve"> EKG jednocześnie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7A48" w14:textId="6D16CB25" w:rsidR="00491AE4" w:rsidRPr="00491AE4" w:rsidRDefault="004E1F0F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188A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23E1BAC9" w14:textId="77777777" w:rsidTr="00C427E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8A4AE" w14:textId="67FCFBF4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AF0F" w14:textId="3CD1DDFC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Zaawansowana analiza arytmii wg przynajmniej 12 definicji z rozpoznawaniem arytmii komorowych i przedsionkowych, w tym migotania przedsionków. Dopuszcza się realizację tej funkcjonalności przez zewnętrzny aparat EKG z trybem pomiaru ciągłego - w takiej sytuacji należy zaoferować 1 szt. takiego aparatu na każdy oferowany kardiomonitor.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920F" w14:textId="72392B05" w:rsidR="00491AE4" w:rsidRPr="00491AE4" w:rsidRDefault="00C93F14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51D2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3FFEB9B9" w14:textId="77777777" w:rsidTr="00C427E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6E2A" w14:textId="6F5AADB5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FD1F" w14:textId="5A3DCEEF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Analiza ST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937C" w14:textId="4D6BFE66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6D463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03C6587A" w14:textId="77777777" w:rsidTr="00C427E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CD4B" w14:textId="04C6F271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7CFA" w14:textId="10387E1E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Analiza odcinka ST w min. 4 </w:t>
            </w:r>
            <w:proofErr w:type="spellStart"/>
            <w:r w:rsidRPr="00236112">
              <w:rPr>
                <w:rFonts w:ascii="Times New Roman" w:hAnsi="Times New Roman"/>
                <w:color w:val="000000"/>
                <w:lang w:eastAsia="pl-PL"/>
              </w:rPr>
              <w:t>odprowadzeniach</w:t>
            </w:r>
            <w:proofErr w:type="spellEnd"/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 jednocześnie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6EA4" w14:textId="5AD249EA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7208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7D02FB84" w14:textId="77777777" w:rsidTr="00C427E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034E" w14:textId="5F4F8BED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4B003" w14:textId="624B0FD3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Zakres pomiarowy analizy odcinka ST min. -9,0 -(+) 9,0 mm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337E" w14:textId="08183F65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186E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441431B4" w14:textId="77777777" w:rsidTr="00C427E7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6CC9" w14:textId="09B7E9C1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3FE0" w14:textId="74AB0411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Oddech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33A95" w14:textId="2544B559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4789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5DFD9710" w14:textId="77777777" w:rsidTr="0068524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A58C" w14:textId="6F8F3EBE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DFEC" w14:textId="154D0900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Pomiar częstości oddechu metodą impedancyjną w zakresie min. 4-120 </w:t>
            </w:r>
            <w:proofErr w:type="spellStart"/>
            <w:r w:rsidRPr="00236112">
              <w:rPr>
                <w:rFonts w:ascii="Times New Roman" w:hAnsi="Times New Roman"/>
                <w:color w:val="000000"/>
                <w:lang w:eastAsia="pl-PL"/>
              </w:rPr>
              <w:t>odd</w:t>
            </w:r>
            <w:proofErr w:type="spellEnd"/>
            <w:r w:rsidRPr="00236112">
              <w:rPr>
                <w:rFonts w:ascii="Times New Roman" w:hAnsi="Times New Roman"/>
                <w:color w:val="000000"/>
                <w:lang w:eastAsia="pl-PL"/>
              </w:rPr>
              <w:t>/min.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486F" w14:textId="3B6B7719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8B327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59854F3D" w14:textId="77777777" w:rsidTr="0068524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2DFB" w14:textId="6566F09D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E8F9" w14:textId="475EF04F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Prezentacja częstości oddechu oraz krzywej oddechowej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7CCA" w14:textId="24C4DFFD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0D2E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29A492E0" w14:textId="77777777" w:rsidTr="0068524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B378" w14:textId="39299EF6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FA67" w14:textId="2035E01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Saturacja (SpO2)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2C45" w14:textId="2FD1A196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074A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29ADFD3D" w14:textId="77777777" w:rsidTr="0068524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71EB" w14:textId="0CC41ABD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1657" w14:textId="4DE2A095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Pomiar wysycenia hemoglobiny tlenem, z wykorzystaniem algorytmu odpornego na niską perfuzję i artefakty ruchowe: </w:t>
            </w:r>
            <w:proofErr w:type="spellStart"/>
            <w:r w:rsidRPr="00236112">
              <w:rPr>
                <w:rFonts w:ascii="Times New Roman" w:hAnsi="Times New Roman"/>
                <w:color w:val="000000"/>
                <w:lang w:eastAsia="pl-PL"/>
              </w:rPr>
              <w:t>TruSignal</w:t>
            </w:r>
            <w:proofErr w:type="spellEnd"/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 lub </w:t>
            </w:r>
            <w:proofErr w:type="spellStart"/>
            <w:r w:rsidRPr="00236112">
              <w:rPr>
                <w:rFonts w:ascii="Times New Roman" w:hAnsi="Times New Roman"/>
                <w:color w:val="000000"/>
                <w:lang w:eastAsia="pl-PL"/>
              </w:rPr>
              <w:t>Masimo</w:t>
            </w:r>
            <w:proofErr w:type="spellEnd"/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236112">
              <w:rPr>
                <w:rFonts w:ascii="Times New Roman" w:hAnsi="Times New Roman"/>
                <w:color w:val="000000"/>
                <w:lang w:eastAsia="pl-PL"/>
              </w:rPr>
              <w:t>rainbow</w:t>
            </w:r>
            <w:proofErr w:type="spellEnd"/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 SET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FCDE" w14:textId="14F0B8C8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B4D3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3A709E45" w14:textId="77777777" w:rsidTr="0068524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A5EB" w14:textId="5A427031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E776" w14:textId="0A373FE3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Pomiar saturacji w zakresie min. 70-100%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7175" w14:textId="1257248A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7C4F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3DD2658B" w14:textId="77777777" w:rsidTr="0068524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6A2F" w14:textId="41D6F618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04040" w14:textId="049A8D15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Prezentacja wartości saturacji, krzywej </w:t>
            </w:r>
            <w:proofErr w:type="spellStart"/>
            <w:r w:rsidRPr="00236112">
              <w:rPr>
                <w:rFonts w:ascii="Times New Roman" w:hAnsi="Times New Roman"/>
                <w:color w:val="000000"/>
                <w:lang w:eastAsia="pl-PL"/>
              </w:rPr>
              <w:t>pletyzmograficznej</w:t>
            </w:r>
            <w:proofErr w:type="spellEnd"/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 i wskaźnika perfuzji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B369" w14:textId="7C8AD506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AD04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3DABBDE9" w14:textId="77777777" w:rsidTr="0068524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5F56" w14:textId="6EABDEF1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C37EA" w14:textId="38231926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Możliwość wyboru SPO2 jako źródła częstości rytmu serca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E566" w14:textId="751B4B47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4848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5C27BDE1" w14:textId="77777777" w:rsidTr="0068524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5FA0" w14:textId="5294B6CA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37A5" w14:textId="35889B53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Modulacja dźwięku tętna przy zmianie wartości % SpO2.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8976" w14:textId="3323DC8D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54FA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571CE7CB" w14:textId="77777777" w:rsidTr="0068524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5061" w14:textId="2E354B4F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8BCE" w14:textId="54BB94CB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W komplecie do każdego monitora: przewód podłączeniowy dł. min. 3m oraz wielorazowy, elastyczny czujnik na palec dla dorosłych. Oryginalne akcesoria pomiarowe producenta algorytmu pomiarowego.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2D57" w14:textId="3E085B09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0B5E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4943EA35" w14:textId="77777777" w:rsidTr="0068524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53E00" w14:textId="4D96ED11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84503" w14:textId="3B482130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Pomiar ciśnienia metodą nieinwazyjną (NIBP)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7B14" w14:textId="6199475A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72D2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08D1CCC4" w14:textId="77777777" w:rsidTr="003C3D4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C5C2" w14:textId="32117713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65C46" w14:textId="222128A9" w:rsidR="00491AE4" w:rsidRPr="00C93F1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  <w:highlight w:val="yellow"/>
              </w:rPr>
            </w:pPr>
            <w:r w:rsidRPr="004E1F0F">
              <w:rPr>
                <w:rFonts w:ascii="Times New Roman" w:hAnsi="Times New Roman"/>
                <w:color w:val="auto"/>
                <w:lang w:eastAsia="pl-PL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721" w14:textId="1E7C2F26" w:rsidR="00491AE4" w:rsidRPr="00491AE4" w:rsidRDefault="004E1F0F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54B1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1153796B" w14:textId="77777777" w:rsidTr="003C3D4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3319" w14:textId="6311DBD5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3341" w14:textId="6D21AF03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Pomiar ciśnienia tętniczego metodą oscylometryczną.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111E" w14:textId="505334CA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70D6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6C233C9B" w14:textId="77777777" w:rsidTr="003C3D4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AFC6" w14:textId="3F2B629B" w:rsidR="00491AE4" w:rsidRPr="004E1F0F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E1F0F">
              <w:rPr>
                <w:sz w:val="22"/>
                <w:szCs w:val="22"/>
              </w:rPr>
              <w:t>173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17B8" w14:textId="4043FB34" w:rsidR="00491AE4" w:rsidRPr="004E1F0F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  <w:color w:val="000000"/>
                <w:lang w:eastAsia="pl-PL"/>
              </w:rPr>
              <w:t>Pomiar ręczny na żądanie, ciągły przez określony czas oraz automatyczny. Zakres przedziałów czasowych w trybie automatycznym przynajmniej 1 - 120 minut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D10C" w14:textId="39876F63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A614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67EA4F5A" w14:textId="77777777" w:rsidTr="003C3D4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035E" w14:textId="7E72A12E" w:rsidR="00491AE4" w:rsidRPr="004E1F0F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E1F0F">
              <w:rPr>
                <w:sz w:val="22"/>
                <w:szCs w:val="22"/>
              </w:rPr>
              <w:t>174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E6C6" w14:textId="0B08D023" w:rsidR="00491AE4" w:rsidRPr="004E1F0F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  <w:color w:val="auto"/>
                <w:lang w:eastAsia="pl-PL"/>
              </w:rPr>
              <w:t>Możliwość zaprogramowania własnych cykli pomiarowych NIBP, składających się z min. 4 kroków zawierających od 1 do 25 powtórzeń w wybranym odstępie czasu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BE132" w14:textId="62E07CA3" w:rsidR="00491AE4" w:rsidRPr="00491AE4" w:rsidRDefault="004E1F0F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F588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2522A479" w14:textId="77777777" w:rsidTr="003C3D4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0D95" w14:textId="0E9E6FDA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CD775" w14:textId="6C2584D0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Pomiar ciśnienia w zakresie przynajmniej od 10 mmHg dla ciśnienia rozkurczowego do 250 mmHg dla ciśnienia skurczowego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8489" w14:textId="37328652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5E39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52557787" w14:textId="77777777" w:rsidTr="003C3D4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763E" w14:textId="6F35C7B3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055C" w14:textId="7664FEF1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Prezentacja wartości: skurczowej, rozkurczowej oraz średniej. Możliwość wyświetlania listy ostatnich wyników pomiarów NIBP na ekranie głównym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7649" w14:textId="2857CDE2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9C84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2CEFA0D4" w14:textId="77777777" w:rsidTr="003C3D4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4E62" w14:textId="7D3AFF22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E55C" w14:textId="1B956C99" w:rsidR="00491AE4" w:rsidRPr="004E1F0F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  <w:color w:val="000000"/>
                <w:lang w:eastAsia="pl-PL"/>
              </w:rPr>
              <w:t xml:space="preserve">W komplecie do każdego monitora: wężyk z </w:t>
            </w:r>
            <w:proofErr w:type="spellStart"/>
            <w:r w:rsidRPr="004E1F0F">
              <w:rPr>
                <w:rFonts w:ascii="Times New Roman" w:hAnsi="Times New Roman"/>
                <w:color w:val="000000"/>
                <w:lang w:eastAsia="pl-PL"/>
              </w:rPr>
              <w:t>szybkozłączką</w:t>
            </w:r>
            <w:proofErr w:type="spellEnd"/>
            <w:r w:rsidRPr="004E1F0F">
              <w:rPr>
                <w:rFonts w:ascii="Times New Roman" w:hAnsi="Times New Roman"/>
                <w:color w:val="000000"/>
                <w:lang w:eastAsia="pl-PL"/>
              </w:rPr>
              <w:t xml:space="preserve"> dla dorosłych/dzieci oraz 3 mankiety wielorazowe dla dorosłych (w 3 różnych rozmiarach).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D981" w14:textId="067AC26A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16F6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20FEF669" w14:textId="77777777" w:rsidTr="003C3D4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A719" w14:textId="5B5AA4C6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723B" w14:textId="216318AA" w:rsidR="00491AE4" w:rsidRPr="004E1F0F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  <w:color w:val="auto"/>
                <w:lang w:eastAsia="pl-PL"/>
              </w:rPr>
              <w:t>Dostępne mankiety dla pacjentów otyłych stożkowe, dedykowane i walidowane do pomiaru na przedramieniu</w:t>
            </w:r>
            <w:r w:rsidR="004E1F0F">
              <w:rPr>
                <w:rFonts w:ascii="Times New Roman" w:hAnsi="Times New Roman"/>
                <w:color w:val="auto"/>
                <w:lang w:eastAsia="pl-PL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F68F" w14:textId="42F7396E" w:rsidR="00491AE4" w:rsidRPr="00491AE4" w:rsidRDefault="004E1F0F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9D78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561CB2FA" w14:textId="77777777" w:rsidTr="00EB404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F0AF" w14:textId="3F702FA6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61E8" w14:textId="7424F224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Temperatura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F6B2" w14:textId="2E8106C5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D657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77624BA6" w14:textId="77777777" w:rsidTr="00EB404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05D3" w14:textId="4DE0C679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43CD" w14:textId="486A3521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Pomiar temperatury w 2 kanałach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C246" w14:textId="26ED7821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D71E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2B2041EA" w14:textId="77777777" w:rsidTr="00EB404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6450" w14:textId="432B01A0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0A4E" w14:textId="2D851C1D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Jednoczesna prezentacja w polu parametru temperatury na ekranie głównym monitora stacjonarnego min. 2 wartości temperatury jednocześnie: obu zmierzonych lub jednej zmierzonej i różnicy temperatur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49DA" w14:textId="7359451E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D8CE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6F4073ED" w14:textId="77777777" w:rsidTr="00EB404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67C8" w14:textId="63EA1FA7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18DB" w14:textId="6694584E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Możliwość ustawienia etykiet temperatur wg. miejsca pomiaru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620D" w14:textId="3982C580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540E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6C1446A3" w14:textId="77777777" w:rsidTr="00EB4046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38F2" w14:textId="27CD4347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5A7A" w14:textId="652CEEB9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W komplecie do każdego monitora: wielorazowy czujnik t</w:t>
            </w:r>
            <w:r w:rsidR="009F6B57">
              <w:rPr>
                <w:rFonts w:ascii="Times New Roman" w:hAnsi="Times New Roman"/>
                <w:color w:val="000000"/>
                <w:lang w:eastAsia="pl-PL"/>
              </w:rPr>
              <w:t>emperatury skóry dla dorosłych.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EDDB" w14:textId="07CF23E0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9F6B5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9EE35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0FC92F4E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BDD2" w14:textId="089ACD11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FCA1" w14:textId="31BE5916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Możliwości rozbudowy: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7014" w14:textId="037C9828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5C99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067506FC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7D68" w14:textId="35B9C996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CFDB" w14:textId="0B6160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Możliwość rozbudowy o pomiar kapnografii w strumieniu bocznym. Pomiary możliwe u pacjentów zaintubowanych i niezaintubowanych.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 Możliwość zamiennego stosowania modułu pomiarowego pomiędzy różnymi monitorami i respiratorami tego samego producenta.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CC91" w14:textId="5DE5F16C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9F82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4A4E10A8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2214" w14:textId="3377531D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0EB0" w14:textId="55FAB4B9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 xml:space="preserve">Alarmy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6355" w14:textId="596BB398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9537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7420B190" w14:textId="77777777" w:rsidTr="00F779E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E748" w14:textId="03BC4E4A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E5D" w14:textId="1BF70EA3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7B05" w14:textId="4BA271DC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425D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6121E3E1" w14:textId="77777777" w:rsidTr="00F779E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1F7" w14:textId="6A141CAF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95EC" w14:textId="6FF93916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Możliwość zmiany priorytetu alarmów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6CBA" w14:textId="31F6F098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0E4A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4FCA82C7" w14:textId="77777777" w:rsidTr="00F779E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1503" w14:textId="209D616F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11F9" w14:textId="470FF1D6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Alarmy techniczne z podaniem przyczyny.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36EE" w14:textId="77777777" w:rsidR="00491AE4" w:rsidRPr="00491AE4" w:rsidRDefault="00491AE4" w:rsidP="00491A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0827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0892BB9B" w14:textId="77777777" w:rsidTr="00F779E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F87E" w14:textId="50AF9C77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B856" w14:textId="49BD677F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AEC8" w14:textId="6978D1BB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0C18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07503243" w14:textId="77777777" w:rsidTr="00F779E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FB3B" w14:textId="7C126375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E824" w14:textId="02385B4B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Możliwość wyciszenia alarmów. Czas wyciszenia alarmów przynajmniej: 2 minuty oraz bez limitu czasowego.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8185" w14:textId="69E8DAB7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C05B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30F82139" w14:textId="77777777" w:rsidTr="00F779EF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E798" w14:textId="687E84B9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6EFD" w14:textId="4712EBCA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Monitor wyposażony w pamięć przynajmniej 100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9F4D" w14:textId="7547CDFD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F1A13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5971E3E5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8DCB" w14:textId="58B6ABE9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AA0A" w14:textId="508C8A90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>Analiza danych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473C" w14:textId="5EB65925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772D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10413CBB" w14:textId="77777777" w:rsidTr="002F1A8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AD46" w14:textId="72EDE966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0B2E" w14:textId="5DA83709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Stanowisko monitorowania pacjenta wyposażone w pamięć trendów z ostatnich min. 96 godzin.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B8C2" w14:textId="5FF9FBFA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5AFAC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4245A54A" w14:textId="77777777" w:rsidTr="002F1A8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388A2" w14:textId="2C1FF381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7942" w14:textId="19542B30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  <w:color w:val="auto"/>
                <w:lang w:eastAsia="pl-PL"/>
              </w:rPr>
              <w:t>Monitor wyposażony w pamięć przynajmniej 168 godzin trendów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9A9D" w14:textId="31CD08AE" w:rsidR="00491AE4" w:rsidRPr="00491AE4" w:rsidRDefault="004E1F0F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575E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503CD820" w14:textId="77777777" w:rsidTr="002F1A8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D058" w14:textId="60CD62AB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65E3" w14:textId="4D099EE3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>Możliwość wyświetlania trendów w formie graficznej i tabelarycznej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657E" w14:textId="48508866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7D2B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766E15B6" w14:textId="77777777" w:rsidTr="002F1A8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26FB" w14:textId="424F2CE9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3F7B" w14:textId="05214B20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Monitor wyposażony we wbudowaną pamięć pełnych przebiegów dynamicznych Full </w:t>
            </w:r>
            <w:proofErr w:type="spellStart"/>
            <w:r w:rsidRPr="00236112">
              <w:rPr>
                <w:rFonts w:ascii="Times New Roman" w:hAnsi="Times New Roman"/>
                <w:color w:val="000000"/>
                <w:lang w:eastAsia="pl-PL"/>
              </w:rPr>
              <w:t>Disclosure</w:t>
            </w:r>
            <w:proofErr w:type="spellEnd"/>
            <w:r w:rsidRPr="00236112">
              <w:rPr>
                <w:rFonts w:ascii="Times New Roman" w:hAnsi="Times New Roman"/>
                <w:color w:val="000000"/>
                <w:lang w:eastAsia="pl-PL"/>
              </w:rPr>
              <w:t xml:space="preserve"> z min. 72 godzin dla przynajmniej: wszystkich przebiegów EKG, SpO2, Oddechu i 2x IBP. Dopuszcza się realizację tej funkcjonalności przez zewnętrzną aplikację uruchamianą na ekranie oferowanego monitora - ujętą w ofercie.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126C" w14:textId="5A74B05B" w:rsidR="00491AE4" w:rsidRPr="00491AE4" w:rsidRDefault="009F6B57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90AD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00E30A85" w14:textId="77777777" w:rsidTr="002F1A8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8A41" w14:textId="727ACAF9" w:rsidR="00491AE4" w:rsidRPr="004E1F0F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E1F0F">
              <w:rPr>
                <w:sz w:val="22"/>
                <w:szCs w:val="22"/>
              </w:rPr>
              <w:t>198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A500" w14:textId="694BCA3D" w:rsidR="00491AE4" w:rsidRPr="004E1F0F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  <w:color w:val="auto"/>
                <w:lang w:eastAsia="pl-PL"/>
              </w:rPr>
              <w:t xml:space="preserve">Monitor wyposażony w funkcję wczesnego ostrzegania wg skali NEWS oraz funkcję </w:t>
            </w:r>
            <w:proofErr w:type="spellStart"/>
            <w:r w:rsidRPr="004E1F0F">
              <w:rPr>
                <w:rFonts w:ascii="Times New Roman" w:hAnsi="Times New Roman"/>
                <w:color w:val="auto"/>
                <w:lang w:eastAsia="pl-PL"/>
              </w:rPr>
              <w:t>OxyCRG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AC1F" w14:textId="21D2C8EA" w:rsidR="00491AE4" w:rsidRPr="00491AE4" w:rsidRDefault="004E1F0F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E0CF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5407F207" w14:textId="77777777" w:rsidTr="002F1A8E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2EF7" w14:textId="6BC9949C" w:rsidR="00491AE4" w:rsidRPr="004E1F0F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E1F0F">
              <w:rPr>
                <w:sz w:val="22"/>
                <w:szCs w:val="22"/>
              </w:rPr>
              <w:t>199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7860" w14:textId="1B9A682B" w:rsidR="00491AE4" w:rsidRPr="004E1F0F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E1F0F">
              <w:rPr>
                <w:rFonts w:ascii="Times New Roman" w:hAnsi="Times New Roman"/>
                <w:color w:val="auto"/>
                <w:lang w:eastAsia="pl-PL"/>
              </w:rPr>
              <w:t>Monitor wyposażony w port USB do przenoszenia konfiguracji oraz trendów. Funkcja eksportu trendów zabezpieczona hasłem, trendy eksportowane w formie zanonimizowanej, zaszyfrowanej w formacie umożliwiającym odczyt z wykorzystaniem pakietu MS Excel.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B428" w14:textId="2E727A59" w:rsidR="00491AE4" w:rsidRPr="00491AE4" w:rsidRDefault="004E1F0F" w:rsidP="00491AE4">
            <w:pPr>
              <w:jc w:val="center"/>
              <w:rPr>
                <w:color w:val="000000"/>
                <w:sz w:val="22"/>
                <w:szCs w:val="22"/>
              </w:rPr>
            </w:pPr>
            <w:r w:rsidRPr="00491AE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4A57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22A8EF12" w14:textId="77777777" w:rsidTr="00645E2D">
        <w:trPr>
          <w:cantSplit/>
          <w:trHeight w:val="341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187861EC" w:rsidR="00491AE4" w:rsidRPr="00491AE4" w:rsidRDefault="00491AE4" w:rsidP="00491AE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b/>
                <w:bCs/>
              </w:rPr>
              <w:t xml:space="preserve">Pozostałe warunki dla wszystkich </w:t>
            </w:r>
            <w:proofErr w:type="spellStart"/>
            <w:r w:rsidRPr="00491AE4">
              <w:rPr>
                <w:rFonts w:ascii="Times New Roman" w:hAnsi="Times New Roman"/>
                <w:b/>
                <w:bCs/>
              </w:rPr>
              <w:t>urzadzeń</w:t>
            </w:r>
            <w:proofErr w:type="spellEnd"/>
          </w:p>
        </w:tc>
      </w:tr>
      <w:tr w:rsidR="00491AE4" w:rsidRPr="00491AE4" w14:paraId="3C41C5B9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3CE97A3A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6" w:name="_Hlk78802960"/>
            <w:r>
              <w:rPr>
                <w:sz w:val="22"/>
                <w:szCs w:val="22"/>
              </w:rPr>
              <w:t>200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ECF94F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491AE4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491AE4" w:rsidRPr="00491AE4" w:rsidRDefault="00491AE4" w:rsidP="00491AE4">
            <w:pPr>
              <w:jc w:val="center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4159442B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5B6ED900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7F41BC10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491AE4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491AE4" w:rsidRPr="00491AE4" w:rsidRDefault="00491AE4" w:rsidP="00491AE4">
            <w:pPr>
              <w:ind w:left="5"/>
              <w:jc w:val="center"/>
              <w:rPr>
                <w:sz w:val="22"/>
                <w:szCs w:val="22"/>
              </w:rPr>
            </w:pPr>
            <w:r w:rsidRPr="00491AE4">
              <w:rPr>
                <w:sz w:val="22"/>
                <w:szCs w:val="22"/>
              </w:rPr>
              <w:t>TAK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491AE4" w:rsidRPr="00491AE4" w14:paraId="0827FA14" w14:textId="77777777" w:rsidTr="00C51205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72BF" w14:textId="5D6829FE" w:rsidR="00491AE4" w:rsidRPr="00491AE4" w:rsidRDefault="00491AE4" w:rsidP="00491AE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D6C9" w14:textId="3F8BE76A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</w:rPr>
              <w:t xml:space="preserve">Okres gwarancji minimum 24 miesiące </w:t>
            </w:r>
            <w:r w:rsidRPr="00491AE4">
              <w:rPr>
                <w:rFonts w:ascii="Times New Roman" w:hAnsi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CF35" w14:textId="614148C1" w:rsidR="00491AE4" w:rsidRPr="00491AE4" w:rsidRDefault="00491AE4" w:rsidP="00491AE4">
            <w:pPr>
              <w:ind w:left="5"/>
              <w:jc w:val="center"/>
              <w:rPr>
                <w:sz w:val="22"/>
                <w:szCs w:val="22"/>
              </w:rPr>
            </w:pPr>
            <w:r w:rsidRPr="00491AE4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491AE4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1D91" w14:textId="1163091E" w:rsidR="00491AE4" w:rsidRPr="00491AE4" w:rsidRDefault="00491AE4" w:rsidP="00491AE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91AE4">
              <w:rPr>
                <w:rFonts w:ascii="Times New Roman" w:hAnsi="Times New Roman"/>
                <w:i/>
              </w:rPr>
              <w:t>Dodatkowy okres gwarancji będzie punktowany zgodnie z kryterium oceny ofert opisanym pkt.36 SWZ.</w:t>
            </w:r>
          </w:p>
        </w:tc>
      </w:tr>
      <w:bookmarkEnd w:id="6"/>
    </w:tbl>
    <w:p w14:paraId="43BC4966" w14:textId="47836331" w:rsidR="00C84146" w:rsidRPr="00491AE4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7B25CE40" w14:textId="77777777" w:rsidR="003667EE" w:rsidRPr="00491AE4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01133BB" w14:textId="77777777" w:rsidR="00486D97" w:rsidRPr="00491AE4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491AE4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491AE4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491AE4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491AE4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491AE4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491AE4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491AE4">
        <w:rPr>
          <w:rFonts w:ascii="Times New Roman" w:eastAsia="Arial Unicode MS" w:hAnsi="Times New Roman"/>
          <w:color w:val="auto"/>
        </w:rPr>
        <w:lastRenderedPageBreak/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491AE4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491AE4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491AE4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491AE4" w:rsidSect="00C51205">
      <w:headerReference w:type="default" r:id="rId8"/>
      <w:foot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14A05" w14:textId="77777777" w:rsidR="0056134E" w:rsidRDefault="0056134E" w:rsidP="00E67BE7">
      <w:r>
        <w:separator/>
      </w:r>
    </w:p>
  </w:endnote>
  <w:endnote w:type="continuationSeparator" w:id="0">
    <w:p w14:paraId="5B6F2E44" w14:textId="77777777" w:rsidR="0056134E" w:rsidRDefault="0056134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535624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CC5">
          <w:rPr>
            <w:noProof/>
          </w:rPr>
          <w:t>13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24D5" w14:textId="77777777" w:rsidR="0056134E" w:rsidRDefault="0056134E" w:rsidP="00E67BE7">
      <w:r>
        <w:separator/>
      </w:r>
    </w:p>
  </w:footnote>
  <w:footnote w:type="continuationSeparator" w:id="0">
    <w:p w14:paraId="01AEDC59" w14:textId="77777777" w:rsidR="0056134E" w:rsidRDefault="0056134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9A3C2" w14:textId="77777777" w:rsidR="00C3303F" w:rsidRDefault="00C3303F" w:rsidP="00C3303F">
    <w:pPr>
      <w:tabs>
        <w:tab w:val="left" w:pos="567"/>
        <w:tab w:val="left" w:pos="629"/>
      </w:tabs>
      <w:ind w:left="567"/>
      <w:jc w:val="center"/>
    </w:pPr>
    <w:r>
      <w:rPr>
        <w:b/>
        <w:kern w:val="1"/>
        <w:sz w:val="16"/>
        <w:szCs w:val="16"/>
        <w:lang w:eastAsia="ar-SA"/>
      </w:rPr>
      <w:t>Z</w:t>
    </w:r>
    <w:r w:rsidRPr="005D05CE">
      <w:rPr>
        <w:b/>
        <w:kern w:val="1"/>
        <w:sz w:val="16"/>
        <w:szCs w:val="16"/>
        <w:lang w:eastAsia="ar-SA"/>
      </w:rPr>
      <w:t xml:space="preserve">akup i dostawa </w:t>
    </w:r>
    <w:r>
      <w:rPr>
        <w:b/>
        <w:kern w:val="1"/>
        <w:sz w:val="16"/>
        <w:szCs w:val="16"/>
        <w:lang w:eastAsia="ar-SA"/>
      </w:rPr>
      <w:t xml:space="preserve">sprzętu medycznego na potrzeby Kliniki Położnictwa i Ginekologii Wojewódzkiego Szpitala Zespolonego w Kielcach </w:t>
    </w:r>
    <w:r w:rsidRPr="005D05CE">
      <w:rPr>
        <w:b/>
        <w:kern w:val="1"/>
        <w:sz w:val="16"/>
        <w:szCs w:val="16"/>
        <w:lang w:eastAsia="ar-SA"/>
      </w:rPr>
      <w:t xml:space="preserve"> </w:t>
    </w:r>
    <w:r w:rsidRPr="005D05CE">
      <w:rPr>
        <w:bCs/>
        <w:kern w:val="1"/>
        <w:sz w:val="16"/>
        <w:szCs w:val="16"/>
        <w:lang w:eastAsia="ar-SA"/>
      </w:rPr>
      <w:t>w ramach zadania</w:t>
    </w:r>
    <w:r w:rsidRPr="005D05CE">
      <w:rPr>
        <w:bCs/>
        <w:i/>
        <w:kern w:val="1"/>
        <w:sz w:val="16"/>
        <w:szCs w:val="16"/>
        <w:lang w:eastAsia="ar-SA"/>
      </w:rPr>
      <w:t xml:space="preserve"> pn.  „Inwestycje w ochronie zdrowia</w:t>
    </w:r>
    <w:r>
      <w:rPr>
        <w:bCs/>
        <w:i/>
        <w:kern w:val="1"/>
        <w:sz w:val="16"/>
        <w:szCs w:val="16"/>
        <w:lang w:eastAsia="ar-SA"/>
      </w:rPr>
      <w:t>”</w:t>
    </w:r>
  </w:p>
  <w:p w14:paraId="7C51B0C8" w14:textId="77777777" w:rsidR="00C3303F" w:rsidRDefault="00C330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20860"/>
    <w:rsid w:val="00026674"/>
    <w:rsid w:val="00053357"/>
    <w:rsid w:val="00070A22"/>
    <w:rsid w:val="000826B6"/>
    <w:rsid w:val="00097153"/>
    <w:rsid w:val="000B4926"/>
    <w:rsid w:val="000C3530"/>
    <w:rsid w:val="000C74E2"/>
    <w:rsid w:val="000F44E7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D206E"/>
    <w:rsid w:val="00212EB5"/>
    <w:rsid w:val="002152CA"/>
    <w:rsid w:val="00230FD5"/>
    <w:rsid w:val="002424E0"/>
    <w:rsid w:val="00243DFD"/>
    <w:rsid w:val="00250B72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667EE"/>
    <w:rsid w:val="00373CF2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76FD"/>
    <w:rsid w:val="00486865"/>
    <w:rsid w:val="00486D97"/>
    <w:rsid w:val="004879A4"/>
    <w:rsid w:val="00491AE4"/>
    <w:rsid w:val="004932E8"/>
    <w:rsid w:val="004952B3"/>
    <w:rsid w:val="004C0E44"/>
    <w:rsid w:val="004E1F0F"/>
    <w:rsid w:val="004E2967"/>
    <w:rsid w:val="004F4D45"/>
    <w:rsid w:val="00502227"/>
    <w:rsid w:val="00507FFD"/>
    <w:rsid w:val="005233AE"/>
    <w:rsid w:val="005473A1"/>
    <w:rsid w:val="0056134E"/>
    <w:rsid w:val="00582663"/>
    <w:rsid w:val="00597519"/>
    <w:rsid w:val="005C1786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C7268"/>
    <w:rsid w:val="006D0C1C"/>
    <w:rsid w:val="006D3979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B6C45"/>
    <w:rsid w:val="007C0958"/>
    <w:rsid w:val="007C6443"/>
    <w:rsid w:val="007E37D0"/>
    <w:rsid w:val="007E3E28"/>
    <w:rsid w:val="007F08EB"/>
    <w:rsid w:val="007F37A3"/>
    <w:rsid w:val="008018F1"/>
    <w:rsid w:val="008103D4"/>
    <w:rsid w:val="00834ADC"/>
    <w:rsid w:val="008412C5"/>
    <w:rsid w:val="00853724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26D"/>
    <w:rsid w:val="00903A99"/>
    <w:rsid w:val="009162D3"/>
    <w:rsid w:val="0091787A"/>
    <w:rsid w:val="00923A22"/>
    <w:rsid w:val="00930A3B"/>
    <w:rsid w:val="009464FF"/>
    <w:rsid w:val="00955832"/>
    <w:rsid w:val="0096034D"/>
    <w:rsid w:val="009654CD"/>
    <w:rsid w:val="00976CC2"/>
    <w:rsid w:val="009862CA"/>
    <w:rsid w:val="00991E8E"/>
    <w:rsid w:val="009933BB"/>
    <w:rsid w:val="00993C45"/>
    <w:rsid w:val="009C22C9"/>
    <w:rsid w:val="009F2611"/>
    <w:rsid w:val="009F6B57"/>
    <w:rsid w:val="00A01A0F"/>
    <w:rsid w:val="00A04EBB"/>
    <w:rsid w:val="00A11B08"/>
    <w:rsid w:val="00A17798"/>
    <w:rsid w:val="00A217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22CFC"/>
    <w:rsid w:val="00C3303F"/>
    <w:rsid w:val="00C35D03"/>
    <w:rsid w:val="00C43DC0"/>
    <w:rsid w:val="00C441AE"/>
    <w:rsid w:val="00C51205"/>
    <w:rsid w:val="00C52556"/>
    <w:rsid w:val="00C84146"/>
    <w:rsid w:val="00C86363"/>
    <w:rsid w:val="00C93F14"/>
    <w:rsid w:val="00CA029C"/>
    <w:rsid w:val="00CC0EC3"/>
    <w:rsid w:val="00CD6898"/>
    <w:rsid w:val="00CE02C5"/>
    <w:rsid w:val="00CE5FC0"/>
    <w:rsid w:val="00CF275D"/>
    <w:rsid w:val="00D119D1"/>
    <w:rsid w:val="00D14830"/>
    <w:rsid w:val="00D221D6"/>
    <w:rsid w:val="00D335D6"/>
    <w:rsid w:val="00D33801"/>
    <w:rsid w:val="00D347F9"/>
    <w:rsid w:val="00D55758"/>
    <w:rsid w:val="00D561E1"/>
    <w:rsid w:val="00D6227F"/>
    <w:rsid w:val="00D66B62"/>
    <w:rsid w:val="00D71CC5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C559-88B4-4046-8E42-D236CA15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3970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12</cp:revision>
  <cp:lastPrinted>2022-10-11T12:01:00Z</cp:lastPrinted>
  <dcterms:created xsi:type="dcterms:W3CDTF">2022-10-11T06:25:00Z</dcterms:created>
  <dcterms:modified xsi:type="dcterms:W3CDTF">2022-10-12T08:12:00Z</dcterms:modified>
</cp:coreProperties>
</file>