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D55D1B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„</w:t>
            </w:r>
            <w:r w:rsidR="001C7C17" w:rsidRPr="000479CE">
              <w:rPr>
                <w:rFonts w:ascii="Times New Roman" w:hAnsi="Times New Roman"/>
                <w:b/>
                <w:i/>
              </w:rPr>
              <w:t xml:space="preserve">Zakup i dostawa zestawu do diagnostyki zaburzeń centralnych narządu równowagi i rehabilitacji wraz z oporządzeniem dla potrzeb Kliniki Otorynolaryngologii </w:t>
            </w:r>
            <w:proofErr w:type="spellStart"/>
            <w:r w:rsidR="001C7C17" w:rsidRPr="000479CE">
              <w:rPr>
                <w:rFonts w:ascii="Times New Roman" w:hAnsi="Times New Roman"/>
                <w:b/>
                <w:i/>
              </w:rPr>
              <w:t>WSzZ</w:t>
            </w:r>
            <w:proofErr w:type="spellEnd"/>
            <w:r w:rsidR="001C7C17" w:rsidRPr="000479CE">
              <w:rPr>
                <w:rFonts w:ascii="Times New Roman" w:hAnsi="Times New Roman"/>
                <w:b/>
                <w:i/>
              </w:rPr>
              <w:t xml:space="preserve"> w Kielcach</w:t>
            </w:r>
            <w:r w:rsidR="001C7C17" w:rsidRPr="000479CE">
              <w:rPr>
                <w:rFonts w:ascii="Times New Roman" w:hAnsi="Times New Roman"/>
                <w:b/>
              </w:rPr>
              <w:t xml:space="preserve"> </w:t>
            </w:r>
            <w:r w:rsidR="001C7C17" w:rsidRPr="000479CE">
              <w:rPr>
                <w:rFonts w:ascii="Times New Roman" w:hAnsi="Times New Roman"/>
                <w:bCs/>
                <w:lang w:eastAsia="ar-SA"/>
              </w:rPr>
              <w:t>w ramach zadania</w:t>
            </w:r>
            <w:r w:rsidR="001C7C17" w:rsidRPr="000479CE">
              <w:rPr>
                <w:rFonts w:ascii="Times New Roman" w:hAnsi="Times New Roman"/>
                <w:bCs/>
                <w:i/>
                <w:lang w:eastAsia="ar-SA"/>
              </w:rPr>
              <w:t xml:space="preserve"> pn. „Inwestycje w ochronie zdrowia” .</w:t>
            </w:r>
            <w:r w:rsidR="001C7C17" w:rsidRPr="000479CE"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 Z</w:t>
            </w:r>
            <w:r w:rsidR="001C7C17" w:rsidRPr="000479CE">
              <w:rPr>
                <w:rFonts w:ascii="Times New Roman" w:hAnsi="Times New Roman"/>
                <w:b/>
              </w:rPr>
              <w:t>nak: EZ/151/2022/EK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67" w:rsidRDefault="00BF4067" w:rsidP="00193B78">
      <w:pPr>
        <w:spacing w:after="0" w:line="240" w:lineRule="auto"/>
      </w:pPr>
      <w:r>
        <w:separator/>
      </w:r>
    </w:p>
  </w:endnote>
  <w:endnote w:type="continuationSeparator" w:id="0">
    <w:p w:rsidR="00BF4067" w:rsidRDefault="00BF406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67" w:rsidRDefault="00BF4067" w:rsidP="00193B78">
      <w:pPr>
        <w:spacing w:after="0" w:line="240" w:lineRule="auto"/>
      </w:pPr>
      <w:r>
        <w:separator/>
      </w:r>
    </w:p>
  </w:footnote>
  <w:footnote w:type="continuationSeparator" w:id="0">
    <w:p w:rsidR="00BF4067" w:rsidRDefault="00BF4067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C7C17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5DF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B1DE0"/>
    <w:rsid w:val="00BD0875"/>
    <w:rsid w:val="00BD11E4"/>
    <w:rsid w:val="00BE4E1F"/>
    <w:rsid w:val="00BE722B"/>
    <w:rsid w:val="00BF140F"/>
    <w:rsid w:val="00BF4067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AC74-5816-42E7-A02D-645165A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8</cp:revision>
  <cp:lastPrinted>2022-03-16T08:24:00Z</cp:lastPrinted>
  <dcterms:created xsi:type="dcterms:W3CDTF">2022-05-10T07:03:00Z</dcterms:created>
  <dcterms:modified xsi:type="dcterms:W3CDTF">2022-08-01T10:14:00Z</dcterms:modified>
</cp:coreProperties>
</file>