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473C" w14:textId="77777777" w:rsidR="006C467B" w:rsidRPr="00890A68" w:rsidRDefault="006C467B" w:rsidP="00890A6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90A68">
        <w:rPr>
          <w:rFonts w:ascii="Times New Roman" w:hAnsi="Times New Roman" w:cs="Times New Roman"/>
          <w:b/>
          <w:bCs/>
        </w:rPr>
        <w:t>Załącznik nr 2 do Zaproszenia</w:t>
      </w:r>
    </w:p>
    <w:p w14:paraId="54E59081" w14:textId="7871A197" w:rsidR="006C467B" w:rsidRPr="00890A68" w:rsidRDefault="006C467B" w:rsidP="00890A68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890A68">
        <w:rPr>
          <w:rFonts w:ascii="Times New Roman" w:hAnsi="Times New Roman" w:cs="Times New Roman"/>
          <w:i/>
          <w:iCs/>
        </w:rPr>
        <w:t xml:space="preserve">Załącznik nr </w:t>
      </w:r>
      <w:r w:rsidR="00E37A1B" w:rsidRPr="00890A68">
        <w:rPr>
          <w:rFonts w:ascii="Times New Roman" w:hAnsi="Times New Roman" w:cs="Times New Roman"/>
          <w:i/>
          <w:iCs/>
        </w:rPr>
        <w:t xml:space="preserve">1 </w:t>
      </w:r>
      <w:r w:rsidRPr="00890A68">
        <w:rPr>
          <w:rFonts w:ascii="Times New Roman" w:hAnsi="Times New Roman" w:cs="Times New Roman"/>
          <w:i/>
          <w:iCs/>
        </w:rPr>
        <w:t>do umowy</w:t>
      </w:r>
    </w:p>
    <w:p w14:paraId="3CD65F59" w14:textId="596DA8D9" w:rsidR="00890A68" w:rsidRDefault="00890A68" w:rsidP="00890A68">
      <w:pPr>
        <w:spacing w:after="0" w:line="240" w:lineRule="auto"/>
        <w:ind w:right="55"/>
        <w:rPr>
          <w:rFonts w:ascii="Times New Roman" w:hAnsi="Times New Roman" w:cs="Times New Roman"/>
          <w:b/>
        </w:rPr>
      </w:pPr>
      <w:r w:rsidRPr="00890A68">
        <w:rPr>
          <w:rFonts w:ascii="Times New Roman" w:hAnsi="Times New Roman" w:cs="Times New Roman"/>
          <w:b/>
        </w:rPr>
        <w:t>Znak sprawy: EZ/210/2022/ESŁ</w:t>
      </w:r>
    </w:p>
    <w:p w14:paraId="5EF366AB" w14:textId="42B4F72A" w:rsidR="00890A68" w:rsidRDefault="00890A68" w:rsidP="00890A68">
      <w:pPr>
        <w:spacing w:after="0" w:line="240" w:lineRule="auto"/>
        <w:ind w:right="55"/>
        <w:rPr>
          <w:rFonts w:ascii="Times New Roman" w:hAnsi="Times New Roman" w:cs="Times New Roman"/>
          <w:b/>
        </w:rPr>
      </w:pPr>
    </w:p>
    <w:p w14:paraId="337ACDE4" w14:textId="77777777" w:rsidR="00890A68" w:rsidRPr="00890A68" w:rsidRDefault="00890A68" w:rsidP="00890A68">
      <w:pPr>
        <w:spacing w:after="0" w:line="240" w:lineRule="auto"/>
        <w:ind w:right="55"/>
        <w:rPr>
          <w:rFonts w:ascii="Times New Roman" w:hAnsi="Times New Roman" w:cs="Times New Roman"/>
          <w:b/>
        </w:rPr>
      </w:pPr>
    </w:p>
    <w:p w14:paraId="3F525EED" w14:textId="74FD3624" w:rsidR="00CC3216" w:rsidRPr="00890A68" w:rsidRDefault="00CC3216" w:rsidP="00890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A68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14:paraId="555DAF2C" w14:textId="77777777" w:rsidR="006C467B" w:rsidRPr="00890A68" w:rsidRDefault="006C467B" w:rsidP="00890A68">
      <w:pPr>
        <w:spacing w:after="0" w:line="240" w:lineRule="auto"/>
        <w:rPr>
          <w:rFonts w:ascii="Times New Roman" w:hAnsi="Times New Roman" w:cs="Times New Roman"/>
        </w:rPr>
      </w:pPr>
    </w:p>
    <w:p w14:paraId="56107F97" w14:textId="344F4C1C" w:rsidR="00CC3216" w:rsidRPr="00890A68" w:rsidRDefault="00CC3216" w:rsidP="00890A6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0A68">
        <w:rPr>
          <w:rFonts w:ascii="Times New Roman" w:hAnsi="Times New Roman" w:cs="Times New Roman"/>
          <w:b/>
          <w:bCs/>
        </w:rPr>
        <w:t>Zadanie obejmuje:</w:t>
      </w:r>
    </w:p>
    <w:p w14:paraId="6127A8E9" w14:textId="77777777" w:rsidR="005439AD" w:rsidRPr="00890A68" w:rsidRDefault="005439AD" w:rsidP="00890A6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1FBA75C" w14:textId="77777777" w:rsidR="00872DAD" w:rsidRPr="00890A68" w:rsidRDefault="00872DAD" w:rsidP="002124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0A68">
        <w:rPr>
          <w:rFonts w:ascii="Times New Roman" w:hAnsi="Times New Roman" w:cs="Times New Roman"/>
        </w:rPr>
        <w:t>Wykonanie audytu bezpieczeństwa, zwiększenia poziomu bezpieczeństwa systemów teleinformatycznych wykorzystywanych do udzielania świadczeń opieki zdrowotnej zgodn</w:t>
      </w:r>
      <w:r w:rsidR="00300AE5" w:rsidRPr="00890A68">
        <w:rPr>
          <w:rFonts w:ascii="Times New Roman" w:hAnsi="Times New Roman" w:cs="Times New Roman"/>
        </w:rPr>
        <w:t>ego</w:t>
      </w:r>
      <w:r w:rsidRPr="00890A68">
        <w:rPr>
          <w:rFonts w:ascii="Times New Roman" w:hAnsi="Times New Roman" w:cs="Times New Roman"/>
        </w:rPr>
        <w:t xml:space="preserve"> z ZARZĄDZENIEM NR 68/2022/BBIICD PREZESA NARODOWEGO FUNDUSZU ZDROWIA z dnia 20 maja 2022 r.</w:t>
      </w:r>
      <w:r w:rsidR="00117D05" w:rsidRPr="00890A68">
        <w:rPr>
          <w:rFonts w:ascii="Times New Roman" w:hAnsi="Times New Roman" w:cs="Times New Roman"/>
        </w:rPr>
        <w:t xml:space="preserve"> </w:t>
      </w:r>
      <w:r w:rsidRPr="00890A68">
        <w:rPr>
          <w:rFonts w:ascii="Times New Roman" w:hAnsi="Times New Roman" w:cs="Times New Roman"/>
        </w:rPr>
        <w:t>w sprawie finansowania działań w celu podniesienia poziomu bezpieczeństwa systemów teleinformatycznych świadczeniodawców</w:t>
      </w:r>
      <w:r w:rsidR="00300AE5" w:rsidRPr="00890A68">
        <w:rPr>
          <w:rFonts w:ascii="Times New Roman" w:hAnsi="Times New Roman" w:cs="Times New Roman"/>
        </w:rPr>
        <w:t>.</w:t>
      </w:r>
    </w:p>
    <w:p w14:paraId="7B5E5FD6" w14:textId="77777777" w:rsidR="005439AD" w:rsidRPr="00890A68" w:rsidRDefault="005439AD" w:rsidP="006C467B">
      <w:pPr>
        <w:spacing w:after="0" w:line="240" w:lineRule="auto"/>
        <w:rPr>
          <w:rFonts w:ascii="Times New Roman" w:hAnsi="Times New Roman" w:cs="Times New Roman"/>
          <w:b/>
        </w:rPr>
      </w:pPr>
    </w:p>
    <w:p w14:paraId="3E5056A7" w14:textId="4987CB36" w:rsidR="00A37B74" w:rsidRPr="00890A68" w:rsidRDefault="00A37B74" w:rsidP="006C467B">
      <w:pPr>
        <w:spacing w:after="0" w:line="240" w:lineRule="auto"/>
        <w:rPr>
          <w:rFonts w:ascii="Times New Roman" w:hAnsi="Times New Roman" w:cs="Times New Roman"/>
          <w:b/>
        </w:rPr>
      </w:pPr>
      <w:r w:rsidRPr="00890A68">
        <w:rPr>
          <w:rFonts w:ascii="Times New Roman" w:hAnsi="Times New Roman" w:cs="Times New Roman"/>
          <w:b/>
        </w:rPr>
        <w:t>Wymagania dotyczące audytu bezpieczeństwa</w:t>
      </w:r>
    </w:p>
    <w:p w14:paraId="798BA4EA" w14:textId="77777777" w:rsidR="005439AD" w:rsidRPr="006C467B" w:rsidRDefault="005439AD" w:rsidP="006C467B">
      <w:pPr>
        <w:spacing w:after="0" w:line="240" w:lineRule="auto"/>
        <w:rPr>
          <w:rFonts w:ascii="Times New Roman" w:hAnsi="Times New Roman" w:cs="Times New Roman"/>
          <w:b/>
        </w:rPr>
      </w:pPr>
    </w:p>
    <w:p w14:paraId="2B192387" w14:textId="717959A1" w:rsidR="00A37B74" w:rsidRDefault="00A37B74" w:rsidP="005439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67B">
        <w:rPr>
          <w:rFonts w:ascii="Times New Roman" w:hAnsi="Times New Roman" w:cs="Times New Roman"/>
        </w:rPr>
        <w:t>Audyt bezpieczeństwa, o którym mowa w niniejszego zarządzenia może być przeprowadzony przez:</w:t>
      </w:r>
    </w:p>
    <w:p w14:paraId="57705DB6" w14:textId="77777777" w:rsidR="00300701" w:rsidRPr="006C467B" w:rsidRDefault="00300701" w:rsidP="005439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74CA3B" w14:textId="0316F911" w:rsidR="00A37B74" w:rsidRPr="00300701" w:rsidRDefault="00A37B74" w:rsidP="0030070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00701">
        <w:rPr>
          <w:rFonts w:ascii="Times New Roman" w:hAnsi="Times New Roman" w:cs="Times New Roman"/>
        </w:rPr>
        <w:t>jednostkę oceniającą zgodność, akredytowaną zgodnie z przepisami ustawy z dnia 13 kwietnia 2016 r. o systemach oceny zgodności i nadzoru rynku (Dz. U. z 2022 r. poz. 5), w zakresie właściwym do podejmowanych ocen bezpieczeństwa systemów informacyjnych;</w:t>
      </w:r>
    </w:p>
    <w:p w14:paraId="701224B4" w14:textId="77777777" w:rsidR="00300701" w:rsidRPr="00300701" w:rsidRDefault="00300701" w:rsidP="003007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7F319E" w14:textId="77777777" w:rsidR="00A37B74" w:rsidRPr="006C467B" w:rsidRDefault="00A37B74" w:rsidP="005439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67B">
        <w:rPr>
          <w:rFonts w:ascii="Times New Roman" w:hAnsi="Times New Roman" w:cs="Times New Roman"/>
        </w:rPr>
        <w:t>2) co najmniej dwóch audytorów posiadających:</w:t>
      </w:r>
    </w:p>
    <w:p w14:paraId="679F61B9" w14:textId="77777777" w:rsidR="00A37B74" w:rsidRPr="006C467B" w:rsidRDefault="00A37B74" w:rsidP="005439A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6C467B">
        <w:rPr>
          <w:rFonts w:ascii="Times New Roman" w:hAnsi="Times New Roman" w:cs="Times New Roman"/>
        </w:rPr>
        <w:t>a) certyfikaty określone w poniższym wykazie certyfikatów uprawiających do przeprowadzenia audytu lub</w:t>
      </w:r>
    </w:p>
    <w:p w14:paraId="6874E28D" w14:textId="77777777" w:rsidR="00A37B74" w:rsidRPr="006C467B" w:rsidRDefault="00A37B74" w:rsidP="005439A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6C467B">
        <w:rPr>
          <w:rFonts w:ascii="Times New Roman" w:hAnsi="Times New Roman" w:cs="Times New Roman"/>
        </w:rPr>
        <w:t>b) co najmniej trzyletnią praktykę w zakresie audytu bezpieczeństwa systemów informacyjnych, lub</w:t>
      </w:r>
    </w:p>
    <w:p w14:paraId="67242E16" w14:textId="77777777" w:rsidR="00A37B74" w:rsidRPr="006C467B" w:rsidRDefault="00A37B74" w:rsidP="005439A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6C467B">
        <w:rPr>
          <w:rFonts w:ascii="Times New Roman" w:hAnsi="Times New Roman" w:cs="Times New Roman"/>
        </w:rPr>
        <w:t>c) co najmniej dwuletnią praktykę w zakresie audytu bezpieczeństwa systemów informacyjnych i legitymujących się dyplomem ukończenia studiów podyplomowych w zakresie audytu bezpieczeństwa systemów informacyjnych, wydanym przez jednostkę organizacyjną, która w dniu wydania dyplomu była uprawniona, zgodnie z odrębnymi przepisami, do nadawania stopnia naukowego doktora nauk ekonomicznych, technicznych lub prawnych.</w:t>
      </w:r>
    </w:p>
    <w:p w14:paraId="75B4CDFD" w14:textId="77777777" w:rsidR="005439AD" w:rsidRDefault="005439AD" w:rsidP="005439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08ED49" w14:textId="4958FB7D" w:rsidR="00A37B74" w:rsidRPr="006C467B" w:rsidRDefault="00A37B74" w:rsidP="005439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67B">
        <w:rPr>
          <w:rFonts w:ascii="Times New Roman" w:hAnsi="Times New Roman" w:cs="Times New Roman"/>
        </w:rPr>
        <w:t>Wykaz certyfikatów uprawniających do przeprowadzenia audytu:</w:t>
      </w:r>
    </w:p>
    <w:p w14:paraId="5B840DEB" w14:textId="64480A6A" w:rsidR="00A37B74" w:rsidRPr="00AE08F5" w:rsidRDefault="00A37B74" w:rsidP="00AE08F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AE08F5">
        <w:rPr>
          <w:rFonts w:ascii="Times New Roman" w:hAnsi="Times New Roman" w:cs="Times New Roman"/>
        </w:rPr>
        <w:t>Certified</w:t>
      </w:r>
      <w:proofErr w:type="spellEnd"/>
      <w:r w:rsidRPr="00AE08F5">
        <w:rPr>
          <w:rFonts w:ascii="Times New Roman" w:hAnsi="Times New Roman" w:cs="Times New Roman"/>
        </w:rPr>
        <w:t xml:space="preserve"> </w:t>
      </w:r>
      <w:proofErr w:type="spellStart"/>
      <w:r w:rsidRPr="00AE08F5">
        <w:rPr>
          <w:rFonts w:ascii="Times New Roman" w:hAnsi="Times New Roman" w:cs="Times New Roman"/>
        </w:rPr>
        <w:t>Internal</w:t>
      </w:r>
      <w:proofErr w:type="spellEnd"/>
      <w:r w:rsidRPr="00AE08F5">
        <w:rPr>
          <w:rFonts w:ascii="Times New Roman" w:hAnsi="Times New Roman" w:cs="Times New Roman"/>
        </w:rPr>
        <w:t xml:space="preserve"> Auditor (CIA);</w:t>
      </w:r>
    </w:p>
    <w:p w14:paraId="7416C8B5" w14:textId="3CEE3E9F" w:rsidR="00A37B74" w:rsidRDefault="00A37B74" w:rsidP="00AE08F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AE08F5">
        <w:rPr>
          <w:rFonts w:ascii="Times New Roman" w:hAnsi="Times New Roman" w:cs="Times New Roman"/>
        </w:rPr>
        <w:t>Certified</w:t>
      </w:r>
      <w:proofErr w:type="spellEnd"/>
      <w:r w:rsidRPr="00AE08F5">
        <w:rPr>
          <w:rFonts w:ascii="Times New Roman" w:hAnsi="Times New Roman" w:cs="Times New Roman"/>
        </w:rPr>
        <w:t xml:space="preserve"> Information System Auditor (CISA);</w:t>
      </w:r>
    </w:p>
    <w:p w14:paraId="291ECDE1" w14:textId="4A887381" w:rsidR="00A37B74" w:rsidRDefault="00A37B74" w:rsidP="00AE08F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E08F5">
        <w:rPr>
          <w:rFonts w:ascii="Times New Roman" w:hAnsi="Times New Roman" w:cs="Times New Roman"/>
        </w:rPr>
        <w:t xml:space="preserve"> Certyfikat audytora wiodącego systemu zarządzania bezpieczeństwem informacji według normy PN-EN ISO/IEC 27001 wydany przez jednostkę oceniającą zgodność, akredytowaną zgodnie z przepisami ustawy z dnia 13 kwietnia 2016 r. o systemach oceny zgodności i nadzoru rynku, w zakresie certyfikacji osób;</w:t>
      </w:r>
    </w:p>
    <w:p w14:paraId="0032D31B" w14:textId="3E7E0AF4" w:rsidR="001677E7" w:rsidRPr="00AE08F5" w:rsidRDefault="00A37B74" w:rsidP="00AE08F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E08F5">
        <w:rPr>
          <w:rFonts w:ascii="Times New Roman" w:hAnsi="Times New Roman" w:cs="Times New Roman"/>
        </w:rPr>
        <w:t>Certyfikat audytora wiodącego systemu zarządzania ciągłością działania PN-EN ISO 22301 wydany przez jednostkę</w:t>
      </w:r>
      <w:r w:rsidR="001677E7" w:rsidRPr="00AE08F5">
        <w:rPr>
          <w:rFonts w:ascii="Times New Roman" w:hAnsi="Times New Roman" w:cs="Times New Roman"/>
        </w:rPr>
        <w:t xml:space="preserve"> oceniającą zgodność, akredytowaną zgodnie z przepisami ustawy z dnia 13 kwietnia 2016 r. o systemach oceny zgodności i nadzoru rynku, w zakresie certyfikacji osób;</w:t>
      </w:r>
    </w:p>
    <w:p w14:paraId="15148C37" w14:textId="77777777" w:rsidR="006C467B" w:rsidRDefault="006C467B" w:rsidP="006C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AE6F1AA" w14:textId="7D429E17" w:rsidR="00FC1345" w:rsidRDefault="00FC1345" w:rsidP="006C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C467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Przedmiot zamówienia</w:t>
      </w:r>
      <w:r w:rsidRPr="006C467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FB7C692" w14:textId="77777777" w:rsidR="005439AD" w:rsidRPr="006C467B" w:rsidRDefault="005439AD" w:rsidP="006C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5A96AE8" w14:textId="3AB2C120" w:rsidR="001226C2" w:rsidRDefault="001226C2" w:rsidP="005439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467B">
        <w:rPr>
          <w:rFonts w:ascii="Times New Roman" w:eastAsia="Times New Roman" w:hAnsi="Times New Roman" w:cs="Times New Roman"/>
          <w:color w:val="000000"/>
          <w:lang w:eastAsia="pl-PL"/>
        </w:rPr>
        <w:t xml:space="preserve">Wykonanie audytu, którego celem </w:t>
      </w:r>
      <w:r w:rsidR="00FC1345" w:rsidRPr="006C467B">
        <w:rPr>
          <w:rFonts w:ascii="Times New Roman" w:eastAsia="Times New Roman" w:hAnsi="Times New Roman" w:cs="Times New Roman"/>
          <w:color w:val="000000"/>
          <w:lang w:eastAsia="pl-PL"/>
        </w:rPr>
        <w:t>jest wykazanie przez świadczeniodawcę podniesienia poziomu bezpieczeństwa</w:t>
      </w:r>
      <w:r w:rsidRPr="006C467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C1345" w:rsidRPr="006C467B">
        <w:rPr>
          <w:rFonts w:ascii="Times New Roman" w:eastAsia="Times New Roman" w:hAnsi="Times New Roman" w:cs="Times New Roman"/>
          <w:color w:val="000000"/>
          <w:lang w:eastAsia="pl-PL"/>
        </w:rPr>
        <w:t>teleinformatycznego, zgodnie z Zarządzeniem Nr 68/2022/BBIICD Prezesa Narodowego Funduszu</w:t>
      </w:r>
      <w:r w:rsidRPr="006C467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C1345" w:rsidRPr="006C467B">
        <w:rPr>
          <w:rFonts w:ascii="Times New Roman" w:eastAsia="Times New Roman" w:hAnsi="Times New Roman" w:cs="Times New Roman"/>
          <w:color w:val="000000"/>
          <w:lang w:eastAsia="pl-PL"/>
        </w:rPr>
        <w:t>Zdrowia z dnia 20 maja 2022 roku, w odniesieniu do stanu na dzień przeprowadzenia badania a stanu</w:t>
      </w:r>
      <w:r w:rsidRPr="006C467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C1345" w:rsidRPr="006C467B">
        <w:rPr>
          <w:rFonts w:ascii="Times New Roman" w:eastAsia="Times New Roman" w:hAnsi="Times New Roman" w:cs="Times New Roman"/>
          <w:color w:val="000000"/>
          <w:lang w:eastAsia="pl-PL"/>
        </w:rPr>
        <w:t xml:space="preserve">końcowego, powstałego po realizacji wszystkich </w:t>
      </w:r>
      <w:r w:rsidRPr="006C467B">
        <w:rPr>
          <w:rFonts w:ascii="Times New Roman" w:eastAsia="Times New Roman" w:hAnsi="Times New Roman" w:cs="Times New Roman"/>
          <w:color w:val="000000"/>
          <w:lang w:eastAsia="pl-PL"/>
        </w:rPr>
        <w:t>realizacji wszystkich wydatków Zamawiającego związanych z „Zarządzeniem Nr 68/2022/BBIICD Prezesa Narodowego Funduszu Zdrowia z dnia 20 maja 2022 roku”</w:t>
      </w:r>
    </w:p>
    <w:p w14:paraId="76A7AFCE" w14:textId="77777777" w:rsidR="00300701" w:rsidRPr="006C467B" w:rsidRDefault="00300701" w:rsidP="00300701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0A942B0" w14:textId="1A10611B" w:rsidR="00FC1345" w:rsidRDefault="00FC1345" w:rsidP="005439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39AD">
        <w:rPr>
          <w:rFonts w:ascii="Times New Roman" w:eastAsia="Times New Roman" w:hAnsi="Times New Roman" w:cs="Times New Roman"/>
          <w:color w:val="000000"/>
          <w:lang w:eastAsia="pl-PL"/>
        </w:rPr>
        <w:t>Przeprowadzony audyt wykaże podniesienie poziomu bezpieczeństwa teleinformatycznego w</w:t>
      </w:r>
      <w:r w:rsidR="005439AD" w:rsidRPr="005439A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439AD">
        <w:rPr>
          <w:rFonts w:ascii="Times New Roman" w:eastAsia="Times New Roman" w:hAnsi="Times New Roman" w:cs="Times New Roman"/>
          <w:color w:val="000000"/>
          <w:lang w:eastAsia="pl-PL"/>
        </w:rPr>
        <w:t>odniesieniu do poziomu wynikającego z ankiety złożonej w Systemie Statystyki Ochrony Zdrowia</w:t>
      </w:r>
      <w:r w:rsidR="005439AD" w:rsidRPr="005439A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439AD">
        <w:rPr>
          <w:rFonts w:ascii="Times New Roman" w:eastAsia="Times New Roman" w:hAnsi="Times New Roman" w:cs="Times New Roman"/>
          <w:color w:val="000000"/>
          <w:lang w:eastAsia="pl-PL"/>
        </w:rPr>
        <w:t xml:space="preserve">„Ankieta weryfikacji dojrzałości pod kątem </w:t>
      </w:r>
      <w:proofErr w:type="spellStart"/>
      <w:r w:rsidRPr="005439AD">
        <w:rPr>
          <w:rFonts w:ascii="Times New Roman" w:eastAsia="Times New Roman" w:hAnsi="Times New Roman" w:cs="Times New Roman"/>
          <w:color w:val="000000"/>
          <w:lang w:eastAsia="pl-PL"/>
        </w:rPr>
        <w:t>cyberbezpieczeństwa</w:t>
      </w:r>
      <w:proofErr w:type="spellEnd"/>
      <w:r w:rsidRPr="005439AD">
        <w:rPr>
          <w:rFonts w:ascii="Times New Roman" w:eastAsia="Times New Roman" w:hAnsi="Times New Roman" w:cs="Times New Roman"/>
          <w:color w:val="000000"/>
          <w:lang w:eastAsia="pl-PL"/>
        </w:rPr>
        <w:t>” lub jego brak. Raport musi</w:t>
      </w:r>
      <w:r w:rsidR="005439AD" w:rsidRPr="005439A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439A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zawierać jasne stanowisko audytora w zakresie wykazania, że spożytkowane środki wpłynęły na</w:t>
      </w:r>
      <w:r w:rsidR="005439AD" w:rsidRPr="005439A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439AD">
        <w:rPr>
          <w:rFonts w:ascii="Times New Roman" w:eastAsia="Times New Roman" w:hAnsi="Times New Roman" w:cs="Times New Roman"/>
          <w:color w:val="000000"/>
          <w:lang w:eastAsia="pl-PL"/>
        </w:rPr>
        <w:t>podniesienie poziomu bezpieczeństwa.</w:t>
      </w:r>
    </w:p>
    <w:p w14:paraId="016A189D" w14:textId="77777777" w:rsidR="00300701" w:rsidRPr="00300701" w:rsidRDefault="00300701" w:rsidP="00300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87025EA" w14:textId="19FE5DD9" w:rsidR="00FC1345" w:rsidRPr="006C467B" w:rsidRDefault="00FC1345" w:rsidP="0054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C467B">
        <w:rPr>
          <w:rFonts w:ascii="Times New Roman" w:eastAsia="Times New Roman" w:hAnsi="Times New Roman" w:cs="Times New Roman"/>
          <w:color w:val="000000"/>
          <w:lang w:eastAsia="pl-PL"/>
        </w:rPr>
        <w:t xml:space="preserve">3. Harmonogram </w:t>
      </w:r>
      <w:r w:rsidR="00762D0E" w:rsidRPr="006C467B">
        <w:rPr>
          <w:rFonts w:ascii="Times New Roman" w:eastAsia="Times New Roman" w:hAnsi="Times New Roman" w:cs="Times New Roman"/>
          <w:color w:val="000000"/>
          <w:lang w:eastAsia="pl-PL"/>
        </w:rPr>
        <w:t xml:space="preserve">i zakres </w:t>
      </w:r>
      <w:r w:rsidRPr="006C467B">
        <w:rPr>
          <w:rFonts w:ascii="Times New Roman" w:eastAsia="Times New Roman" w:hAnsi="Times New Roman" w:cs="Times New Roman"/>
          <w:color w:val="000000"/>
          <w:lang w:eastAsia="pl-PL"/>
        </w:rPr>
        <w:t>wykonania usługi</w:t>
      </w:r>
      <w:r w:rsidR="00762D0E" w:rsidRPr="006C467B">
        <w:rPr>
          <w:rFonts w:ascii="Times New Roman" w:eastAsia="Times New Roman" w:hAnsi="Times New Roman" w:cs="Times New Roman"/>
          <w:color w:val="000000"/>
          <w:lang w:eastAsia="pl-PL"/>
        </w:rPr>
        <w:t xml:space="preserve"> audytu</w:t>
      </w:r>
      <w:r w:rsidRPr="006C467B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22E801E7" w14:textId="3027FD6B" w:rsidR="00FC1345" w:rsidRDefault="00FC1345" w:rsidP="005439A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467B">
        <w:rPr>
          <w:rFonts w:ascii="Times New Roman" w:eastAsia="Times New Roman" w:hAnsi="Times New Roman" w:cs="Times New Roman"/>
          <w:color w:val="000000"/>
          <w:lang w:eastAsia="pl-PL"/>
        </w:rPr>
        <w:t>3.1. Audyt początkowy - mający na celu przegląd systemów oraz infrastruktury IT</w:t>
      </w:r>
      <w:r w:rsidR="005439A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C467B">
        <w:rPr>
          <w:rFonts w:ascii="Times New Roman" w:eastAsia="Times New Roman" w:hAnsi="Times New Roman" w:cs="Times New Roman"/>
          <w:color w:val="000000"/>
          <w:lang w:eastAsia="pl-PL"/>
        </w:rPr>
        <w:t>Zamawiającego, uwzględniający ocenę ankietową placówki. Głównym aspektem analizy powinny</w:t>
      </w:r>
      <w:r w:rsidR="005439A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C467B">
        <w:rPr>
          <w:rFonts w:ascii="Times New Roman" w:eastAsia="Times New Roman" w:hAnsi="Times New Roman" w:cs="Times New Roman"/>
          <w:color w:val="000000"/>
          <w:lang w:eastAsia="pl-PL"/>
        </w:rPr>
        <w:t>być elementy możliwe do finansowania opisane w II rozdziale zarządzenia Nr 68/2022/BBIICD</w:t>
      </w:r>
      <w:r w:rsidR="005439A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C467B">
        <w:rPr>
          <w:rFonts w:ascii="Times New Roman" w:eastAsia="Times New Roman" w:hAnsi="Times New Roman" w:cs="Times New Roman"/>
          <w:color w:val="000000"/>
          <w:lang w:eastAsia="pl-PL"/>
        </w:rPr>
        <w:t>Prezesa Narodowego Funduszu Zdrowia z dnia 20 maja 2022 roku”</w:t>
      </w:r>
    </w:p>
    <w:p w14:paraId="6F4ADEF4" w14:textId="725B40CE" w:rsidR="00FC1345" w:rsidRDefault="00FC1345" w:rsidP="005439A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467B">
        <w:rPr>
          <w:rFonts w:ascii="Times New Roman" w:eastAsia="Times New Roman" w:hAnsi="Times New Roman" w:cs="Times New Roman"/>
          <w:color w:val="000000"/>
          <w:lang w:eastAsia="pl-PL"/>
        </w:rPr>
        <w:t>3.2. Opracowanie analizy stanu aktualnego dotyczącego poziomu bezpieczeństwa</w:t>
      </w:r>
      <w:r w:rsidR="005439A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C467B">
        <w:rPr>
          <w:rFonts w:ascii="Times New Roman" w:eastAsia="Times New Roman" w:hAnsi="Times New Roman" w:cs="Times New Roman"/>
          <w:color w:val="000000"/>
          <w:lang w:eastAsia="pl-PL"/>
        </w:rPr>
        <w:t>teleinformatycznego z uwzględnieniem wyników audytu w pkt.3.1 wraz ze wskazaniem</w:t>
      </w:r>
      <w:r w:rsidR="005439A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C467B">
        <w:rPr>
          <w:rFonts w:ascii="Times New Roman" w:eastAsia="Times New Roman" w:hAnsi="Times New Roman" w:cs="Times New Roman"/>
          <w:color w:val="000000"/>
          <w:lang w:eastAsia="pl-PL"/>
        </w:rPr>
        <w:t>koniecznych elementów do usprawnienia.</w:t>
      </w:r>
    </w:p>
    <w:p w14:paraId="26582C0E" w14:textId="23CA5CC4" w:rsidR="00FC1345" w:rsidRPr="006C467B" w:rsidRDefault="00FC1345" w:rsidP="005439A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467B">
        <w:rPr>
          <w:rFonts w:ascii="Times New Roman" w:eastAsia="Times New Roman" w:hAnsi="Times New Roman" w:cs="Times New Roman"/>
          <w:color w:val="000000"/>
          <w:lang w:eastAsia="pl-PL"/>
        </w:rPr>
        <w:t>3.3. Audyt końcowy – wykonywany po realizacji wszystkich zakupów w projekcie. Audyt poziom</w:t>
      </w:r>
      <w:r w:rsidR="001226C2" w:rsidRPr="006C467B">
        <w:rPr>
          <w:rFonts w:ascii="Times New Roman" w:eastAsia="Times New Roman" w:hAnsi="Times New Roman" w:cs="Times New Roman"/>
          <w:color w:val="000000"/>
          <w:lang w:eastAsia="pl-PL"/>
        </w:rPr>
        <w:t>u</w:t>
      </w:r>
    </w:p>
    <w:p w14:paraId="2D246416" w14:textId="6525D291" w:rsidR="00FC1345" w:rsidRDefault="00FC1345" w:rsidP="005439A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467B">
        <w:rPr>
          <w:rFonts w:ascii="Times New Roman" w:eastAsia="Times New Roman" w:hAnsi="Times New Roman" w:cs="Times New Roman"/>
          <w:color w:val="000000"/>
          <w:lang w:eastAsia="pl-PL"/>
        </w:rPr>
        <w:t>bezpieczeństwa teleinformatycznego w placówce powinien uwzględniać elementy wdrożone w</w:t>
      </w:r>
      <w:r w:rsidR="005439A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C467B">
        <w:rPr>
          <w:rFonts w:ascii="Times New Roman" w:eastAsia="Times New Roman" w:hAnsi="Times New Roman" w:cs="Times New Roman"/>
          <w:color w:val="000000"/>
          <w:lang w:eastAsia="pl-PL"/>
        </w:rPr>
        <w:t>ramach realizacji aspektów wskazanych przez Zamawiającego.</w:t>
      </w:r>
    </w:p>
    <w:p w14:paraId="68205A82" w14:textId="1C2A8B39" w:rsidR="00FC1345" w:rsidRPr="006C467B" w:rsidRDefault="00FC1345" w:rsidP="005439A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467B">
        <w:rPr>
          <w:rFonts w:ascii="Times New Roman" w:eastAsia="Times New Roman" w:hAnsi="Times New Roman" w:cs="Times New Roman"/>
          <w:color w:val="000000"/>
          <w:lang w:eastAsia="pl-PL"/>
        </w:rPr>
        <w:t>3.4. Opracowanie wyników stanu pierwotnego i stanu po realizacji projektu wraz z uwzględnieniem</w:t>
      </w:r>
    </w:p>
    <w:p w14:paraId="3C3D281C" w14:textId="71EEF93B" w:rsidR="00FC1345" w:rsidRDefault="00FC1345" w:rsidP="005439A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467B">
        <w:rPr>
          <w:rFonts w:ascii="Times New Roman" w:eastAsia="Times New Roman" w:hAnsi="Times New Roman" w:cs="Times New Roman"/>
          <w:color w:val="000000"/>
          <w:lang w:eastAsia="pl-PL"/>
        </w:rPr>
        <w:t>rekomendacji dot. Zasadności kompletności realizacji projektu.</w:t>
      </w:r>
    </w:p>
    <w:p w14:paraId="7DA905C3" w14:textId="77777777" w:rsidR="00E06F5F" w:rsidRPr="006C467B" w:rsidRDefault="00E06F5F" w:rsidP="006C467B">
      <w:pPr>
        <w:spacing w:after="0" w:line="240" w:lineRule="auto"/>
        <w:rPr>
          <w:rFonts w:ascii="Times New Roman" w:hAnsi="Times New Roman" w:cs="Times New Roman"/>
        </w:rPr>
      </w:pPr>
    </w:p>
    <w:sectPr w:rsidR="00E06F5F" w:rsidRPr="006C467B" w:rsidSect="001B52B7">
      <w:foot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F9135" w14:textId="77777777" w:rsidR="001864B0" w:rsidRDefault="001864B0" w:rsidP="000C1741">
      <w:pPr>
        <w:spacing w:after="0" w:line="240" w:lineRule="auto"/>
      </w:pPr>
      <w:r>
        <w:separator/>
      </w:r>
    </w:p>
  </w:endnote>
  <w:endnote w:type="continuationSeparator" w:id="0">
    <w:p w14:paraId="000311F8" w14:textId="77777777" w:rsidR="001864B0" w:rsidRDefault="001864B0" w:rsidP="000C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984744"/>
      <w:docPartObj>
        <w:docPartGallery w:val="Page Numbers (Bottom of Page)"/>
        <w:docPartUnique/>
      </w:docPartObj>
    </w:sdtPr>
    <w:sdtContent>
      <w:p w14:paraId="79ECFEEF" w14:textId="7DF04067" w:rsidR="000C1741" w:rsidRDefault="000C17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5F22F7" w14:textId="77777777" w:rsidR="000C1741" w:rsidRDefault="000C17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1A68E" w14:textId="77777777" w:rsidR="001864B0" w:rsidRDefault="001864B0" w:rsidP="000C1741">
      <w:pPr>
        <w:spacing w:after="0" w:line="240" w:lineRule="auto"/>
      </w:pPr>
      <w:r>
        <w:separator/>
      </w:r>
    </w:p>
  </w:footnote>
  <w:footnote w:type="continuationSeparator" w:id="0">
    <w:p w14:paraId="74954B7C" w14:textId="77777777" w:rsidR="001864B0" w:rsidRDefault="001864B0" w:rsidP="000C1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2CEE"/>
    <w:multiLevelType w:val="hybridMultilevel"/>
    <w:tmpl w:val="DDB4C912"/>
    <w:lvl w:ilvl="0" w:tplc="4DA40D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B56CC"/>
    <w:multiLevelType w:val="hybridMultilevel"/>
    <w:tmpl w:val="26620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14B24"/>
    <w:multiLevelType w:val="hybridMultilevel"/>
    <w:tmpl w:val="5A40D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237E6"/>
    <w:multiLevelType w:val="hybridMultilevel"/>
    <w:tmpl w:val="6B028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86FF4"/>
    <w:multiLevelType w:val="hybridMultilevel"/>
    <w:tmpl w:val="2320F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374948">
    <w:abstractNumId w:val="3"/>
  </w:num>
  <w:num w:numId="2" w16cid:durableId="2127384044">
    <w:abstractNumId w:val="0"/>
  </w:num>
  <w:num w:numId="3" w16cid:durableId="1678580030">
    <w:abstractNumId w:val="1"/>
  </w:num>
  <w:num w:numId="4" w16cid:durableId="1852990938">
    <w:abstractNumId w:val="2"/>
  </w:num>
  <w:num w:numId="5" w16cid:durableId="1460025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1C"/>
    <w:rsid w:val="000C1741"/>
    <w:rsid w:val="00117D05"/>
    <w:rsid w:val="001226C2"/>
    <w:rsid w:val="001677E7"/>
    <w:rsid w:val="001864B0"/>
    <w:rsid w:val="001B52B7"/>
    <w:rsid w:val="002124AD"/>
    <w:rsid w:val="00227582"/>
    <w:rsid w:val="00300701"/>
    <w:rsid w:val="00300AE5"/>
    <w:rsid w:val="00461927"/>
    <w:rsid w:val="004B62A9"/>
    <w:rsid w:val="005439AD"/>
    <w:rsid w:val="00693EA4"/>
    <w:rsid w:val="006A7D97"/>
    <w:rsid w:val="006C467B"/>
    <w:rsid w:val="007350E3"/>
    <w:rsid w:val="0074033B"/>
    <w:rsid w:val="00762D0E"/>
    <w:rsid w:val="00795226"/>
    <w:rsid w:val="00872DAD"/>
    <w:rsid w:val="00890A68"/>
    <w:rsid w:val="009031AA"/>
    <w:rsid w:val="00924F9F"/>
    <w:rsid w:val="00A37B74"/>
    <w:rsid w:val="00A71B90"/>
    <w:rsid w:val="00AB2D6A"/>
    <w:rsid w:val="00AE08F5"/>
    <w:rsid w:val="00CA5EC6"/>
    <w:rsid w:val="00CC2DE7"/>
    <w:rsid w:val="00CC3216"/>
    <w:rsid w:val="00D638D0"/>
    <w:rsid w:val="00E06F5F"/>
    <w:rsid w:val="00E172A4"/>
    <w:rsid w:val="00E23828"/>
    <w:rsid w:val="00E37A1B"/>
    <w:rsid w:val="00EA301C"/>
    <w:rsid w:val="00ED695B"/>
    <w:rsid w:val="00FC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1F2F"/>
  <w15:docId w15:val="{FD9AB85A-2EC3-4CDB-89DB-02ED4E2D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3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741"/>
  </w:style>
  <w:style w:type="paragraph" w:styleId="Stopka">
    <w:name w:val="footer"/>
    <w:basedOn w:val="Normalny"/>
    <w:link w:val="StopkaZnak"/>
    <w:uiPriority w:val="99"/>
    <w:unhideWhenUsed/>
    <w:rsid w:val="000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Jacek Janicki</cp:lastModifiedBy>
  <cp:revision>21</cp:revision>
  <cp:lastPrinted>2022-11-17T10:48:00Z</cp:lastPrinted>
  <dcterms:created xsi:type="dcterms:W3CDTF">2022-11-16T07:03:00Z</dcterms:created>
  <dcterms:modified xsi:type="dcterms:W3CDTF">2022-11-17T10:48:00Z</dcterms:modified>
</cp:coreProperties>
</file>