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1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2127"/>
      </w:tblGrid>
      <w:tr w:rsidR="004F7816" w:rsidRPr="006F7500" w:rsidTr="006F7500">
        <w:tc>
          <w:tcPr>
            <w:tcW w:w="5416" w:type="dxa"/>
            <w:gridSpan w:val="2"/>
            <w:shd w:val="clear" w:color="auto" w:fill="auto"/>
            <w:hideMark/>
          </w:tcPr>
          <w:p w:rsidR="004F7816" w:rsidRPr="006F7500" w:rsidRDefault="004F7816" w:rsidP="006F75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3E53C1" w:rsidRPr="006F7500" w:rsidRDefault="003E53C1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F7500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F750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  <w:r w:rsidRPr="00DA0AB9">
        <w:rPr>
          <w:rFonts w:ascii="Times New Roman" w:hAnsi="Times New Roman"/>
          <w:u w:val="single"/>
        </w:rPr>
        <w:t>reprezentowany przez: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</w:rPr>
      </w:pPr>
    </w:p>
    <w:p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B77FD6" w:rsidRPr="00B77FD6" w:rsidRDefault="00D93022" w:rsidP="00B77FD6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B77FD6" w:rsidRPr="00B77FD6">
              <w:rPr>
                <w:rFonts w:ascii="Times New Roman" w:hAnsi="Times New Roman"/>
                <w:b/>
              </w:rPr>
              <w:t>Zakup wraz z montażem komory chłodniczej do przechowywania zwłok wraz z wózkiem do transportu zwłok dla potrzeb Prosektorium Wojewódzkiego Szpitala Zespolonego w Kielcach</w:t>
            </w:r>
            <w:r w:rsidR="00B77FD6" w:rsidRPr="00B77FD6">
              <w:rPr>
                <w:rFonts w:ascii="Times New Roman" w:hAnsi="Times New Roman"/>
                <w:b/>
              </w:rPr>
              <w:br/>
            </w:r>
          </w:p>
          <w:p w:rsidR="005A223D" w:rsidRPr="00DA0AB9" w:rsidRDefault="00B77FD6" w:rsidP="00B77FD6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7FD6">
              <w:rPr>
                <w:rFonts w:ascii="Times New Roman" w:hAnsi="Times New Roman"/>
                <w:b/>
                <w:bCs/>
              </w:rPr>
              <w:t>Znak sprawy EZ/205/2022/UG</w:t>
            </w:r>
            <w:r w:rsidRPr="00B77FD6">
              <w:rPr>
                <w:rFonts w:ascii="Times New Roman" w:hAnsi="Times New Roman"/>
                <w:b/>
              </w:rPr>
              <w:br/>
            </w:r>
            <w:bookmarkStart w:id="0" w:name="_GoBack"/>
            <w:bookmarkEnd w:id="0"/>
          </w:p>
        </w:tc>
      </w:tr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D93022">
        <w:rPr>
          <w:bCs/>
          <w:sz w:val="22"/>
          <w:szCs w:val="22"/>
        </w:rPr>
        <w:t>022 poz. 1710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C347A5">
        <w:rPr>
          <w:rFonts w:ascii="Times New Roman" w:hAnsi="Times New Roman"/>
          <w:i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  <w:r w:rsidR="00D55D1B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</w:p>
    <w:p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28AE" w:rsidRPr="00DA0AB9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0D28AE" w:rsidRPr="00DA0AB9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852" w:rsidRDefault="00A80852" w:rsidP="00193B78">
      <w:pPr>
        <w:spacing w:after="0" w:line="240" w:lineRule="auto"/>
      </w:pPr>
      <w:r>
        <w:separator/>
      </w:r>
    </w:p>
  </w:endnote>
  <w:endnote w:type="continuationSeparator" w:id="0">
    <w:p w:rsidR="00A80852" w:rsidRDefault="00A8085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852" w:rsidRDefault="00A80852" w:rsidP="00193B78">
      <w:pPr>
        <w:spacing w:after="0" w:line="240" w:lineRule="auto"/>
      </w:pPr>
      <w:r>
        <w:separator/>
      </w:r>
    </w:p>
  </w:footnote>
  <w:footnote w:type="continuationSeparator" w:id="0">
    <w:p w:rsidR="00A80852" w:rsidRDefault="00A80852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2318"/>
    <w:rsid w:val="00017E6A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2E7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80852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77FD6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5D1B"/>
    <w:rsid w:val="00D56EF2"/>
    <w:rsid w:val="00D656A2"/>
    <w:rsid w:val="00D85703"/>
    <w:rsid w:val="00D93022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E2A9-C28C-489C-8350-BAFA6EF5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ugierada</cp:lastModifiedBy>
  <cp:revision>2</cp:revision>
  <cp:lastPrinted>2022-03-16T08:24:00Z</cp:lastPrinted>
  <dcterms:created xsi:type="dcterms:W3CDTF">2022-11-08T11:19:00Z</dcterms:created>
  <dcterms:modified xsi:type="dcterms:W3CDTF">2022-11-08T11:19:00Z</dcterms:modified>
</cp:coreProperties>
</file>