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9411" w14:textId="122BC199" w:rsidR="00046CBD" w:rsidRPr="00273B00" w:rsidRDefault="00046CBD" w:rsidP="00FE30B4">
      <w:pPr>
        <w:jc w:val="right"/>
        <w:rPr>
          <w:b/>
          <w:bCs/>
          <w:sz w:val="22"/>
          <w:szCs w:val="22"/>
        </w:rPr>
      </w:pPr>
      <w:r w:rsidRPr="00273B00">
        <w:rPr>
          <w:b/>
          <w:bCs/>
          <w:sz w:val="22"/>
          <w:szCs w:val="22"/>
        </w:rPr>
        <w:t xml:space="preserve">Załącznik nr 2 do SWZ </w:t>
      </w:r>
    </w:p>
    <w:p w14:paraId="30FC0B26" w14:textId="52EB0908" w:rsidR="002C1279" w:rsidRPr="00273B00" w:rsidRDefault="00C13D70" w:rsidP="00FE30B4">
      <w:pPr>
        <w:pStyle w:val="Tekstpodstawowy"/>
        <w:spacing w:after="0"/>
        <w:jc w:val="center"/>
        <w:rPr>
          <w:b/>
          <w:bCs/>
          <w:sz w:val="22"/>
          <w:szCs w:val="22"/>
        </w:rPr>
      </w:pPr>
      <w:r w:rsidRPr="00273B00">
        <w:rPr>
          <w:b/>
          <w:bCs/>
          <w:sz w:val="22"/>
          <w:szCs w:val="22"/>
        </w:rPr>
        <w:t>UMOWA NR</w:t>
      </w:r>
      <w:r w:rsidR="002E74D2" w:rsidRPr="00273B00">
        <w:rPr>
          <w:b/>
          <w:bCs/>
          <w:sz w:val="22"/>
          <w:szCs w:val="22"/>
        </w:rPr>
        <w:t xml:space="preserve"> </w:t>
      </w:r>
      <w:r w:rsidRPr="00273B00">
        <w:rPr>
          <w:b/>
          <w:bCs/>
          <w:sz w:val="22"/>
          <w:szCs w:val="22"/>
        </w:rPr>
        <w:t>………..</w:t>
      </w:r>
      <w:r w:rsidR="00F40CF1" w:rsidRPr="00273B00">
        <w:rPr>
          <w:b/>
          <w:bCs/>
          <w:sz w:val="22"/>
          <w:szCs w:val="22"/>
        </w:rPr>
        <w:t xml:space="preserve"> </w:t>
      </w:r>
    </w:p>
    <w:p w14:paraId="5044766A" w14:textId="77777777" w:rsidR="002C1279" w:rsidRPr="00273B00" w:rsidRDefault="002C1279" w:rsidP="00FE30B4">
      <w:pPr>
        <w:pStyle w:val="Tekstpodstawowy"/>
        <w:spacing w:after="0"/>
        <w:rPr>
          <w:b/>
          <w:bCs/>
          <w:sz w:val="22"/>
          <w:szCs w:val="22"/>
        </w:rPr>
      </w:pPr>
    </w:p>
    <w:p w14:paraId="17E8EC9C" w14:textId="0F83629D" w:rsidR="00046CBD" w:rsidRPr="00273B00" w:rsidRDefault="00046CBD" w:rsidP="00FE30B4">
      <w:pPr>
        <w:tabs>
          <w:tab w:val="left" w:pos="0"/>
        </w:tabs>
        <w:ind w:right="-99"/>
        <w:jc w:val="both"/>
        <w:rPr>
          <w:sz w:val="22"/>
          <w:szCs w:val="22"/>
        </w:rPr>
      </w:pPr>
      <w:r w:rsidRPr="00273B00">
        <w:rPr>
          <w:sz w:val="22"/>
          <w:szCs w:val="22"/>
        </w:rPr>
        <w:t xml:space="preserve">zawarta w Kielcach w dniu </w:t>
      </w:r>
      <w:r w:rsidR="002E74D2" w:rsidRPr="00273B00">
        <w:rPr>
          <w:b/>
          <w:bCs/>
          <w:sz w:val="22"/>
          <w:szCs w:val="22"/>
        </w:rPr>
        <w:t>…………………….</w:t>
      </w:r>
      <w:r w:rsidRPr="00273B00">
        <w:rPr>
          <w:b/>
          <w:bCs/>
          <w:sz w:val="22"/>
          <w:szCs w:val="22"/>
        </w:rPr>
        <w:t xml:space="preserve"> r.</w:t>
      </w:r>
      <w:r w:rsidRPr="00273B00">
        <w:rPr>
          <w:sz w:val="22"/>
          <w:szCs w:val="22"/>
        </w:rPr>
        <w:t xml:space="preserve"> pomiędzy:</w:t>
      </w:r>
    </w:p>
    <w:p w14:paraId="21F576F8" w14:textId="16743259" w:rsidR="00046CBD" w:rsidRPr="00273B00" w:rsidRDefault="00046CBD" w:rsidP="00FE30B4">
      <w:pPr>
        <w:tabs>
          <w:tab w:val="left" w:pos="0"/>
        </w:tabs>
        <w:jc w:val="both"/>
        <w:rPr>
          <w:sz w:val="22"/>
          <w:szCs w:val="22"/>
        </w:rPr>
      </w:pPr>
      <w:r w:rsidRPr="00273B00">
        <w:rPr>
          <w:b/>
          <w:bCs/>
          <w:sz w:val="22"/>
          <w:szCs w:val="22"/>
        </w:rPr>
        <w:t>Wojewódzkim Szpitalem Zespolonym w Kielcach</w:t>
      </w:r>
      <w:r w:rsidRPr="007C24E5">
        <w:rPr>
          <w:b/>
          <w:sz w:val="22"/>
          <w:szCs w:val="22"/>
        </w:rPr>
        <w:t>, ul. Grunwaldzka 45, 25-736 Kielce</w:t>
      </w:r>
      <w:r w:rsidRPr="00273B00">
        <w:rPr>
          <w:sz w:val="22"/>
          <w:szCs w:val="22"/>
        </w:rPr>
        <w:t>, wpisanym pod numerem 0000001580 do Krajowego Rejestru Sądowego przez Sąd Rejonowy w Kielcach, Wydział X Gospodarczy KRS, NIP 959-12-91-292, Regon 000289785,</w:t>
      </w:r>
      <w:r w:rsidR="002E74D2" w:rsidRPr="00273B00">
        <w:rPr>
          <w:sz w:val="22"/>
          <w:szCs w:val="22"/>
        </w:rPr>
        <w:t xml:space="preserve"> </w:t>
      </w:r>
      <w:r w:rsidRPr="00273B00">
        <w:rPr>
          <w:sz w:val="22"/>
          <w:szCs w:val="22"/>
        </w:rPr>
        <w:t>zwanym w dalszej części umowy „</w:t>
      </w:r>
      <w:r w:rsidRPr="00273B00">
        <w:rPr>
          <w:b/>
          <w:bCs/>
          <w:sz w:val="22"/>
          <w:szCs w:val="22"/>
        </w:rPr>
        <w:t>Zamawiającym</w:t>
      </w:r>
      <w:r w:rsidRPr="00273B00">
        <w:rPr>
          <w:bCs/>
          <w:sz w:val="22"/>
          <w:szCs w:val="22"/>
        </w:rPr>
        <w:t>”,</w:t>
      </w:r>
      <w:r w:rsidRPr="00273B00">
        <w:rPr>
          <w:sz w:val="22"/>
          <w:szCs w:val="22"/>
        </w:rPr>
        <w:t xml:space="preserve"> reprezentowany przez:</w:t>
      </w:r>
    </w:p>
    <w:p w14:paraId="02BC2F8A" w14:textId="77777777" w:rsidR="002E74D2" w:rsidRPr="00273B00" w:rsidRDefault="002E74D2" w:rsidP="00FE30B4">
      <w:pPr>
        <w:tabs>
          <w:tab w:val="left" w:pos="0"/>
        </w:tabs>
        <w:jc w:val="both"/>
        <w:rPr>
          <w:sz w:val="22"/>
          <w:szCs w:val="22"/>
        </w:rPr>
      </w:pPr>
    </w:p>
    <w:p w14:paraId="60E1DDA9" w14:textId="643BC620" w:rsidR="00046CBD" w:rsidRPr="00273B00" w:rsidRDefault="00046CBD" w:rsidP="00FE30B4">
      <w:pPr>
        <w:tabs>
          <w:tab w:val="left" w:pos="0"/>
        </w:tabs>
        <w:ind w:right="-99"/>
        <w:jc w:val="both"/>
        <w:rPr>
          <w:sz w:val="22"/>
          <w:szCs w:val="22"/>
        </w:rPr>
      </w:pPr>
      <w:r w:rsidRPr="00273B00">
        <w:rPr>
          <w:sz w:val="22"/>
          <w:szCs w:val="22"/>
        </w:rPr>
        <w:t>…………………..</w:t>
      </w:r>
    </w:p>
    <w:p w14:paraId="540186DE" w14:textId="77777777" w:rsidR="00046CBD" w:rsidRPr="007C24E5" w:rsidRDefault="00046CBD" w:rsidP="00FE30B4">
      <w:pPr>
        <w:tabs>
          <w:tab w:val="left" w:pos="0"/>
        </w:tabs>
        <w:ind w:right="-99"/>
        <w:jc w:val="both"/>
        <w:rPr>
          <w:sz w:val="22"/>
          <w:szCs w:val="22"/>
        </w:rPr>
      </w:pPr>
      <w:r w:rsidRPr="007C24E5">
        <w:rPr>
          <w:sz w:val="22"/>
          <w:szCs w:val="22"/>
        </w:rPr>
        <w:t>a:</w:t>
      </w:r>
    </w:p>
    <w:p w14:paraId="599FD0C2" w14:textId="433ED18F" w:rsidR="00046CBD" w:rsidRPr="00273B00" w:rsidRDefault="00046CBD" w:rsidP="00FE30B4">
      <w:pPr>
        <w:tabs>
          <w:tab w:val="left" w:pos="0"/>
        </w:tabs>
        <w:ind w:right="-99"/>
        <w:jc w:val="both"/>
        <w:rPr>
          <w:sz w:val="22"/>
          <w:szCs w:val="22"/>
        </w:rPr>
      </w:pPr>
      <w:r w:rsidRPr="00273B00">
        <w:rPr>
          <w:sz w:val="22"/>
          <w:szCs w:val="22"/>
        </w:rPr>
        <w:t>…………………</w:t>
      </w:r>
      <w:r w:rsidR="002E74D2" w:rsidRPr="00273B00">
        <w:rPr>
          <w:sz w:val="22"/>
          <w:szCs w:val="22"/>
        </w:rPr>
        <w:t>…………………………………………………………..</w:t>
      </w:r>
      <w:r w:rsidRPr="00273B00">
        <w:rPr>
          <w:sz w:val="22"/>
          <w:szCs w:val="22"/>
        </w:rPr>
        <w:t>.</w:t>
      </w:r>
    </w:p>
    <w:p w14:paraId="631881B5" w14:textId="05890CE7" w:rsidR="00046CBD" w:rsidRPr="00273B00" w:rsidRDefault="00046CBD" w:rsidP="00FE30B4">
      <w:pPr>
        <w:tabs>
          <w:tab w:val="left" w:pos="0"/>
        </w:tabs>
        <w:ind w:right="-99"/>
        <w:jc w:val="both"/>
        <w:rPr>
          <w:sz w:val="22"/>
          <w:szCs w:val="22"/>
        </w:rPr>
      </w:pPr>
      <w:r w:rsidRPr="00273B00">
        <w:rPr>
          <w:sz w:val="22"/>
          <w:szCs w:val="22"/>
        </w:rPr>
        <w:t>zwanym w dalszej części umowy „</w:t>
      </w:r>
      <w:r w:rsidRPr="00273B00">
        <w:rPr>
          <w:b/>
          <w:bCs/>
          <w:sz w:val="22"/>
          <w:szCs w:val="22"/>
        </w:rPr>
        <w:t>Wykonawcą</w:t>
      </w:r>
      <w:r w:rsidRPr="00273B00">
        <w:rPr>
          <w:bCs/>
          <w:sz w:val="22"/>
          <w:szCs w:val="22"/>
        </w:rPr>
        <w:t>”,</w:t>
      </w:r>
      <w:r w:rsidRPr="00273B00">
        <w:rPr>
          <w:b/>
          <w:bCs/>
          <w:sz w:val="22"/>
          <w:szCs w:val="22"/>
        </w:rPr>
        <w:t xml:space="preserve"> </w:t>
      </w:r>
      <w:r w:rsidRPr="00273B00">
        <w:rPr>
          <w:sz w:val="22"/>
          <w:szCs w:val="22"/>
        </w:rPr>
        <w:t>reprezentowanym przez:</w:t>
      </w:r>
    </w:p>
    <w:p w14:paraId="75C0A2AB" w14:textId="77777777" w:rsidR="003A0741" w:rsidRPr="00273B00" w:rsidRDefault="003A0741" w:rsidP="00FE30B4">
      <w:pPr>
        <w:tabs>
          <w:tab w:val="left" w:pos="0"/>
        </w:tabs>
        <w:ind w:right="-99"/>
        <w:jc w:val="both"/>
        <w:rPr>
          <w:sz w:val="22"/>
          <w:szCs w:val="22"/>
        </w:rPr>
      </w:pPr>
    </w:p>
    <w:p w14:paraId="3E34F7C9" w14:textId="77777777" w:rsidR="00046CBD" w:rsidRPr="00273B00" w:rsidRDefault="00046CBD" w:rsidP="00FE30B4">
      <w:pPr>
        <w:ind w:left="709" w:right="-99" w:hanging="709"/>
        <w:jc w:val="both"/>
        <w:rPr>
          <w:sz w:val="22"/>
          <w:szCs w:val="22"/>
        </w:rPr>
      </w:pPr>
      <w:r w:rsidRPr="00273B00">
        <w:rPr>
          <w:sz w:val="22"/>
          <w:szCs w:val="22"/>
        </w:rPr>
        <w:t>………………….</w:t>
      </w:r>
    </w:p>
    <w:p w14:paraId="57A17F26" w14:textId="77777777" w:rsidR="00046CBD" w:rsidRPr="00273B00" w:rsidRDefault="00046CBD" w:rsidP="00FE30B4">
      <w:pPr>
        <w:ind w:left="709" w:right="-99" w:hanging="425"/>
        <w:jc w:val="both"/>
        <w:rPr>
          <w:sz w:val="22"/>
          <w:szCs w:val="22"/>
        </w:rPr>
      </w:pPr>
    </w:p>
    <w:p w14:paraId="7E240746" w14:textId="4E02C703" w:rsidR="00046CBD" w:rsidRPr="00273B00" w:rsidRDefault="00046CBD" w:rsidP="00FE30B4">
      <w:pPr>
        <w:autoSpaceDE w:val="0"/>
        <w:jc w:val="both"/>
        <w:rPr>
          <w:bCs/>
          <w:iCs/>
          <w:sz w:val="22"/>
          <w:szCs w:val="22"/>
        </w:rPr>
      </w:pPr>
      <w:r w:rsidRPr="00273B00">
        <w:rPr>
          <w:rFonts w:eastAsia="Calibri"/>
          <w:iCs/>
          <w:spacing w:val="-8"/>
          <w:sz w:val="22"/>
          <w:szCs w:val="22"/>
          <w:lang w:eastAsia="pl-PL"/>
        </w:rPr>
        <w:t>Niniejsza umowa zostaje zawarta w rezultacie dokonania przez Zamawiającego wyboru oferty Wykonawcy</w:t>
      </w:r>
      <w:r w:rsidRPr="00273B00">
        <w:rPr>
          <w:rFonts w:eastAsia="Calibri"/>
          <w:iCs/>
          <w:sz w:val="22"/>
          <w:szCs w:val="22"/>
          <w:lang w:eastAsia="pl-PL"/>
        </w:rPr>
        <w:t xml:space="preserve"> </w:t>
      </w:r>
      <w:r w:rsidRPr="00273B00">
        <w:rPr>
          <w:rFonts w:eastAsia="Calibri"/>
          <w:iCs/>
          <w:spacing w:val="-4"/>
          <w:sz w:val="22"/>
          <w:szCs w:val="22"/>
          <w:lang w:eastAsia="pl-PL"/>
        </w:rPr>
        <w:t xml:space="preserve">w trybie podstawowym na podstawie art. 275 pkt 1 ustawy z dnia </w:t>
      </w:r>
      <w:r w:rsidRPr="00273B00">
        <w:rPr>
          <w:rFonts w:eastAsia="Calibri"/>
          <w:iCs/>
          <w:sz w:val="22"/>
          <w:szCs w:val="22"/>
          <w:lang w:eastAsia="pl-PL"/>
        </w:rPr>
        <w:t xml:space="preserve">11 września 2019 r. Prawo zamówień publicznych </w:t>
      </w:r>
      <w:r w:rsidR="008107AE" w:rsidRPr="00273B00">
        <w:rPr>
          <w:rFonts w:eastAsia="Calibri"/>
          <w:iCs/>
          <w:sz w:val="22"/>
          <w:szCs w:val="22"/>
          <w:lang w:eastAsia="pl-PL"/>
        </w:rPr>
        <w:t>(t</w:t>
      </w:r>
      <w:r w:rsidR="00A37F50" w:rsidRPr="00273B00">
        <w:rPr>
          <w:rFonts w:eastAsia="Calibri"/>
          <w:iCs/>
          <w:sz w:val="22"/>
          <w:szCs w:val="22"/>
          <w:lang w:eastAsia="pl-PL"/>
        </w:rPr>
        <w:t xml:space="preserve">ekst </w:t>
      </w:r>
      <w:r w:rsidR="008107AE" w:rsidRPr="00273B00">
        <w:rPr>
          <w:rFonts w:eastAsia="Calibri"/>
          <w:iCs/>
          <w:sz w:val="22"/>
          <w:szCs w:val="22"/>
          <w:lang w:eastAsia="pl-PL"/>
        </w:rPr>
        <w:t>j</w:t>
      </w:r>
      <w:r w:rsidR="00A37F50" w:rsidRPr="00273B00">
        <w:rPr>
          <w:rFonts w:eastAsia="Calibri"/>
          <w:iCs/>
          <w:sz w:val="22"/>
          <w:szCs w:val="22"/>
          <w:lang w:eastAsia="pl-PL"/>
        </w:rPr>
        <w:t>edn</w:t>
      </w:r>
      <w:r w:rsidR="008107AE" w:rsidRPr="00273B00">
        <w:rPr>
          <w:rFonts w:eastAsia="Calibri"/>
          <w:iCs/>
          <w:sz w:val="22"/>
          <w:szCs w:val="22"/>
          <w:lang w:eastAsia="pl-PL"/>
        </w:rPr>
        <w:t xml:space="preserve">. </w:t>
      </w:r>
      <w:r w:rsidR="008107AE" w:rsidRPr="00273B00">
        <w:rPr>
          <w:rFonts w:eastAsia="Calibri"/>
          <w:sz w:val="22"/>
          <w:szCs w:val="22"/>
          <w:lang w:eastAsia="pl-PL"/>
        </w:rPr>
        <w:t xml:space="preserve">Dz.U. z </w:t>
      </w:r>
      <w:r w:rsidR="008107AE" w:rsidRPr="00273B00">
        <w:rPr>
          <w:rFonts w:eastAsia="Calibri"/>
          <w:bCs/>
          <w:sz w:val="22"/>
          <w:szCs w:val="22"/>
          <w:lang w:eastAsia="pl-PL"/>
        </w:rPr>
        <w:t>2022 r. poz. 1710 ze zm.</w:t>
      </w:r>
      <w:r w:rsidR="008107AE" w:rsidRPr="00273B00">
        <w:rPr>
          <w:rFonts w:eastAsia="Calibri"/>
          <w:sz w:val="22"/>
          <w:szCs w:val="22"/>
          <w:lang w:eastAsia="pl-PL"/>
        </w:rPr>
        <w:t>)</w:t>
      </w:r>
      <w:r w:rsidRPr="00273B00">
        <w:rPr>
          <w:rFonts w:eastAsia="Calibri"/>
          <w:iCs/>
          <w:sz w:val="22"/>
          <w:szCs w:val="22"/>
          <w:lang w:eastAsia="pl-PL"/>
        </w:rPr>
        <w:t xml:space="preserve"> </w:t>
      </w:r>
      <w:r w:rsidRPr="00273B00">
        <w:rPr>
          <w:iCs/>
          <w:spacing w:val="-6"/>
          <w:sz w:val="22"/>
          <w:szCs w:val="22"/>
        </w:rPr>
        <w:t xml:space="preserve">na </w:t>
      </w:r>
      <w:r w:rsidR="002E74D2" w:rsidRPr="00273B00">
        <w:rPr>
          <w:iCs/>
          <w:spacing w:val="-6"/>
          <w:sz w:val="22"/>
          <w:szCs w:val="22"/>
        </w:rPr>
        <w:t xml:space="preserve"> </w:t>
      </w:r>
      <w:r w:rsidR="00D45572" w:rsidRPr="00273B00">
        <w:rPr>
          <w:b/>
          <w:kern w:val="2"/>
          <w:sz w:val="22"/>
          <w:szCs w:val="22"/>
        </w:rPr>
        <w:t>„</w:t>
      </w:r>
      <w:r w:rsidR="002D19C3" w:rsidRPr="00273B00">
        <w:rPr>
          <w:b/>
          <w:bCs/>
          <w:sz w:val="22"/>
          <w:szCs w:val="22"/>
        </w:rPr>
        <w:t>Zakup i wymiana 1 szt. dźwigu osobowego (windy) w</w:t>
      </w:r>
      <w:r w:rsidR="002D19C3" w:rsidRPr="00273B00">
        <w:rPr>
          <w:b/>
          <w:sz w:val="22"/>
          <w:szCs w:val="22"/>
        </w:rPr>
        <w:t xml:space="preserve"> budynku Świętokrzyskiego Centrum Pediatrii (Pawilon G)</w:t>
      </w:r>
      <w:r w:rsidR="00D45572" w:rsidRPr="00273B00">
        <w:rPr>
          <w:b/>
          <w:bCs/>
          <w:iCs/>
          <w:kern w:val="2"/>
          <w:sz w:val="22"/>
          <w:szCs w:val="22"/>
        </w:rPr>
        <w:t>”</w:t>
      </w:r>
      <w:r w:rsidRPr="00273B00">
        <w:rPr>
          <w:b/>
          <w:iCs/>
          <w:kern w:val="1"/>
          <w:sz w:val="22"/>
          <w:szCs w:val="22"/>
        </w:rPr>
        <w:t>.</w:t>
      </w:r>
      <w:r w:rsidR="002D19C3" w:rsidRPr="00273B00">
        <w:rPr>
          <w:b/>
          <w:iCs/>
          <w:kern w:val="1"/>
          <w:sz w:val="22"/>
          <w:szCs w:val="22"/>
        </w:rPr>
        <w:t xml:space="preserve"> </w:t>
      </w:r>
      <w:r w:rsidRPr="00273B00">
        <w:rPr>
          <w:iCs/>
          <w:kern w:val="1"/>
          <w:sz w:val="22"/>
          <w:szCs w:val="22"/>
        </w:rPr>
        <w:t>Z</w:t>
      </w:r>
      <w:r w:rsidRPr="00273B00">
        <w:rPr>
          <w:iCs/>
          <w:sz w:val="22"/>
          <w:szCs w:val="22"/>
        </w:rPr>
        <w:t>nak</w:t>
      </w:r>
      <w:r w:rsidR="002E74D2" w:rsidRPr="00273B00">
        <w:rPr>
          <w:iCs/>
          <w:sz w:val="22"/>
          <w:szCs w:val="22"/>
        </w:rPr>
        <w:t xml:space="preserve"> sprawy</w:t>
      </w:r>
      <w:r w:rsidRPr="00273B00">
        <w:rPr>
          <w:iCs/>
          <w:sz w:val="22"/>
          <w:szCs w:val="22"/>
        </w:rPr>
        <w:t>:</w:t>
      </w:r>
      <w:r w:rsidRPr="00273B00">
        <w:rPr>
          <w:b/>
          <w:iCs/>
          <w:sz w:val="22"/>
          <w:szCs w:val="22"/>
        </w:rPr>
        <w:t xml:space="preserve"> E</w:t>
      </w:r>
      <w:r w:rsidR="002E74D2" w:rsidRPr="00273B00">
        <w:rPr>
          <w:b/>
          <w:iCs/>
          <w:sz w:val="22"/>
          <w:szCs w:val="22"/>
        </w:rPr>
        <w:t>Z/</w:t>
      </w:r>
      <w:r w:rsidR="00C221C3" w:rsidRPr="00273B00">
        <w:rPr>
          <w:b/>
          <w:iCs/>
          <w:sz w:val="22"/>
          <w:szCs w:val="22"/>
        </w:rPr>
        <w:t>214</w:t>
      </w:r>
      <w:r w:rsidR="002E74D2" w:rsidRPr="00273B00">
        <w:rPr>
          <w:b/>
          <w:iCs/>
          <w:sz w:val="22"/>
          <w:szCs w:val="22"/>
        </w:rPr>
        <w:t>/2022/ESŁ.</w:t>
      </w:r>
    </w:p>
    <w:p w14:paraId="3A8F283F" w14:textId="77777777" w:rsidR="00C07C51" w:rsidRPr="00273B00" w:rsidRDefault="00C07C51" w:rsidP="00FE30B4">
      <w:pPr>
        <w:pStyle w:val="Tekstpodstawowy"/>
        <w:spacing w:after="0"/>
        <w:jc w:val="both"/>
        <w:rPr>
          <w:sz w:val="22"/>
          <w:szCs w:val="22"/>
        </w:rPr>
      </w:pPr>
    </w:p>
    <w:p w14:paraId="7D0AB0C0" w14:textId="77777777" w:rsidR="0018558A" w:rsidRPr="00273B00" w:rsidRDefault="002C1279" w:rsidP="00FE30B4">
      <w:pPr>
        <w:pStyle w:val="Tekstpodstawowy"/>
        <w:spacing w:after="0"/>
        <w:jc w:val="center"/>
        <w:rPr>
          <w:b/>
          <w:bCs/>
          <w:sz w:val="22"/>
          <w:szCs w:val="22"/>
        </w:rPr>
      </w:pPr>
      <w:r w:rsidRPr="00273B00">
        <w:rPr>
          <w:b/>
          <w:bCs/>
          <w:sz w:val="22"/>
          <w:szCs w:val="22"/>
        </w:rPr>
        <w:t>§ 1</w:t>
      </w:r>
      <w:r w:rsidR="0018558A" w:rsidRPr="00273B00">
        <w:rPr>
          <w:b/>
          <w:bCs/>
          <w:sz w:val="22"/>
          <w:szCs w:val="22"/>
        </w:rPr>
        <w:t xml:space="preserve"> </w:t>
      </w:r>
    </w:p>
    <w:p w14:paraId="1E2BB85A" w14:textId="2A7E76C9" w:rsidR="002C1279" w:rsidRPr="00273B00" w:rsidRDefault="0018558A" w:rsidP="00FE30B4">
      <w:pPr>
        <w:pStyle w:val="Tekstpodstawowy"/>
        <w:spacing w:after="0"/>
        <w:jc w:val="center"/>
        <w:rPr>
          <w:b/>
          <w:bCs/>
          <w:sz w:val="22"/>
          <w:szCs w:val="22"/>
        </w:rPr>
      </w:pPr>
      <w:r w:rsidRPr="00273B00">
        <w:rPr>
          <w:b/>
          <w:bCs/>
          <w:sz w:val="22"/>
          <w:szCs w:val="22"/>
        </w:rPr>
        <w:t xml:space="preserve">Przedmiot umowy </w:t>
      </w:r>
    </w:p>
    <w:p w14:paraId="5D2C601A" w14:textId="5C763904" w:rsidR="002E74D2" w:rsidRPr="00273B00" w:rsidRDefault="00816CC8" w:rsidP="00FE30B4">
      <w:pPr>
        <w:pStyle w:val="Tekstpodstawowy"/>
        <w:numPr>
          <w:ilvl w:val="0"/>
          <w:numId w:val="1"/>
        </w:numPr>
        <w:tabs>
          <w:tab w:val="left" w:pos="426"/>
        </w:tabs>
        <w:spacing w:after="0"/>
        <w:ind w:left="426" w:hanging="426"/>
        <w:jc w:val="both"/>
        <w:rPr>
          <w:sz w:val="22"/>
          <w:szCs w:val="22"/>
        </w:rPr>
      </w:pPr>
      <w:r w:rsidRPr="00273B00">
        <w:rPr>
          <w:sz w:val="22"/>
          <w:szCs w:val="22"/>
        </w:rPr>
        <w:t xml:space="preserve">Zamawiający zleca, a Wykonawca zobowiązuje się do </w:t>
      </w:r>
      <w:r w:rsidR="002E74D2" w:rsidRPr="00273B00">
        <w:rPr>
          <w:spacing w:val="-6"/>
          <w:sz w:val="22"/>
          <w:szCs w:val="22"/>
        </w:rPr>
        <w:t>w</w:t>
      </w:r>
      <w:r w:rsidR="002E74D2" w:rsidRPr="00273B00">
        <w:rPr>
          <w:kern w:val="2"/>
          <w:sz w:val="22"/>
          <w:szCs w:val="22"/>
        </w:rPr>
        <w:t xml:space="preserve">ykonania </w:t>
      </w:r>
      <w:r w:rsidR="008107AE" w:rsidRPr="00273B00">
        <w:rPr>
          <w:kern w:val="2"/>
          <w:sz w:val="22"/>
          <w:szCs w:val="22"/>
        </w:rPr>
        <w:t>wymiany dźwigu osobowego</w:t>
      </w:r>
      <w:r w:rsidR="00A03AB4" w:rsidRPr="00273B00">
        <w:rPr>
          <w:b/>
          <w:kern w:val="2"/>
          <w:sz w:val="22"/>
          <w:szCs w:val="22"/>
        </w:rPr>
        <w:t xml:space="preserve"> </w:t>
      </w:r>
      <w:r w:rsidR="00E0054E" w:rsidRPr="00273B00">
        <w:rPr>
          <w:b/>
          <w:kern w:val="2"/>
          <w:sz w:val="22"/>
          <w:szCs w:val="22"/>
        </w:rPr>
        <w:br/>
      </w:r>
      <w:r w:rsidR="00A03AB4" w:rsidRPr="0073400B">
        <w:rPr>
          <w:bCs/>
          <w:kern w:val="2"/>
          <w:sz w:val="22"/>
          <w:szCs w:val="22"/>
        </w:rPr>
        <w:t xml:space="preserve">w </w:t>
      </w:r>
      <w:r w:rsidR="00596D12" w:rsidRPr="0073400B">
        <w:rPr>
          <w:bCs/>
          <w:sz w:val="22"/>
          <w:szCs w:val="22"/>
        </w:rPr>
        <w:t>budynku Świętokrzyskiego Centrum Pediatrii (Pawilon G)</w:t>
      </w:r>
      <w:r w:rsidR="004439F0" w:rsidRPr="0073400B">
        <w:rPr>
          <w:bCs/>
          <w:kern w:val="2"/>
          <w:sz w:val="22"/>
          <w:szCs w:val="22"/>
        </w:rPr>
        <w:t xml:space="preserve"> </w:t>
      </w:r>
      <w:r w:rsidR="00A03AB4" w:rsidRPr="0073400B">
        <w:rPr>
          <w:bCs/>
          <w:iCs/>
          <w:kern w:val="2"/>
          <w:sz w:val="22"/>
          <w:szCs w:val="22"/>
        </w:rPr>
        <w:t>Wojewódzkiego Szpitala Zespolonego w Kielcach</w:t>
      </w:r>
      <w:r w:rsidR="00A03AB4" w:rsidRPr="0073400B">
        <w:rPr>
          <w:bCs/>
          <w:kern w:val="2"/>
          <w:sz w:val="22"/>
          <w:szCs w:val="22"/>
        </w:rPr>
        <w:t xml:space="preserve"> </w:t>
      </w:r>
      <w:r w:rsidR="00A03AB4" w:rsidRPr="00273B00">
        <w:rPr>
          <w:kern w:val="2"/>
          <w:sz w:val="22"/>
          <w:szCs w:val="22"/>
        </w:rPr>
        <w:t xml:space="preserve">wraz z wykonaniem niezbędnych </w:t>
      </w:r>
      <w:r w:rsidR="002E74D2" w:rsidRPr="00273B00">
        <w:rPr>
          <w:kern w:val="2"/>
          <w:sz w:val="22"/>
          <w:szCs w:val="22"/>
        </w:rPr>
        <w:t xml:space="preserve">prac budowlano-montażowych w celu wykonania </w:t>
      </w:r>
      <w:r w:rsidR="00A03AB4" w:rsidRPr="00273B00">
        <w:rPr>
          <w:kern w:val="2"/>
          <w:sz w:val="22"/>
          <w:szCs w:val="22"/>
        </w:rPr>
        <w:t xml:space="preserve">przedmiotowego </w:t>
      </w:r>
      <w:r w:rsidR="002E74D2" w:rsidRPr="00273B00">
        <w:rPr>
          <w:kern w:val="2"/>
          <w:sz w:val="22"/>
          <w:szCs w:val="22"/>
        </w:rPr>
        <w:t>zadania</w:t>
      </w:r>
      <w:r w:rsidR="00FA7850">
        <w:rPr>
          <w:kern w:val="2"/>
          <w:sz w:val="22"/>
          <w:szCs w:val="22"/>
        </w:rPr>
        <w:t>,</w:t>
      </w:r>
      <w:r w:rsidR="002E74D2" w:rsidRPr="00273B00">
        <w:rPr>
          <w:kern w:val="2"/>
          <w:sz w:val="22"/>
          <w:szCs w:val="22"/>
        </w:rPr>
        <w:t xml:space="preserve"> </w:t>
      </w:r>
      <w:r w:rsidR="00A715D6" w:rsidRPr="00273B00">
        <w:rPr>
          <w:kern w:val="2"/>
          <w:sz w:val="22"/>
          <w:szCs w:val="22"/>
        </w:rPr>
        <w:t>tj. w szczególność:</w:t>
      </w:r>
    </w:p>
    <w:p w14:paraId="3D40FAA4" w14:textId="017C8C8D" w:rsidR="00914169" w:rsidRPr="00273B00" w:rsidRDefault="007E2E31" w:rsidP="0051329E">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rFonts w:eastAsia="Calibri"/>
          <w:sz w:val="22"/>
          <w:szCs w:val="22"/>
        </w:rPr>
        <w:t xml:space="preserve">opracowanie kompletnej dokumentacji </w:t>
      </w:r>
      <w:r w:rsidR="00914169" w:rsidRPr="00273B00">
        <w:rPr>
          <w:sz w:val="22"/>
          <w:szCs w:val="22"/>
        </w:rPr>
        <w:t xml:space="preserve">technicznej (montażowo – rejestracyjnej) dla realizowanej dostawy dźwigu osobowego wraz z jej uzgodnieniem i zatwierdzeniem w UDT wraz z  wykonaniem niezbędnych ekspertyz technicznych szybu windowego pod kątem wytrzymałościowym, </w:t>
      </w:r>
    </w:p>
    <w:p w14:paraId="2DF09478" w14:textId="6DF527EB" w:rsidR="00914169" w:rsidRPr="00273B00" w:rsidRDefault="00914169" w:rsidP="00914169">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rFonts w:eastAsia="Calibri"/>
          <w:sz w:val="22"/>
          <w:szCs w:val="22"/>
        </w:rPr>
        <w:t>demontaż istniejącego dźwigu osobowego</w:t>
      </w:r>
      <w:r w:rsidR="00A715D6" w:rsidRPr="00273B00">
        <w:rPr>
          <w:rFonts w:eastAsia="Calibri"/>
          <w:sz w:val="22"/>
          <w:szCs w:val="22"/>
        </w:rPr>
        <w:t>,</w:t>
      </w:r>
    </w:p>
    <w:p w14:paraId="78E96C67" w14:textId="345D8D90" w:rsidR="00914169" w:rsidRPr="00273B00" w:rsidRDefault="00914169" w:rsidP="0051329E">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rFonts w:eastAsiaTheme="minorHAnsi"/>
          <w:sz w:val="22"/>
          <w:szCs w:val="22"/>
        </w:rPr>
        <w:t xml:space="preserve">wykonanie </w:t>
      </w:r>
      <w:r w:rsidR="002F20FD" w:rsidRPr="00273B00">
        <w:rPr>
          <w:rFonts w:eastAsiaTheme="minorHAnsi"/>
          <w:sz w:val="22"/>
          <w:szCs w:val="22"/>
        </w:rPr>
        <w:t xml:space="preserve">niezbędnych </w:t>
      </w:r>
      <w:r w:rsidRPr="00273B00">
        <w:rPr>
          <w:rFonts w:eastAsiaTheme="minorHAnsi"/>
          <w:sz w:val="22"/>
          <w:szCs w:val="22"/>
        </w:rPr>
        <w:t>prac</w:t>
      </w:r>
      <w:r w:rsidR="002F20FD" w:rsidRPr="00273B00">
        <w:rPr>
          <w:rFonts w:eastAsiaTheme="minorHAnsi"/>
          <w:sz w:val="22"/>
          <w:szCs w:val="22"/>
        </w:rPr>
        <w:t xml:space="preserve"> budowlan</w:t>
      </w:r>
      <w:r w:rsidR="00B43C38" w:rsidRPr="00273B00">
        <w:rPr>
          <w:rFonts w:eastAsiaTheme="minorHAnsi"/>
          <w:sz w:val="22"/>
          <w:szCs w:val="22"/>
        </w:rPr>
        <w:t xml:space="preserve">o - </w:t>
      </w:r>
      <w:r w:rsidRPr="00273B00">
        <w:rPr>
          <w:rFonts w:eastAsiaTheme="minorHAnsi"/>
          <w:sz w:val="22"/>
          <w:szCs w:val="22"/>
        </w:rPr>
        <w:t xml:space="preserve">adaptacyjnych </w:t>
      </w:r>
      <w:r w:rsidR="00A715D6" w:rsidRPr="00273B00">
        <w:rPr>
          <w:rFonts w:eastAsiaTheme="minorHAnsi"/>
          <w:sz w:val="22"/>
          <w:szCs w:val="22"/>
        </w:rPr>
        <w:t xml:space="preserve">szybu windowego </w:t>
      </w:r>
      <w:r w:rsidR="002F20FD" w:rsidRPr="00273B00">
        <w:rPr>
          <w:rFonts w:eastAsiaTheme="minorHAnsi"/>
          <w:sz w:val="22"/>
          <w:szCs w:val="22"/>
        </w:rPr>
        <w:t>oraz dostawy</w:t>
      </w:r>
      <w:r w:rsidR="00A715D6" w:rsidRPr="00273B00">
        <w:rPr>
          <w:rFonts w:eastAsiaTheme="minorHAnsi"/>
          <w:sz w:val="22"/>
          <w:szCs w:val="22"/>
        </w:rPr>
        <w:t xml:space="preserve"> wraz z </w:t>
      </w:r>
      <w:r w:rsidR="00A715D6" w:rsidRPr="00273B00">
        <w:rPr>
          <w:sz w:val="22"/>
          <w:szCs w:val="22"/>
          <w:lang w:eastAsia="pl-PL"/>
        </w:rPr>
        <w:t xml:space="preserve">montażem i uruchomieniem </w:t>
      </w:r>
      <w:r w:rsidR="00A715D6" w:rsidRPr="00273B00">
        <w:rPr>
          <w:bCs/>
          <w:iCs/>
          <w:sz w:val="22"/>
          <w:szCs w:val="22"/>
          <w:lang w:eastAsia="pl-PL"/>
        </w:rPr>
        <w:t xml:space="preserve">fabrycznie nowego i kompletnego </w:t>
      </w:r>
      <w:r w:rsidR="00A715D6" w:rsidRPr="00273B00">
        <w:rPr>
          <w:sz w:val="22"/>
          <w:szCs w:val="22"/>
          <w:lang w:eastAsia="pl-PL"/>
        </w:rPr>
        <w:t>dźwigu osobowego,</w:t>
      </w:r>
    </w:p>
    <w:p w14:paraId="40692AEB" w14:textId="5379F3FC" w:rsidR="00A715D6" w:rsidRPr="00273B00" w:rsidRDefault="00A715D6" w:rsidP="0051329E">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sz w:val="22"/>
          <w:szCs w:val="22"/>
        </w:rPr>
        <w:t xml:space="preserve">wykonanie niezbędnych badań i prób ruchowych oraz uczestnictwo w odbiorze dźwigów przez </w:t>
      </w:r>
      <w:r w:rsidRPr="00273B00">
        <w:rPr>
          <w:sz w:val="22"/>
          <w:szCs w:val="22"/>
          <w:lang w:eastAsia="pl-PL"/>
        </w:rPr>
        <w:t>Urząd Dozoru Technicznego</w:t>
      </w:r>
      <w:r w:rsidRPr="00273B00">
        <w:rPr>
          <w:sz w:val="22"/>
          <w:szCs w:val="22"/>
        </w:rPr>
        <w:t xml:space="preserve"> (</w:t>
      </w:r>
      <w:r w:rsidR="002F20FD" w:rsidRPr="00273B00">
        <w:rPr>
          <w:sz w:val="22"/>
          <w:szCs w:val="22"/>
        </w:rPr>
        <w:t xml:space="preserve">wraz </w:t>
      </w:r>
      <w:r w:rsidRPr="00273B00">
        <w:rPr>
          <w:sz w:val="22"/>
          <w:szCs w:val="22"/>
        </w:rPr>
        <w:t xml:space="preserve">z opłaceniem kosztów badania i rejestracji dźwigów) </w:t>
      </w:r>
      <w:r w:rsidR="002F20FD" w:rsidRPr="00273B00">
        <w:rPr>
          <w:sz w:val="22"/>
          <w:szCs w:val="22"/>
        </w:rPr>
        <w:t>oraz</w:t>
      </w:r>
      <w:r w:rsidRPr="00273B00">
        <w:rPr>
          <w:sz w:val="22"/>
          <w:szCs w:val="22"/>
        </w:rPr>
        <w:t xml:space="preserve"> uzyskanie pozwolenia na użytkowanie przez właściwy organ administracyjny</w:t>
      </w:r>
      <w:r w:rsidR="002F20FD" w:rsidRPr="00273B00">
        <w:rPr>
          <w:sz w:val="22"/>
          <w:szCs w:val="22"/>
        </w:rPr>
        <w:t xml:space="preserve"> zainstalowanego dźwigu osobowego</w:t>
      </w:r>
      <w:r w:rsidRPr="00273B00">
        <w:rPr>
          <w:sz w:val="22"/>
          <w:szCs w:val="22"/>
        </w:rPr>
        <w:t xml:space="preserve">, </w:t>
      </w:r>
    </w:p>
    <w:p w14:paraId="04CEA55C" w14:textId="29531F03" w:rsidR="00A715D6" w:rsidRPr="00273B00" w:rsidRDefault="002F20FD" w:rsidP="0051329E">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sz w:val="22"/>
          <w:szCs w:val="22"/>
        </w:rPr>
        <w:t xml:space="preserve">świadczenie usług serwisowych, </w:t>
      </w:r>
      <w:r w:rsidRPr="00273B00">
        <w:rPr>
          <w:rFonts w:eastAsia="Calibri"/>
          <w:bCs/>
          <w:iCs/>
          <w:sz w:val="22"/>
          <w:szCs w:val="22"/>
        </w:rPr>
        <w:t>czynności konserwacyjnych dźwigu osobowego w zakresie i terminach przewidzianych przez producenta oraz świadczenie nieodpłatnych napraw i usług serwisowych w celu  utrzymania urządzenia dźwigowego w ciągłej sprawności technicznej</w:t>
      </w:r>
      <w:r w:rsidRPr="00273B00">
        <w:rPr>
          <w:sz w:val="22"/>
          <w:szCs w:val="22"/>
        </w:rPr>
        <w:t xml:space="preserve"> w okresie gwarancji/rękojmi </w:t>
      </w:r>
      <w:r w:rsidR="00A715D6" w:rsidRPr="00273B00">
        <w:rPr>
          <w:sz w:val="22"/>
          <w:szCs w:val="22"/>
        </w:rPr>
        <w:t>wraz z prowadzeniem pogo</w:t>
      </w:r>
      <w:r w:rsidRPr="00273B00">
        <w:rPr>
          <w:sz w:val="22"/>
          <w:szCs w:val="22"/>
        </w:rPr>
        <w:t>towia awaryjnego (całodobowego)</w:t>
      </w:r>
      <w:r w:rsidR="00EA3CF2" w:rsidRPr="00273B00">
        <w:rPr>
          <w:sz w:val="22"/>
          <w:szCs w:val="22"/>
        </w:rPr>
        <w:t>.</w:t>
      </w:r>
    </w:p>
    <w:p w14:paraId="7D18DB52" w14:textId="38D932FF" w:rsidR="002F20FD" w:rsidRPr="00273B00" w:rsidRDefault="002F20FD" w:rsidP="002F20FD">
      <w:pPr>
        <w:pStyle w:val="Tekstpodstawowy"/>
        <w:widowControl/>
        <w:numPr>
          <w:ilvl w:val="0"/>
          <w:numId w:val="1"/>
        </w:numPr>
        <w:tabs>
          <w:tab w:val="left" w:pos="426"/>
        </w:tabs>
        <w:suppressAutoHyphens w:val="0"/>
        <w:autoSpaceDE w:val="0"/>
        <w:autoSpaceDN w:val="0"/>
        <w:adjustRightInd w:val="0"/>
        <w:spacing w:after="0"/>
        <w:ind w:left="426" w:hanging="426"/>
        <w:jc w:val="both"/>
        <w:rPr>
          <w:rFonts w:eastAsiaTheme="minorHAnsi"/>
          <w:sz w:val="22"/>
          <w:szCs w:val="22"/>
        </w:rPr>
      </w:pPr>
      <w:r w:rsidRPr="00273B00">
        <w:rPr>
          <w:sz w:val="22"/>
          <w:szCs w:val="22"/>
        </w:rPr>
        <w:t xml:space="preserve">Zakres rzeczowy przedmiotu umowy określają stanowiące załączniki do niniejszej umowy: </w:t>
      </w:r>
      <w:r w:rsidRPr="00273B00">
        <w:rPr>
          <w:i/>
          <w:iCs/>
          <w:sz w:val="22"/>
          <w:szCs w:val="22"/>
        </w:rPr>
        <w:t xml:space="preserve">Załącznik nr .. - Opis przedmiotu zamówienia (OPZ) </w:t>
      </w:r>
      <w:r w:rsidRPr="00273B00">
        <w:rPr>
          <w:sz w:val="22"/>
          <w:szCs w:val="22"/>
        </w:rPr>
        <w:t xml:space="preserve">wraz z odpowiedziami na pytania udzielonymi w trakcie procedowania przedmiotowego postępowania oraz </w:t>
      </w:r>
      <w:r w:rsidR="008107AE" w:rsidRPr="00273B00">
        <w:rPr>
          <w:rFonts w:eastAsia="Arial"/>
          <w:color w:val="000000"/>
          <w:spacing w:val="-6"/>
          <w:sz w:val="22"/>
          <w:szCs w:val="22"/>
          <w:shd w:val="clear" w:color="auto" w:fill="FFFFFF"/>
        </w:rPr>
        <w:t>O</w:t>
      </w:r>
      <w:r w:rsidRPr="00273B00">
        <w:rPr>
          <w:rFonts w:eastAsia="Arial"/>
          <w:i/>
          <w:color w:val="000000"/>
          <w:spacing w:val="-6"/>
          <w:sz w:val="22"/>
          <w:szCs w:val="22"/>
          <w:shd w:val="clear" w:color="auto" w:fill="FFFFFF"/>
        </w:rPr>
        <w:t>pis parametrów techniczno-funkcjonalnych dźwigu osobowego</w:t>
      </w:r>
      <w:r w:rsidR="002D19C3" w:rsidRPr="00273B00">
        <w:rPr>
          <w:rFonts w:eastAsia="Arial"/>
          <w:i/>
          <w:color w:val="000000"/>
          <w:spacing w:val="-6"/>
          <w:sz w:val="22"/>
          <w:szCs w:val="22"/>
          <w:shd w:val="clear" w:color="auto" w:fill="FFFFFF"/>
        </w:rPr>
        <w:t xml:space="preserve"> - </w:t>
      </w:r>
      <w:r w:rsidRPr="00273B00">
        <w:rPr>
          <w:rFonts w:eastAsia="Arial"/>
          <w:i/>
          <w:color w:val="000000"/>
          <w:spacing w:val="-6"/>
          <w:sz w:val="22"/>
          <w:szCs w:val="22"/>
          <w:shd w:val="clear" w:color="auto" w:fill="FFFFFF"/>
        </w:rPr>
        <w:t xml:space="preserve">Załącznik </w:t>
      </w:r>
      <w:r w:rsidRPr="00273B00">
        <w:rPr>
          <w:rFonts w:eastAsia="Arial"/>
          <w:i/>
          <w:iCs/>
          <w:color w:val="000000"/>
          <w:spacing w:val="-6"/>
          <w:sz w:val="22"/>
          <w:szCs w:val="22"/>
          <w:shd w:val="clear" w:color="auto" w:fill="FFFFFF"/>
        </w:rPr>
        <w:t xml:space="preserve">nr.. </w:t>
      </w:r>
      <w:r w:rsidRPr="00273B00">
        <w:rPr>
          <w:sz w:val="22"/>
          <w:szCs w:val="22"/>
        </w:rPr>
        <w:t>.</w:t>
      </w:r>
      <w:r w:rsidRPr="00273B00">
        <w:rPr>
          <w:rFonts w:eastAsiaTheme="minorHAnsi"/>
          <w:spacing w:val="-4"/>
          <w:sz w:val="22"/>
          <w:szCs w:val="22"/>
        </w:rPr>
        <w:t xml:space="preserve"> </w:t>
      </w:r>
      <w:r w:rsidRPr="00273B00">
        <w:rPr>
          <w:sz w:val="22"/>
          <w:szCs w:val="22"/>
        </w:rPr>
        <w:t>Wykonawca oświadcza, iż zapoznał się z przedmiotową dokumentacją i nie wnosi do niej żadnych zastrzeżeń</w:t>
      </w:r>
    </w:p>
    <w:p w14:paraId="65C61B24" w14:textId="77777777" w:rsidR="002F20FD" w:rsidRPr="00273B00" w:rsidRDefault="002F20FD" w:rsidP="008107AE">
      <w:pPr>
        <w:pStyle w:val="Tekstpodstawowy"/>
        <w:widowControl/>
        <w:tabs>
          <w:tab w:val="left" w:pos="426"/>
        </w:tabs>
        <w:suppressAutoHyphens w:val="0"/>
        <w:autoSpaceDE w:val="0"/>
        <w:autoSpaceDN w:val="0"/>
        <w:adjustRightInd w:val="0"/>
        <w:spacing w:after="0"/>
        <w:ind w:left="426"/>
        <w:jc w:val="both"/>
        <w:rPr>
          <w:rFonts w:eastAsiaTheme="minorHAnsi"/>
          <w:sz w:val="22"/>
          <w:szCs w:val="22"/>
        </w:rPr>
      </w:pPr>
    </w:p>
    <w:p w14:paraId="27A1DCE5" w14:textId="77777777" w:rsidR="006B4DF8" w:rsidRPr="00273B00" w:rsidRDefault="006B4DF8" w:rsidP="00B43C38">
      <w:pPr>
        <w:jc w:val="center"/>
        <w:rPr>
          <w:b/>
          <w:sz w:val="22"/>
          <w:szCs w:val="22"/>
        </w:rPr>
      </w:pPr>
    </w:p>
    <w:p w14:paraId="5343801C" w14:textId="77777777" w:rsidR="00A72E79" w:rsidRPr="00273B00" w:rsidRDefault="00A72E79" w:rsidP="00B43C38">
      <w:pPr>
        <w:jc w:val="center"/>
        <w:rPr>
          <w:b/>
          <w:sz w:val="22"/>
          <w:szCs w:val="22"/>
        </w:rPr>
      </w:pPr>
    </w:p>
    <w:p w14:paraId="3B4735A4" w14:textId="14D76DF4" w:rsidR="00B43C38" w:rsidRPr="00273B00" w:rsidRDefault="00B43C38" w:rsidP="00B43C38">
      <w:pPr>
        <w:jc w:val="center"/>
        <w:rPr>
          <w:b/>
          <w:sz w:val="22"/>
          <w:szCs w:val="22"/>
        </w:rPr>
      </w:pPr>
      <w:r w:rsidRPr="00273B00">
        <w:rPr>
          <w:b/>
          <w:sz w:val="22"/>
          <w:szCs w:val="22"/>
        </w:rPr>
        <w:lastRenderedPageBreak/>
        <w:t>§ 2</w:t>
      </w:r>
    </w:p>
    <w:p w14:paraId="35E1A4FA" w14:textId="77777777" w:rsidR="00B43C38" w:rsidRPr="00273B00" w:rsidRDefault="00B43C38" w:rsidP="00B43C38">
      <w:pPr>
        <w:tabs>
          <w:tab w:val="left" w:pos="142"/>
        </w:tabs>
        <w:jc w:val="center"/>
        <w:rPr>
          <w:b/>
          <w:sz w:val="22"/>
          <w:szCs w:val="22"/>
        </w:rPr>
      </w:pPr>
      <w:r w:rsidRPr="00273B00">
        <w:rPr>
          <w:b/>
          <w:sz w:val="22"/>
          <w:szCs w:val="22"/>
        </w:rPr>
        <w:t>Termin</w:t>
      </w:r>
    </w:p>
    <w:p w14:paraId="2C82E0D7" w14:textId="1B54D9B0" w:rsidR="00B43C38" w:rsidRPr="00273B00" w:rsidRDefault="00B43C38" w:rsidP="00E16890">
      <w:pPr>
        <w:pStyle w:val="WW-Domylnie"/>
        <w:numPr>
          <w:ilvl w:val="0"/>
          <w:numId w:val="29"/>
        </w:numPr>
        <w:tabs>
          <w:tab w:val="clear" w:pos="360"/>
          <w:tab w:val="num" w:pos="426"/>
        </w:tabs>
        <w:ind w:left="426" w:hanging="426"/>
        <w:jc w:val="both"/>
        <w:rPr>
          <w:sz w:val="22"/>
          <w:szCs w:val="22"/>
        </w:rPr>
      </w:pPr>
      <w:r w:rsidRPr="00273B00">
        <w:rPr>
          <w:sz w:val="22"/>
          <w:szCs w:val="22"/>
        </w:rPr>
        <w:t xml:space="preserve">Strony ustalają, że dostawa i montaż przedmiotu umowy nastąpi w terminie </w:t>
      </w:r>
      <w:r w:rsidRPr="00273B00">
        <w:rPr>
          <w:b/>
          <w:bCs/>
          <w:sz w:val="22"/>
          <w:szCs w:val="22"/>
        </w:rPr>
        <w:t xml:space="preserve">do </w:t>
      </w:r>
      <w:r w:rsidR="00F96125" w:rsidRPr="00273B00">
        <w:rPr>
          <w:b/>
          <w:sz w:val="22"/>
          <w:szCs w:val="22"/>
        </w:rPr>
        <w:t>90</w:t>
      </w:r>
      <w:r w:rsidRPr="00273B00">
        <w:rPr>
          <w:b/>
          <w:sz w:val="22"/>
          <w:szCs w:val="22"/>
        </w:rPr>
        <w:t xml:space="preserve"> dni  kalendarzowych </w:t>
      </w:r>
      <w:r w:rsidRPr="00273B00">
        <w:rPr>
          <w:sz w:val="22"/>
          <w:szCs w:val="22"/>
        </w:rPr>
        <w:t>od daty zawarcia umowy.</w:t>
      </w:r>
    </w:p>
    <w:p w14:paraId="4A74C78B" w14:textId="00C6D98C" w:rsidR="00B43C38" w:rsidRPr="00273B00" w:rsidRDefault="00B43C38" w:rsidP="00E16890">
      <w:pPr>
        <w:pStyle w:val="WW-Domylnie"/>
        <w:numPr>
          <w:ilvl w:val="0"/>
          <w:numId w:val="29"/>
        </w:numPr>
        <w:tabs>
          <w:tab w:val="clear" w:pos="360"/>
          <w:tab w:val="num" w:pos="426"/>
        </w:tabs>
        <w:ind w:left="426" w:hanging="426"/>
        <w:jc w:val="both"/>
        <w:rPr>
          <w:sz w:val="22"/>
          <w:szCs w:val="22"/>
        </w:rPr>
      </w:pPr>
      <w:r w:rsidRPr="00273B00">
        <w:rPr>
          <w:color w:val="000000"/>
          <w:sz w:val="22"/>
          <w:szCs w:val="22"/>
        </w:rPr>
        <w:t xml:space="preserve">Wykonawca zobowiązany jest </w:t>
      </w:r>
      <w:r w:rsidR="008107AE" w:rsidRPr="00273B00">
        <w:rPr>
          <w:sz w:val="22"/>
          <w:szCs w:val="22"/>
        </w:rPr>
        <w:t>w terminie do 7</w:t>
      </w:r>
      <w:r w:rsidRPr="00273B00">
        <w:rPr>
          <w:sz w:val="22"/>
          <w:szCs w:val="22"/>
        </w:rPr>
        <w:t xml:space="preserve"> dni od dnia </w:t>
      </w:r>
      <w:r w:rsidRPr="00273B00">
        <w:rPr>
          <w:color w:val="000000"/>
          <w:sz w:val="22"/>
          <w:szCs w:val="22"/>
        </w:rPr>
        <w:t xml:space="preserve">zawarcia umowy przedłożyć Zamawiającemu do akceptacji </w:t>
      </w:r>
      <w:r w:rsidRPr="00273B00">
        <w:rPr>
          <w:color w:val="000000"/>
          <w:sz w:val="22"/>
          <w:szCs w:val="22"/>
          <w:u w:val="single"/>
        </w:rPr>
        <w:t xml:space="preserve">harmonogram realizacji zamówienia </w:t>
      </w:r>
      <w:r w:rsidRPr="00273B00">
        <w:rPr>
          <w:color w:val="000000"/>
          <w:sz w:val="22"/>
          <w:szCs w:val="22"/>
        </w:rPr>
        <w:t>dla zakresu objęte</w:t>
      </w:r>
      <w:r w:rsidR="00BD3EFB" w:rsidRPr="00273B00">
        <w:rPr>
          <w:color w:val="000000"/>
          <w:sz w:val="22"/>
          <w:szCs w:val="22"/>
        </w:rPr>
        <w:t>go przedmiotem niniejszej umowy</w:t>
      </w:r>
      <w:r w:rsidRPr="00273B00">
        <w:rPr>
          <w:color w:val="000000"/>
          <w:sz w:val="22"/>
          <w:szCs w:val="22"/>
        </w:rPr>
        <w:t>.</w:t>
      </w:r>
    </w:p>
    <w:p w14:paraId="0DB18F71" w14:textId="6FD8A1D0" w:rsidR="00BD3EFB" w:rsidRPr="00273B00" w:rsidRDefault="00BD3EFB" w:rsidP="00E16890">
      <w:pPr>
        <w:pStyle w:val="WW-Domylnie"/>
        <w:numPr>
          <w:ilvl w:val="0"/>
          <w:numId w:val="29"/>
        </w:numPr>
        <w:tabs>
          <w:tab w:val="clear" w:pos="360"/>
          <w:tab w:val="num" w:pos="426"/>
        </w:tabs>
        <w:ind w:left="426" w:hanging="426"/>
        <w:jc w:val="both"/>
        <w:rPr>
          <w:sz w:val="22"/>
          <w:szCs w:val="22"/>
        </w:rPr>
      </w:pPr>
      <w:r w:rsidRPr="00273B00">
        <w:rPr>
          <w:sz w:val="22"/>
          <w:szCs w:val="22"/>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673E9784" w14:textId="77777777" w:rsidR="00BD3EFB" w:rsidRPr="00273B00" w:rsidRDefault="00BD3EFB" w:rsidP="00E16890">
      <w:pPr>
        <w:pStyle w:val="WW-Domylnie"/>
        <w:numPr>
          <w:ilvl w:val="0"/>
          <w:numId w:val="29"/>
        </w:numPr>
        <w:tabs>
          <w:tab w:val="clear" w:pos="360"/>
          <w:tab w:val="num" w:pos="426"/>
        </w:tabs>
        <w:ind w:left="426" w:hanging="426"/>
        <w:jc w:val="both"/>
        <w:rPr>
          <w:spacing w:val="-8"/>
          <w:sz w:val="22"/>
          <w:szCs w:val="22"/>
        </w:rPr>
      </w:pPr>
      <w:r w:rsidRPr="00273B00">
        <w:rPr>
          <w:rFonts w:eastAsia="Calibri"/>
          <w:sz w:val="22"/>
          <w:szCs w:val="22"/>
        </w:rPr>
        <w:t xml:space="preserve">Wykonawca przed przystąpieniem do realizacji dostawy i montażu dźwigu osobowego winien uzyskać akceptację Inwestora opracowanej dokumentacji </w:t>
      </w:r>
      <w:r w:rsidRPr="00273B00">
        <w:rPr>
          <w:sz w:val="22"/>
          <w:szCs w:val="22"/>
        </w:rPr>
        <w:t>technicznej (montażowo – rejestracyjnej) oraz właściwej jednostki Urzędu Dozoru Technicznego.</w:t>
      </w:r>
    </w:p>
    <w:p w14:paraId="5A7AC224" w14:textId="619A6D30" w:rsidR="00B43C38" w:rsidRPr="00273B00" w:rsidRDefault="00B43C38" w:rsidP="00E16890">
      <w:pPr>
        <w:pStyle w:val="WW-Domylnie"/>
        <w:numPr>
          <w:ilvl w:val="0"/>
          <w:numId w:val="29"/>
        </w:numPr>
        <w:tabs>
          <w:tab w:val="clear" w:pos="360"/>
          <w:tab w:val="num" w:pos="426"/>
        </w:tabs>
        <w:ind w:left="426" w:hanging="426"/>
        <w:jc w:val="both"/>
        <w:rPr>
          <w:iCs/>
          <w:sz w:val="22"/>
          <w:szCs w:val="22"/>
        </w:rPr>
      </w:pPr>
      <w:r w:rsidRPr="00273B00">
        <w:rPr>
          <w:sz w:val="22"/>
          <w:szCs w:val="22"/>
        </w:rPr>
        <w:t xml:space="preserve">Za dzień zakończenia </w:t>
      </w:r>
      <w:r w:rsidR="00BD3EFB" w:rsidRPr="00273B00">
        <w:rPr>
          <w:sz w:val="22"/>
          <w:szCs w:val="22"/>
        </w:rPr>
        <w:t>realizacji przedmiotu umowy</w:t>
      </w:r>
      <w:r w:rsidRPr="00273B00">
        <w:rPr>
          <w:sz w:val="22"/>
          <w:szCs w:val="22"/>
        </w:rPr>
        <w:t xml:space="preserve"> uważa się dzień </w:t>
      </w:r>
      <w:r w:rsidR="00BD3EFB" w:rsidRPr="00273B00">
        <w:rPr>
          <w:sz w:val="22"/>
          <w:szCs w:val="22"/>
        </w:rPr>
        <w:t xml:space="preserve">uzyskania pozytywnej decyzji UDT o dopuszczeniu dźwigu do eksploatacji w myśl przepisów </w:t>
      </w:r>
      <w:r w:rsidR="00A37F50" w:rsidRPr="00273B00">
        <w:rPr>
          <w:sz w:val="22"/>
          <w:szCs w:val="22"/>
        </w:rPr>
        <w:t>U</w:t>
      </w:r>
      <w:r w:rsidR="00BD3EFB" w:rsidRPr="00273B00">
        <w:rPr>
          <w:sz w:val="22"/>
          <w:szCs w:val="22"/>
        </w:rPr>
        <w:t>stawy z dnia 21 grudnia 2000 r. o dozorze technicznym</w:t>
      </w:r>
      <w:r w:rsidR="00C07C51" w:rsidRPr="00273B00">
        <w:rPr>
          <w:sz w:val="22"/>
          <w:szCs w:val="22"/>
        </w:rPr>
        <w:t xml:space="preserve"> (</w:t>
      </w:r>
      <w:r w:rsidR="00AF6CDC" w:rsidRPr="00273B00">
        <w:rPr>
          <w:sz w:val="22"/>
          <w:szCs w:val="22"/>
        </w:rPr>
        <w:t xml:space="preserve">tekst jedn.: </w:t>
      </w:r>
      <w:r w:rsidR="00C07C51" w:rsidRPr="00273B00">
        <w:rPr>
          <w:sz w:val="22"/>
          <w:szCs w:val="22"/>
        </w:rPr>
        <w:t xml:space="preserve">Dz.U. </w:t>
      </w:r>
      <w:r w:rsidR="00AF6CDC" w:rsidRPr="00273B00">
        <w:rPr>
          <w:sz w:val="22"/>
          <w:szCs w:val="22"/>
        </w:rPr>
        <w:t xml:space="preserve">z </w:t>
      </w:r>
      <w:r w:rsidR="00C07C51" w:rsidRPr="00273B00">
        <w:rPr>
          <w:sz w:val="22"/>
          <w:szCs w:val="22"/>
        </w:rPr>
        <w:t>20</w:t>
      </w:r>
      <w:r w:rsidR="00AF6CDC" w:rsidRPr="00273B00">
        <w:rPr>
          <w:sz w:val="22"/>
          <w:szCs w:val="22"/>
        </w:rPr>
        <w:t>22,</w:t>
      </w:r>
      <w:r w:rsidR="00C07C51" w:rsidRPr="00273B00">
        <w:rPr>
          <w:sz w:val="22"/>
          <w:szCs w:val="22"/>
        </w:rPr>
        <w:t xml:space="preserve"> poz.</w:t>
      </w:r>
      <w:r w:rsidR="00AF6CDC" w:rsidRPr="00273B00">
        <w:rPr>
          <w:sz w:val="22"/>
          <w:szCs w:val="22"/>
        </w:rPr>
        <w:t xml:space="preserve"> 1514</w:t>
      </w:r>
      <w:r w:rsidR="00C07C51" w:rsidRPr="00273B00">
        <w:rPr>
          <w:sz w:val="22"/>
          <w:szCs w:val="22"/>
        </w:rPr>
        <w:t xml:space="preserve"> )</w:t>
      </w:r>
      <w:r w:rsidR="00BD3EFB" w:rsidRPr="00273B00">
        <w:rPr>
          <w:sz w:val="22"/>
          <w:szCs w:val="22"/>
        </w:rPr>
        <w:t xml:space="preserve">. Z czynności odbioru końcowego zostanie spisany protokół bezusterkowego odbioru dostawy i montażu urządzeń </w:t>
      </w:r>
      <w:r w:rsidR="006F7065" w:rsidRPr="00273B00">
        <w:rPr>
          <w:sz w:val="22"/>
          <w:szCs w:val="22"/>
        </w:rPr>
        <w:t xml:space="preserve">oraz zakończenia prac dostosowawczych zgodnie z </w:t>
      </w:r>
      <w:bookmarkStart w:id="0" w:name="_Hlk64632272"/>
      <w:r w:rsidR="008107AE" w:rsidRPr="00273B00">
        <w:rPr>
          <w:i/>
          <w:iCs/>
          <w:sz w:val="22"/>
          <w:szCs w:val="22"/>
        </w:rPr>
        <w:t>O</w:t>
      </w:r>
      <w:r w:rsidR="006F7065" w:rsidRPr="00273B00">
        <w:rPr>
          <w:i/>
          <w:iCs/>
          <w:sz w:val="22"/>
          <w:szCs w:val="22"/>
        </w:rPr>
        <w:t>pis</w:t>
      </w:r>
      <w:r w:rsidRPr="00273B00">
        <w:rPr>
          <w:i/>
          <w:iCs/>
          <w:sz w:val="22"/>
          <w:szCs w:val="22"/>
        </w:rPr>
        <w:t>e</w:t>
      </w:r>
      <w:r w:rsidR="006F7065" w:rsidRPr="00273B00">
        <w:rPr>
          <w:i/>
          <w:iCs/>
          <w:sz w:val="22"/>
          <w:szCs w:val="22"/>
        </w:rPr>
        <w:t>m</w:t>
      </w:r>
      <w:r w:rsidRPr="00273B00">
        <w:rPr>
          <w:i/>
          <w:iCs/>
          <w:sz w:val="22"/>
          <w:szCs w:val="22"/>
        </w:rPr>
        <w:t xml:space="preserve"> przedmiotu zamówienia -  stanowiącym załącznik nr … </w:t>
      </w:r>
      <w:r w:rsidRPr="00273B00">
        <w:rPr>
          <w:iCs/>
          <w:sz w:val="22"/>
          <w:szCs w:val="22"/>
        </w:rPr>
        <w:t>do umowy.</w:t>
      </w:r>
      <w:bookmarkEnd w:id="0"/>
    </w:p>
    <w:p w14:paraId="6E4A2666" w14:textId="77777777" w:rsidR="00CB54DB" w:rsidRPr="00273B00" w:rsidRDefault="00CB54DB" w:rsidP="00FE30B4">
      <w:pPr>
        <w:pStyle w:val="Tekstpodstawowy"/>
        <w:widowControl/>
        <w:tabs>
          <w:tab w:val="left" w:pos="426"/>
        </w:tabs>
        <w:suppressAutoHyphens w:val="0"/>
        <w:autoSpaceDE w:val="0"/>
        <w:autoSpaceDN w:val="0"/>
        <w:adjustRightInd w:val="0"/>
        <w:spacing w:after="0"/>
        <w:ind w:left="426"/>
        <w:jc w:val="center"/>
        <w:rPr>
          <w:b/>
          <w:bCs/>
          <w:sz w:val="22"/>
          <w:szCs w:val="22"/>
        </w:rPr>
      </w:pPr>
    </w:p>
    <w:p w14:paraId="396E74AA" w14:textId="4A5FB891" w:rsidR="0018558A" w:rsidRPr="00273B00" w:rsidRDefault="00555B74" w:rsidP="00FE30B4">
      <w:pPr>
        <w:pStyle w:val="Tekstpodstawowy"/>
        <w:widowControl/>
        <w:tabs>
          <w:tab w:val="left" w:pos="426"/>
        </w:tabs>
        <w:suppressAutoHyphens w:val="0"/>
        <w:autoSpaceDE w:val="0"/>
        <w:autoSpaceDN w:val="0"/>
        <w:adjustRightInd w:val="0"/>
        <w:spacing w:after="0"/>
        <w:ind w:left="426"/>
        <w:jc w:val="center"/>
        <w:rPr>
          <w:b/>
          <w:bCs/>
          <w:sz w:val="22"/>
          <w:szCs w:val="22"/>
        </w:rPr>
      </w:pPr>
      <w:r w:rsidRPr="00273B00">
        <w:rPr>
          <w:b/>
          <w:bCs/>
          <w:sz w:val="22"/>
          <w:szCs w:val="22"/>
        </w:rPr>
        <w:t>§ 3</w:t>
      </w:r>
      <w:r w:rsidR="0018558A" w:rsidRPr="00273B00">
        <w:rPr>
          <w:b/>
          <w:bCs/>
          <w:sz w:val="22"/>
          <w:szCs w:val="22"/>
        </w:rPr>
        <w:t xml:space="preserve"> </w:t>
      </w:r>
    </w:p>
    <w:p w14:paraId="6FB884CE" w14:textId="7C5BAD90" w:rsidR="006F7065" w:rsidRPr="00273B00" w:rsidRDefault="006F7065" w:rsidP="006F392F">
      <w:pPr>
        <w:pStyle w:val="Akapitzlist"/>
        <w:jc w:val="center"/>
        <w:rPr>
          <w:b/>
          <w:sz w:val="22"/>
          <w:szCs w:val="22"/>
        </w:rPr>
      </w:pPr>
      <w:r w:rsidRPr="00273B00">
        <w:rPr>
          <w:b/>
          <w:sz w:val="22"/>
          <w:szCs w:val="22"/>
        </w:rPr>
        <w:t>Realizacja umowy</w:t>
      </w:r>
      <w:r w:rsidR="00CA354B" w:rsidRPr="00273B00">
        <w:rPr>
          <w:b/>
          <w:sz w:val="22"/>
          <w:szCs w:val="22"/>
        </w:rPr>
        <w:t>/obowiązki Wykonawcy</w:t>
      </w:r>
    </w:p>
    <w:p w14:paraId="7FD66223" w14:textId="22490370"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Realizacja przedmiotu zamówienia zgodnie z OPZ uzgodnioną i zaakceptowaną przez UDT </w:t>
      </w:r>
      <w:r w:rsidR="00BB7D75">
        <w:rPr>
          <w:rFonts w:cs="Times New Roman"/>
          <w:sz w:val="22"/>
          <w:szCs w:val="22"/>
          <w:lang w:val="pl-PL"/>
        </w:rPr>
        <w:br/>
      </w:r>
      <w:r w:rsidR="00555B74" w:rsidRPr="00273B00">
        <w:rPr>
          <w:rFonts w:cs="Times New Roman"/>
          <w:sz w:val="22"/>
          <w:szCs w:val="22"/>
          <w:lang w:val="pl-PL"/>
        </w:rPr>
        <w:t xml:space="preserve">i </w:t>
      </w:r>
      <w:r w:rsidR="008107AE" w:rsidRPr="00273B00">
        <w:rPr>
          <w:rFonts w:cs="Times New Roman"/>
          <w:sz w:val="22"/>
          <w:szCs w:val="22"/>
          <w:lang w:val="pl-PL"/>
        </w:rPr>
        <w:t>Z</w:t>
      </w:r>
      <w:r w:rsidR="00555B74" w:rsidRPr="00273B00">
        <w:rPr>
          <w:rFonts w:cs="Times New Roman"/>
          <w:sz w:val="22"/>
          <w:szCs w:val="22"/>
          <w:lang w:val="pl-PL"/>
        </w:rPr>
        <w:t xml:space="preserve">amawiającego </w:t>
      </w:r>
      <w:r w:rsidRPr="00273B00">
        <w:rPr>
          <w:rFonts w:eastAsia="Calibri" w:cs="Times New Roman"/>
          <w:sz w:val="22"/>
          <w:szCs w:val="22"/>
          <w:lang w:val="pl-PL"/>
        </w:rPr>
        <w:t xml:space="preserve">dokumentacją </w:t>
      </w:r>
      <w:r w:rsidRPr="00273B00">
        <w:rPr>
          <w:rFonts w:cs="Times New Roman"/>
          <w:sz w:val="22"/>
          <w:szCs w:val="22"/>
          <w:lang w:val="pl-PL"/>
        </w:rPr>
        <w:t>techniczną (montażowo – rejestracyjną)</w:t>
      </w:r>
      <w:r w:rsidRPr="00273B00">
        <w:rPr>
          <w:rFonts w:cs="Times New Roman"/>
          <w:color w:val="000000"/>
          <w:spacing w:val="-6"/>
          <w:kern w:val="0"/>
          <w:sz w:val="22"/>
          <w:szCs w:val="22"/>
          <w:shd w:val="clear" w:color="auto" w:fill="FFFFFF"/>
          <w:lang w:val="pl-PL"/>
        </w:rPr>
        <w:t xml:space="preserve"> opisem parametrów techniczno-funkcjonalnych dźwigu osobowego</w:t>
      </w:r>
      <w:r w:rsidRPr="00273B00">
        <w:rPr>
          <w:rFonts w:cs="Times New Roman"/>
          <w:sz w:val="22"/>
          <w:szCs w:val="22"/>
          <w:lang w:val="pl-PL"/>
        </w:rPr>
        <w:t xml:space="preserve"> oraz aktualną wiedzą techniczną, obowiązującymi normami technicznymi, obowiązującymi przepisami oraz w zakresie, w terminach i na zasadach określonych  niniejszej umowie.</w:t>
      </w:r>
    </w:p>
    <w:p w14:paraId="5E7FD2D9" w14:textId="59E773B9"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Uzyskanie wszelkich </w:t>
      </w:r>
      <w:r w:rsidR="00555B74" w:rsidRPr="00273B00">
        <w:rPr>
          <w:rFonts w:cs="Times New Roman"/>
          <w:sz w:val="22"/>
          <w:szCs w:val="22"/>
          <w:lang w:val="pl-PL"/>
        </w:rPr>
        <w:t xml:space="preserve">pozwoleń, aprobat, uzgodnień, </w:t>
      </w:r>
      <w:r w:rsidRPr="00273B00">
        <w:rPr>
          <w:rFonts w:cs="Times New Roman"/>
          <w:sz w:val="22"/>
          <w:szCs w:val="22"/>
          <w:lang w:val="pl-PL"/>
        </w:rPr>
        <w:t>zatwierdzeń i zgód wymaganych w szczególności stosownymi p</w:t>
      </w:r>
      <w:r w:rsidR="00555B74" w:rsidRPr="00273B00">
        <w:rPr>
          <w:rFonts w:cs="Times New Roman"/>
          <w:sz w:val="22"/>
          <w:szCs w:val="22"/>
          <w:lang w:val="pl-PL"/>
        </w:rPr>
        <w:t>rzepisami oraz postanowieniami</w:t>
      </w:r>
      <w:r w:rsidRPr="00273B00">
        <w:rPr>
          <w:rFonts w:cs="Times New Roman"/>
          <w:sz w:val="22"/>
          <w:szCs w:val="22"/>
          <w:lang w:val="pl-PL"/>
        </w:rPr>
        <w:t xml:space="preserve"> OPZ i niniejszej umowy.</w:t>
      </w:r>
    </w:p>
    <w:p w14:paraId="68C8ABAB" w14:textId="00253E37"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Uzyskanie odbioru dźwigu osobowego przez Urząd Dozoru Technicznego w tym poniesienia kosztów odbioru </w:t>
      </w:r>
      <w:r w:rsidRPr="00273B00">
        <w:rPr>
          <w:rFonts w:cs="Times New Roman"/>
          <w:kern w:val="0"/>
          <w:sz w:val="22"/>
          <w:szCs w:val="22"/>
          <w:lang w:val="pl-PL" w:eastAsia="pl-PL"/>
        </w:rPr>
        <w:t xml:space="preserve">i rejestracji urządzenia wraz z otrzymaniem pozytywnej decyzji UDT o dopuszczeniu dźwigu do eksploatacji w myśl przepisów </w:t>
      </w:r>
      <w:r w:rsidR="00AF6CDC" w:rsidRPr="00273B00">
        <w:rPr>
          <w:rFonts w:cs="Times New Roman"/>
          <w:kern w:val="0"/>
          <w:sz w:val="22"/>
          <w:szCs w:val="22"/>
          <w:lang w:val="pl-PL" w:eastAsia="pl-PL"/>
        </w:rPr>
        <w:t>U</w:t>
      </w:r>
      <w:r w:rsidRPr="00273B00">
        <w:rPr>
          <w:rFonts w:cs="Times New Roman"/>
          <w:kern w:val="0"/>
          <w:sz w:val="22"/>
          <w:szCs w:val="22"/>
          <w:lang w:val="pl-PL" w:eastAsia="pl-PL"/>
        </w:rPr>
        <w:t xml:space="preserve">stawy z dnia 21 grudnia 2000 r. o dozorze technicznym </w:t>
      </w:r>
      <w:r w:rsidRPr="00273B00">
        <w:rPr>
          <w:rFonts w:eastAsia="Calibri" w:cs="Times New Roman"/>
          <w:kern w:val="0"/>
          <w:sz w:val="22"/>
          <w:szCs w:val="22"/>
          <w:lang w:val="pl-PL" w:eastAsia="en-US"/>
        </w:rPr>
        <w:t xml:space="preserve">oraz </w:t>
      </w:r>
      <w:r w:rsidRPr="00273B00">
        <w:rPr>
          <w:rFonts w:cs="Times New Roman"/>
          <w:sz w:val="22"/>
          <w:szCs w:val="22"/>
          <w:lang w:val="pl-PL"/>
        </w:rPr>
        <w:t xml:space="preserve">uzyskanie pozwolenia na użytkowanie zgodnie z </w:t>
      </w:r>
      <w:r w:rsidR="00AF6CDC" w:rsidRPr="00273B00">
        <w:rPr>
          <w:rFonts w:cs="Times New Roman"/>
          <w:sz w:val="22"/>
          <w:szCs w:val="22"/>
          <w:lang w:val="pl-PL"/>
        </w:rPr>
        <w:t>U</w:t>
      </w:r>
      <w:r w:rsidRPr="00273B00">
        <w:rPr>
          <w:rFonts w:cs="Times New Roman"/>
          <w:sz w:val="22"/>
          <w:szCs w:val="22"/>
          <w:lang w:val="pl-PL"/>
        </w:rPr>
        <w:t>stawą</w:t>
      </w:r>
      <w:r w:rsidR="00EE0871" w:rsidRPr="00273B00">
        <w:rPr>
          <w:rFonts w:cs="Times New Roman"/>
          <w:sz w:val="22"/>
          <w:szCs w:val="22"/>
          <w:lang w:val="pl-PL"/>
        </w:rPr>
        <w:t xml:space="preserve"> z dnia 7 lipca 1994 r. </w:t>
      </w:r>
      <w:r w:rsidRPr="00273B00">
        <w:rPr>
          <w:rFonts w:cs="Times New Roman"/>
          <w:sz w:val="22"/>
          <w:szCs w:val="22"/>
          <w:lang w:val="pl-PL"/>
        </w:rPr>
        <w:t>Prawo</w:t>
      </w:r>
      <w:r w:rsidR="00555B74" w:rsidRPr="00273B00">
        <w:rPr>
          <w:rFonts w:cs="Times New Roman"/>
          <w:sz w:val="22"/>
          <w:szCs w:val="22"/>
          <w:lang w:val="pl-PL"/>
        </w:rPr>
        <w:t xml:space="preserve"> </w:t>
      </w:r>
      <w:r w:rsidR="00EE0871" w:rsidRPr="00273B00">
        <w:rPr>
          <w:rFonts w:cs="Times New Roman"/>
          <w:sz w:val="22"/>
          <w:szCs w:val="22"/>
          <w:lang w:val="pl-PL"/>
        </w:rPr>
        <w:t>b</w:t>
      </w:r>
      <w:r w:rsidR="00555B74" w:rsidRPr="00273B00">
        <w:rPr>
          <w:rFonts w:cs="Times New Roman"/>
          <w:sz w:val="22"/>
          <w:szCs w:val="22"/>
          <w:lang w:val="pl-PL"/>
        </w:rPr>
        <w:t>udowlane</w:t>
      </w:r>
      <w:r w:rsidR="00B44C34" w:rsidRPr="00273B00">
        <w:rPr>
          <w:rFonts w:cs="Times New Roman"/>
          <w:sz w:val="22"/>
          <w:szCs w:val="22"/>
          <w:lang w:val="pl-PL"/>
        </w:rPr>
        <w:t xml:space="preserve"> </w:t>
      </w:r>
      <w:r w:rsidR="00B44C34" w:rsidRPr="00273B00">
        <w:rPr>
          <w:rFonts w:cs="Times New Roman"/>
          <w:sz w:val="22"/>
          <w:szCs w:val="22"/>
          <w:lang w:eastAsia="pl-PL"/>
        </w:rPr>
        <w:t>(tekst jednolity: Dz. U. 2021 r. poz. 2351 ze zm.)</w:t>
      </w:r>
      <w:r w:rsidRPr="00273B00">
        <w:rPr>
          <w:rFonts w:cs="Times New Roman"/>
          <w:sz w:val="22"/>
          <w:szCs w:val="22"/>
        </w:rPr>
        <w:t>.</w:t>
      </w:r>
    </w:p>
    <w:p w14:paraId="756E9AFB" w14:textId="59406DCA"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Przygotowanie i przekazanie Zamawiającemu oraz właściwym organom pełnej dokumentacji budowlanej oraz techniczno-użytkowej </w:t>
      </w:r>
      <w:r w:rsidR="008107AE" w:rsidRPr="00273B00">
        <w:rPr>
          <w:rFonts w:cs="Times New Roman"/>
          <w:sz w:val="22"/>
          <w:szCs w:val="22"/>
          <w:lang w:val="pl-PL"/>
        </w:rPr>
        <w:t>dźwigu osobowego</w:t>
      </w:r>
      <w:r w:rsidRPr="00273B00">
        <w:rPr>
          <w:rFonts w:cs="Times New Roman"/>
          <w:sz w:val="22"/>
          <w:szCs w:val="22"/>
          <w:lang w:val="pl-PL"/>
        </w:rPr>
        <w:t>.</w:t>
      </w:r>
    </w:p>
    <w:p w14:paraId="2F3C838C" w14:textId="6615A944"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Przeszkolenie pracowników Zamawiającego przed odbiorem końcowym w zakresie obsługi </w:t>
      </w:r>
      <w:r w:rsidR="00BB7D75">
        <w:rPr>
          <w:rFonts w:cs="Times New Roman"/>
          <w:sz w:val="22"/>
          <w:szCs w:val="22"/>
          <w:lang w:val="pl-PL"/>
        </w:rPr>
        <w:br/>
      </w:r>
      <w:r w:rsidRPr="00273B00">
        <w:rPr>
          <w:rFonts w:cs="Times New Roman"/>
          <w:sz w:val="22"/>
          <w:szCs w:val="22"/>
          <w:lang w:val="pl-PL"/>
        </w:rPr>
        <w:t>i użytkowania zamontowanych urządzeń</w:t>
      </w:r>
      <w:r w:rsidRPr="00273B00">
        <w:rPr>
          <w:rFonts w:eastAsia="Times New Roman" w:cs="Times New Roman"/>
          <w:kern w:val="0"/>
          <w:sz w:val="22"/>
          <w:szCs w:val="22"/>
          <w:lang w:val="pl-PL" w:eastAsia="pl-PL" w:bidi="ar-SA"/>
        </w:rPr>
        <w:t xml:space="preserve"> </w:t>
      </w:r>
      <w:r w:rsidRPr="00273B00">
        <w:rPr>
          <w:rFonts w:cs="Times New Roman"/>
          <w:sz w:val="22"/>
          <w:szCs w:val="22"/>
          <w:lang w:val="pl-PL"/>
        </w:rPr>
        <w:t xml:space="preserve">(w tym dźwigu osobowego), instalacji i innych elementów wymagających określonego przez producenta lub dostawcę sposobu użytkowania i konserwacji (eksploatacji). </w:t>
      </w:r>
    </w:p>
    <w:p w14:paraId="3F8F6F25" w14:textId="5A1D2084"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Przeprowadzanie w okresie gwarancji </w:t>
      </w:r>
      <w:r w:rsidRPr="00273B00">
        <w:rPr>
          <w:rFonts w:cs="Times New Roman"/>
          <w:bCs/>
          <w:iCs/>
          <w:sz w:val="22"/>
          <w:szCs w:val="22"/>
          <w:lang w:val="pl-PL"/>
        </w:rPr>
        <w:t xml:space="preserve">czynności konserwacyjnych dźwigu w zakresie i terminach przewidzianych przez producenta </w:t>
      </w:r>
      <w:r w:rsidRPr="00273B00">
        <w:rPr>
          <w:rFonts w:cs="Times New Roman"/>
          <w:sz w:val="22"/>
          <w:szCs w:val="22"/>
          <w:lang w:val="pl-PL"/>
        </w:rPr>
        <w:t>na zasadach określonych w §</w:t>
      </w:r>
      <w:r w:rsidR="005D0A81" w:rsidRPr="00273B00">
        <w:rPr>
          <w:rFonts w:cs="Times New Roman"/>
          <w:sz w:val="22"/>
          <w:szCs w:val="22"/>
          <w:lang w:val="pl-PL"/>
        </w:rPr>
        <w:t>9</w:t>
      </w:r>
      <w:r w:rsidRPr="00273B00">
        <w:rPr>
          <w:rFonts w:cs="Times New Roman"/>
          <w:sz w:val="22"/>
          <w:szCs w:val="22"/>
          <w:lang w:val="pl-PL"/>
        </w:rPr>
        <w:t xml:space="preserve"> umowy </w:t>
      </w:r>
      <w:r w:rsidRPr="00273B00">
        <w:rPr>
          <w:rFonts w:cs="Times New Roman"/>
          <w:bCs/>
          <w:iCs/>
          <w:sz w:val="22"/>
          <w:szCs w:val="22"/>
          <w:lang w:val="pl-PL"/>
        </w:rPr>
        <w:t>oraz świadczenie nieodpłatnych nap</w:t>
      </w:r>
      <w:r w:rsidR="00555B74" w:rsidRPr="00273B00">
        <w:rPr>
          <w:rFonts w:cs="Times New Roman"/>
          <w:bCs/>
          <w:iCs/>
          <w:sz w:val="22"/>
          <w:szCs w:val="22"/>
          <w:lang w:val="pl-PL"/>
        </w:rPr>
        <w:t xml:space="preserve">raw i usług serwisowych w celu </w:t>
      </w:r>
      <w:r w:rsidRPr="00273B00">
        <w:rPr>
          <w:rFonts w:cs="Times New Roman"/>
          <w:bCs/>
          <w:iCs/>
          <w:sz w:val="22"/>
          <w:szCs w:val="22"/>
          <w:lang w:val="pl-PL"/>
        </w:rPr>
        <w:t xml:space="preserve">utrzymania urządzenia dźwigowego w ciągłej sprawności technicznej. </w:t>
      </w:r>
    </w:p>
    <w:p w14:paraId="4A274A63" w14:textId="153063F3"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Przedstawianie podczas odbiorów i przekazanie Zamawiającemu</w:t>
      </w:r>
      <w:r w:rsidR="00555B74" w:rsidRPr="00273B00">
        <w:rPr>
          <w:rFonts w:cs="Times New Roman"/>
          <w:sz w:val="22"/>
          <w:szCs w:val="22"/>
          <w:lang w:val="pl-PL"/>
        </w:rPr>
        <w:t xml:space="preserve"> dokumentacji powykonawczej oraz </w:t>
      </w:r>
      <w:r w:rsidRPr="00273B00">
        <w:rPr>
          <w:rFonts w:cs="Times New Roman"/>
          <w:sz w:val="22"/>
          <w:szCs w:val="22"/>
          <w:lang w:val="pl-PL"/>
        </w:rPr>
        <w:t>atestów i świadectw dopuszczających do stosowania (zgodnie z wymogami Prawa budowlanego, przepisów przeciwpożarowych, sanitarno-epidemiologicznych i innych) użytych przy realizacji zamówienia materiałów budowlanych i technologii.</w:t>
      </w:r>
    </w:p>
    <w:p w14:paraId="0189D3AF" w14:textId="77777777"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pacing w:val="9"/>
          <w:sz w:val="22"/>
          <w:szCs w:val="22"/>
          <w:lang w:val="pl-PL"/>
        </w:rPr>
        <w:t>W</w:t>
      </w:r>
      <w:r w:rsidRPr="00273B00">
        <w:rPr>
          <w:rFonts w:cs="Times New Roman"/>
          <w:spacing w:val="-6"/>
          <w:sz w:val="22"/>
          <w:szCs w:val="22"/>
          <w:lang w:val="pl-PL"/>
        </w:rPr>
        <w:t>y</w:t>
      </w:r>
      <w:r w:rsidRPr="00273B00">
        <w:rPr>
          <w:rFonts w:cs="Times New Roman"/>
          <w:spacing w:val="-3"/>
          <w:sz w:val="22"/>
          <w:szCs w:val="22"/>
          <w:lang w:val="pl-PL"/>
        </w:rPr>
        <w:t>z</w:t>
      </w:r>
      <w:r w:rsidRPr="00273B00">
        <w:rPr>
          <w:rFonts w:cs="Times New Roman"/>
          <w:spacing w:val="3"/>
          <w:sz w:val="22"/>
          <w:szCs w:val="22"/>
          <w:lang w:val="pl-PL"/>
        </w:rPr>
        <w:t>n</w:t>
      </w:r>
      <w:r w:rsidRPr="00273B00">
        <w:rPr>
          <w:rFonts w:cs="Times New Roman"/>
          <w:sz w:val="22"/>
          <w:szCs w:val="22"/>
          <w:lang w:val="pl-PL"/>
        </w:rPr>
        <w:t>a</w:t>
      </w:r>
      <w:r w:rsidRPr="00273B00">
        <w:rPr>
          <w:rFonts w:cs="Times New Roman"/>
          <w:spacing w:val="2"/>
          <w:sz w:val="22"/>
          <w:szCs w:val="22"/>
          <w:lang w:val="pl-PL"/>
        </w:rPr>
        <w:t>c</w:t>
      </w:r>
      <w:r w:rsidRPr="00273B00">
        <w:rPr>
          <w:rFonts w:cs="Times New Roman"/>
          <w:spacing w:val="-3"/>
          <w:sz w:val="22"/>
          <w:szCs w:val="22"/>
          <w:lang w:val="pl-PL"/>
        </w:rPr>
        <w:t>z</w:t>
      </w:r>
      <w:r w:rsidRPr="00273B00">
        <w:rPr>
          <w:rFonts w:cs="Times New Roman"/>
          <w:spacing w:val="3"/>
          <w:sz w:val="22"/>
          <w:szCs w:val="22"/>
          <w:lang w:val="pl-PL"/>
        </w:rPr>
        <w:t>e</w:t>
      </w:r>
      <w:r w:rsidRPr="00273B00">
        <w:rPr>
          <w:rFonts w:cs="Times New Roman"/>
          <w:sz w:val="22"/>
          <w:szCs w:val="22"/>
          <w:lang w:val="pl-PL"/>
        </w:rPr>
        <w:t>nie</w:t>
      </w:r>
      <w:r w:rsidRPr="00273B00">
        <w:rPr>
          <w:rFonts w:cs="Times New Roman"/>
          <w:spacing w:val="8"/>
          <w:sz w:val="22"/>
          <w:szCs w:val="22"/>
          <w:lang w:val="pl-PL"/>
        </w:rPr>
        <w:t xml:space="preserve"> </w:t>
      </w:r>
      <w:r w:rsidRPr="00273B00">
        <w:rPr>
          <w:rFonts w:cs="Times New Roman"/>
          <w:sz w:val="22"/>
          <w:szCs w:val="22"/>
          <w:lang w:val="pl-PL"/>
        </w:rPr>
        <w:t>kierowników</w:t>
      </w:r>
      <w:r w:rsidRPr="00273B00">
        <w:rPr>
          <w:rFonts w:cs="Times New Roman"/>
          <w:spacing w:val="1"/>
          <w:sz w:val="22"/>
          <w:szCs w:val="22"/>
          <w:lang w:val="pl-PL"/>
        </w:rPr>
        <w:t xml:space="preserve"> </w:t>
      </w:r>
      <w:r w:rsidRPr="00273B00">
        <w:rPr>
          <w:rFonts w:cs="Times New Roman"/>
          <w:spacing w:val="3"/>
          <w:sz w:val="22"/>
          <w:szCs w:val="22"/>
          <w:lang w:val="pl-PL"/>
        </w:rPr>
        <w:t>r</w:t>
      </w:r>
      <w:r w:rsidRPr="00273B00">
        <w:rPr>
          <w:rFonts w:cs="Times New Roman"/>
          <w:sz w:val="22"/>
          <w:szCs w:val="22"/>
          <w:lang w:val="pl-PL"/>
        </w:rPr>
        <w:t>obót</w:t>
      </w:r>
      <w:r w:rsidRPr="00273B00">
        <w:rPr>
          <w:rFonts w:cs="Times New Roman"/>
          <w:spacing w:val="4"/>
          <w:sz w:val="22"/>
          <w:szCs w:val="22"/>
          <w:lang w:val="pl-PL"/>
        </w:rPr>
        <w:t xml:space="preserve"> </w:t>
      </w:r>
      <w:r w:rsidRPr="00273B00">
        <w:rPr>
          <w:rFonts w:cs="Times New Roman"/>
          <w:w w:val="101"/>
          <w:sz w:val="22"/>
          <w:szCs w:val="22"/>
          <w:lang w:val="pl-PL"/>
        </w:rPr>
        <w:t>br</w:t>
      </w:r>
      <w:r w:rsidRPr="00273B00">
        <w:rPr>
          <w:rFonts w:cs="Times New Roman"/>
          <w:spacing w:val="3"/>
          <w:w w:val="101"/>
          <w:sz w:val="22"/>
          <w:szCs w:val="22"/>
          <w:lang w:val="pl-PL"/>
        </w:rPr>
        <w:t>a</w:t>
      </w:r>
      <w:r w:rsidRPr="00273B00">
        <w:rPr>
          <w:rFonts w:cs="Times New Roman"/>
          <w:w w:val="101"/>
          <w:sz w:val="22"/>
          <w:szCs w:val="22"/>
          <w:lang w:val="pl-PL"/>
        </w:rPr>
        <w:t>n</w:t>
      </w:r>
      <w:r w:rsidRPr="00273B00">
        <w:rPr>
          <w:rFonts w:cs="Times New Roman"/>
          <w:spacing w:val="-1"/>
          <w:w w:val="76"/>
          <w:sz w:val="22"/>
          <w:szCs w:val="22"/>
          <w:lang w:val="pl-PL"/>
        </w:rPr>
        <w:t>ż</w:t>
      </w:r>
      <w:r w:rsidRPr="00273B00">
        <w:rPr>
          <w:rFonts w:cs="Times New Roman"/>
          <w:spacing w:val="3"/>
          <w:w w:val="101"/>
          <w:sz w:val="22"/>
          <w:szCs w:val="22"/>
          <w:lang w:val="pl-PL"/>
        </w:rPr>
        <w:t>o</w:t>
      </w:r>
      <w:r w:rsidRPr="00273B00">
        <w:rPr>
          <w:rFonts w:cs="Times New Roman"/>
          <w:spacing w:val="2"/>
          <w:w w:val="101"/>
          <w:sz w:val="22"/>
          <w:szCs w:val="22"/>
          <w:lang w:val="pl-PL"/>
        </w:rPr>
        <w:t>w</w:t>
      </w:r>
      <w:r w:rsidRPr="00273B00">
        <w:rPr>
          <w:rFonts w:cs="Times New Roman"/>
          <w:spacing w:val="-6"/>
          <w:w w:val="101"/>
          <w:sz w:val="22"/>
          <w:szCs w:val="22"/>
          <w:lang w:val="pl-PL"/>
        </w:rPr>
        <w:t>y</w:t>
      </w:r>
      <w:r w:rsidRPr="00273B00">
        <w:rPr>
          <w:rFonts w:cs="Times New Roman"/>
          <w:spacing w:val="4"/>
          <w:w w:val="101"/>
          <w:sz w:val="22"/>
          <w:szCs w:val="22"/>
          <w:lang w:val="pl-PL"/>
        </w:rPr>
        <w:t>c</w:t>
      </w:r>
      <w:r w:rsidRPr="00273B00">
        <w:rPr>
          <w:rFonts w:cs="Times New Roman"/>
          <w:w w:val="101"/>
          <w:sz w:val="22"/>
          <w:szCs w:val="22"/>
          <w:lang w:val="pl-PL"/>
        </w:rPr>
        <w:t>h</w:t>
      </w:r>
      <w:r w:rsidRPr="00273B00">
        <w:rPr>
          <w:rFonts w:cs="Times New Roman"/>
          <w:sz w:val="22"/>
          <w:szCs w:val="22"/>
          <w:lang w:val="pl-PL"/>
        </w:rPr>
        <w:t xml:space="preserve"> i</w:t>
      </w:r>
      <w:r w:rsidRPr="00273B00">
        <w:rPr>
          <w:rFonts w:cs="Times New Roman"/>
          <w:spacing w:val="5"/>
          <w:sz w:val="22"/>
          <w:szCs w:val="22"/>
          <w:lang w:val="pl-PL"/>
        </w:rPr>
        <w:t xml:space="preserve"> </w:t>
      </w:r>
      <w:r w:rsidRPr="00273B00">
        <w:rPr>
          <w:rFonts w:cs="Times New Roman"/>
          <w:spacing w:val="-1"/>
          <w:w w:val="101"/>
          <w:sz w:val="22"/>
          <w:szCs w:val="22"/>
          <w:lang w:val="pl-PL"/>
        </w:rPr>
        <w:t>z</w:t>
      </w:r>
      <w:r w:rsidRPr="00273B00">
        <w:rPr>
          <w:rFonts w:cs="Times New Roman"/>
          <w:w w:val="101"/>
          <w:sz w:val="22"/>
          <w:szCs w:val="22"/>
          <w:lang w:val="pl-PL"/>
        </w:rPr>
        <w:t>ło</w:t>
      </w:r>
      <w:r w:rsidRPr="00273B00">
        <w:rPr>
          <w:rFonts w:cs="Times New Roman"/>
          <w:spacing w:val="-1"/>
          <w:w w:val="76"/>
          <w:sz w:val="22"/>
          <w:szCs w:val="22"/>
          <w:lang w:val="pl-PL"/>
        </w:rPr>
        <w:t>ż</w:t>
      </w:r>
      <w:r w:rsidRPr="00273B00">
        <w:rPr>
          <w:rFonts w:cs="Times New Roman"/>
          <w:w w:val="101"/>
          <w:sz w:val="22"/>
          <w:szCs w:val="22"/>
          <w:lang w:val="pl-PL"/>
        </w:rPr>
        <w:t>e</w:t>
      </w:r>
      <w:r w:rsidRPr="00273B00">
        <w:rPr>
          <w:rFonts w:cs="Times New Roman"/>
          <w:spacing w:val="3"/>
          <w:w w:val="101"/>
          <w:sz w:val="22"/>
          <w:szCs w:val="22"/>
          <w:lang w:val="pl-PL"/>
        </w:rPr>
        <w:t>n</w:t>
      </w:r>
      <w:r w:rsidRPr="00273B00">
        <w:rPr>
          <w:rFonts w:cs="Times New Roman"/>
          <w:spacing w:val="-2"/>
          <w:w w:val="101"/>
          <w:sz w:val="22"/>
          <w:szCs w:val="22"/>
          <w:lang w:val="pl-PL"/>
        </w:rPr>
        <w:t>i</w:t>
      </w:r>
      <w:r w:rsidRPr="00273B00">
        <w:rPr>
          <w:rFonts w:cs="Times New Roman"/>
          <w:w w:val="101"/>
          <w:sz w:val="22"/>
          <w:szCs w:val="22"/>
          <w:lang w:val="pl-PL"/>
        </w:rPr>
        <w:t>e</w:t>
      </w:r>
      <w:r w:rsidRPr="00273B00">
        <w:rPr>
          <w:rFonts w:cs="Times New Roman"/>
          <w:sz w:val="22"/>
          <w:szCs w:val="22"/>
          <w:lang w:val="pl-PL"/>
        </w:rPr>
        <w:t xml:space="preserve"> </w:t>
      </w:r>
      <w:r w:rsidRPr="00273B00">
        <w:rPr>
          <w:rFonts w:cs="Times New Roman"/>
          <w:spacing w:val="4"/>
          <w:sz w:val="22"/>
          <w:szCs w:val="22"/>
          <w:lang w:val="pl-PL"/>
        </w:rPr>
        <w:t>s</w:t>
      </w:r>
      <w:r w:rsidRPr="00273B00">
        <w:rPr>
          <w:rFonts w:cs="Times New Roman"/>
          <w:spacing w:val="1"/>
          <w:sz w:val="22"/>
          <w:szCs w:val="22"/>
          <w:lang w:val="pl-PL"/>
        </w:rPr>
        <w:t>t</w:t>
      </w:r>
      <w:r w:rsidRPr="00273B00">
        <w:rPr>
          <w:rFonts w:cs="Times New Roman"/>
          <w:spacing w:val="-2"/>
          <w:sz w:val="22"/>
          <w:szCs w:val="22"/>
          <w:lang w:val="pl-PL"/>
        </w:rPr>
        <w:t>o</w:t>
      </w:r>
      <w:r w:rsidRPr="00273B00">
        <w:rPr>
          <w:rFonts w:cs="Times New Roman"/>
          <w:spacing w:val="2"/>
          <w:sz w:val="22"/>
          <w:szCs w:val="22"/>
          <w:lang w:val="pl-PL"/>
        </w:rPr>
        <w:t>s</w:t>
      </w:r>
      <w:r w:rsidRPr="00273B00">
        <w:rPr>
          <w:rFonts w:cs="Times New Roman"/>
          <w:spacing w:val="3"/>
          <w:sz w:val="22"/>
          <w:szCs w:val="22"/>
          <w:lang w:val="pl-PL"/>
        </w:rPr>
        <w:t>o</w:t>
      </w:r>
      <w:r w:rsidRPr="00273B00">
        <w:rPr>
          <w:rFonts w:cs="Times New Roman"/>
          <w:spacing w:val="-1"/>
          <w:sz w:val="22"/>
          <w:szCs w:val="22"/>
          <w:lang w:val="pl-PL"/>
        </w:rPr>
        <w:t>w</w:t>
      </w:r>
      <w:r w:rsidRPr="00273B00">
        <w:rPr>
          <w:rFonts w:cs="Times New Roman"/>
          <w:spacing w:val="3"/>
          <w:sz w:val="22"/>
          <w:szCs w:val="22"/>
          <w:lang w:val="pl-PL"/>
        </w:rPr>
        <w:t>n</w:t>
      </w:r>
      <w:r w:rsidRPr="00273B00">
        <w:rPr>
          <w:rFonts w:cs="Times New Roman"/>
          <w:spacing w:val="-6"/>
          <w:sz w:val="22"/>
          <w:szCs w:val="22"/>
          <w:lang w:val="pl-PL"/>
        </w:rPr>
        <w:t>y</w:t>
      </w:r>
      <w:r w:rsidRPr="00273B00">
        <w:rPr>
          <w:rFonts w:cs="Times New Roman"/>
          <w:spacing w:val="4"/>
          <w:sz w:val="22"/>
          <w:szCs w:val="22"/>
          <w:lang w:val="pl-PL"/>
        </w:rPr>
        <w:t>c</w:t>
      </w:r>
      <w:r w:rsidRPr="00273B00">
        <w:rPr>
          <w:rFonts w:cs="Times New Roman"/>
          <w:sz w:val="22"/>
          <w:szCs w:val="22"/>
          <w:lang w:val="pl-PL"/>
        </w:rPr>
        <w:t>h</w:t>
      </w:r>
      <w:r w:rsidRPr="00273B00">
        <w:rPr>
          <w:rFonts w:cs="Times New Roman"/>
          <w:spacing w:val="3"/>
          <w:sz w:val="22"/>
          <w:szCs w:val="22"/>
          <w:lang w:val="pl-PL"/>
        </w:rPr>
        <w:t xml:space="preserve"> d</w:t>
      </w:r>
      <w:r w:rsidRPr="00273B00">
        <w:rPr>
          <w:rFonts w:cs="Times New Roman"/>
          <w:sz w:val="22"/>
          <w:szCs w:val="22"/>
          <w:lang w:val="pl-PL"/>
        </w:rPr>
        <w:t>o</w:t>
      </w:r>
      <w:r w:rsidRPr="00273B00">
        <w:rPr>
          <w:rFonts w:cs="Times New Roman"/>
          <w:spacing w:val="4"/>
          <w:sz w:val="22"/>
          <w:szCs w:val="22"/>
          <w:lang w:val="pl-PL"/>
        </w:rPr>
        <w:t>k</w:t>
      </w:r>
      <w:r w:rsidRPr="00273B00">
        <w:rPr>
          <w:rFonts w:cs="Times New Roman"/>
          <w:spacing w:val="-5"/>
          <w:sz w:val="22"/>
          <w:szCs w:val="22"/>
          <w:lang w:val="pl-PL"/>
        </w:rPr>
        <w:t>u</w:t>
      </w:r>
      <w:r w:rsidRPr="00273B00">
        <w:rPr>
          <w:rFonts w:cs="Times New Roman"/>
          <w:spacing w:val="7"/>
          <w:sz w:val="22"/>
          <w:szCs w:val="22"/>
          <w:lang w:val="pl-PL"/>
        </w:rPr>
        <w:t>m</w:t>
      </w:r>
      <w:r w:rsidRPr="00273B00">
        <w:rPr>
          <w:rFonts w:cs="Times New Roman"/>
          <w:spacing w:val="-2"/>
          <w:sz w:val="22"/>
          <w:szCs w:val="22"/>
          <w:lang w:val="pl-PL"/>
        </w:rPr>
        <w:t>e</w:t>
      </w:r>
      <w:r w:rsidRPr="00273B00">
        <w:rPr>
          <w:rFonts w:cs="Times New Roman"/>
          <w:sz w:val="22"/>
          <w:szCs w:val="22"/>
          <w:lang w:val="pl-PL"/>
        </w:rPr>
        <w:t>n</w:t>
      </w:r>
      <w:r w:rsidRPr="00273B00">
        <w:rPr>
          <w:rFonts w:cs="Times New Roman"/>
          <w:spacing w:val="-1"/>
          <w:sz w:val="22"/>
          <w:szCs w:val="22"/>
          <w:lang w:val="pl-PL"/>
        </w:rPr>
        <w:t>t</w:t>
      </w:r>
      <w:r w:rsidRPr="00273B00">
        <w:rPr>
          <w:rFonts w:cs="Times New Roman"/>
          <w:sz w:val="22"/>
          <w:szCs w:val="22"/>
          <w:lang w:val="pl-PL"/>
        </w:rPr>
        <w:t>ów</w:t>
      </w:r>
      <w:r w:rsidRPr="00273B00">
        <w:rPr>
          <w:rFonts w:cs="Times New Roman"/>
          <w:spacing w:val="7"/>
          <w:sz w:val="22"/>
          <w:szCs w:val="22"/>
          <w:lang w:val="pl-PL"/>
        </w:rPr>
        <w:t xml:space="preserve"> </w:t>
      </w:r>
      <w:r w:rsidRPr="00273B00">
        <w:rPr>
          <w:rFonts w:cs="Times New Roman"/>
          <w:sz w:val="22"/>
          <w:szCs w:val="22"/>
          <w:lang w:val="pl-PL"/>
        </w:rPr>
        <w:t>i</w:t>
      </w:r>
      <w:r w:rsidRPr="00273B00">
        <w:rPr>
          <w:rFonts w:cs="Times New Roman"/>
          <w:spacing w:val="3"/>
          <w:sz w:val="22"/>
          <w:szCs w:val="22"/>
          <w:lang w:val="pl-PL"/>
        </w:rPr>
        <w:t xml:space="preserve"> </w:t>
      </w:r>
      <w:r w:rsidRPr="00273B00">
        <w:rPr>
          <w:rFonts w:cs="Times New Roman"/>
          <w:spacing w:val="3"/>
          <w:w w:val="101"/>
          <w:sz w:val="22"/>
          <w:szCs w:val="22"/>
          <w:lang w:val="pl-PL"/>
        </w:rPr>
        <w:t>o</w:t>
      </w:r>
      <w:r w:rsidRPr="00273B00">
        <w:rPr>
          <w:rFonts w:cs="Times New Roman"/>
          <w:spacing w:val="2"/>
          <w:w w:val="101"/>
          <w:sz w:val="22"/>
          <w:szCs w:val="22"/>
          <w:lang w:val="pl-PL"/>
        </w:rPr>
        <w:t>ś</w:t>
      </w:r>
      <w:r w:rsidRPr="00273B00">
        <w:rPr>
          <w:rFonts w:cs="Times New Roman"/>
          <w:spacing w:val="-3"/>
          <w:w w:val="101"/>
          <w:sz w:val="22"/>
          <w:szCs w:val="22"/>
          <w:lang w:val="pl-PL"/>
        </w:rPr>
        <w:t>w</w:t>
      </w:r>
      <w:r w:rsidRPr="00273B00">
        <w:rPr>
          <w:rFonts w:cs="Times New Roman"/>
          <w:w w:val="101"/>
          <w:sz w:val="22"/>
          <w:szCs w:val="22"/>
          <w:lang w:val="pl-PL"/>
        </w:rPr>
        <w:t>iad</w:t>
      </w:r>
      <w:r w:rsidRPr="00273B00">
        <w:rPr>
          <w:rFonts w:cs="Times New Roman"/>
          <w:spacing w:val="4"/>
          <w:w w:val="101"/>
          <w:sz w:val="22"/>
          <w:szCs w:val="22"/>
          <w:lang w:val="pl-PL"/>
        </w:rPr>
        <w:t>c</w:t>
      </w:r>
      <w:r w:rsidRPr="00273B00">
        <w:rPr>
          <w:rFonts w:cs="Times New Roman"/>
          <w:spacing w:val="-1"/>
          <w:w w:val="101"/>
          <w:sz w:val="22"/>
          <w:szCs w:val="22"/>
          <w:lang w:val="pl-PL"/>
        </w:rPr>
        <w:t>z</w:t>
      </w:r>
      <w:r w:rsidRPr="00273B00">
        <w:rPr>
          <w:rFonts w:cs="Times New Roman"/>
          <w:w w:val="101"/>
          <w:sz w:val="22"/>
          <w:szCs w:val="22"/>
          <w:lang w:val="pl-PL"/>
        </w:rPr>
        <w:t>e</w:t>
      </w:r>
      <w:r w:rsidRPr="00273B00">
        <w:rPr>
          <w:rFonts w:cs="Times New Roman"/>
          <w:w w:val="102"/>
          <w:sz w:val="22"/>
          <w:szCs w:val="22"/>
          <w:lang w:val="pl-PL"/>
        </w:rPr>
        <w:t xml:space="preserve">ń </w:t>
      </w:r>
      <w:r w:rsidRPr="00273B00">
        <w:rPr>
          <w:rFonts w:cs="Times New Roman"/>
          <w:sz w:val="22"/>
          <w:szCs w:val="22"/>
          <w:lang w:val="pl-PL"/>
        </w:rPr>
        <w:t>p</w:t>
      </w:r>
      <w:r w:rsidRPr="00273B00">
        <w:rPr>
          <w:rFonts w:cs="Times New Roman"/>
          <w:spacing w:val="3"/>
          <w:sz w:val="22"/>
          <w:szCs w:val="22"/>
          <w:lang w:val="pl-PL"/>
        </w:rPr>
        <w:t>r</w:t>
      </w:r>
      <w:r w:rsidRPr="00273B00">
        <w:rPr>
          <w:rFonts w:cs="Times New Roman"/>
          <w:spacing w:val="-3"/>
          <w:sz w:val="22"/>
          <w:szCs w:val="22"/>
          <w:lang w:val="pl-PL"/>
        </w:rPr>
        <w:t>z</w:t>
      </w:r>
      <w:r w:rsidRPr="00273B00">
        <w:rPr>
          <w:rFonts w:cs="Times New Roman"/>
          <w:spacing w:val="3"/>
          <w:sz w:val="22"/>
          <w:szCs w:val="22"/>
          <w:lang w:val="pl-PL"/>
        </w:rPr>
        <w:t>e</w:t>
      </w:r>
      <w:r w:rsidRPr="00273B00">
        <w:rPr>
          <w:rFonts w:cs="Times New Roman"/>
          <w:spacing w:val="-1"/>
          <w:sz w:val="22"/>
          <w:szCs w:val="22"/>
          <w:lang w:val="pl-PL"/>
        </w:rPr>
        <w:t>w</w:t>
      </w:r>
      <w:r w:rsidRPr="00273B00">
        <w:rPr>
          <w:rFonts w:cs="Times New Roman"/>
          <w:sz w:val="22"/>
          <w:szCs w:val="22"/>
          <w:lang w:val="pl-PL"/>
        </w:rPr>
        <w:t>i</w:t>
      </w:r>
      <w:r w:rsidRPr="00273B00">
        <w:rPr>
          <w:rFonts w:cs="Times New Roman"/>
          <w:spacing w:val="3"/>
          <w:sz w:val="22"/>
          <w:szCs w:val="22"/>
          <w:lang w:val="pl-PL"/>
        </w:rPr>
        <w:t>d</w:t>
      </w:r>
      <w:r w:rsidRPr="00273B00">
        <w:rPr>
          <w:rFonts w:cs="Times New Roman"/>
          <w:spacing w:val="-1"/>
          <w:sz w:val="22"/>
          <w:szCs w:val="22"/>
          <w:lang w:val="pl-PL"/>
        </w:rPr>
        <w:t>z</w:t>
      </w:r>
      <w:r w:rsidRPr="00273B00">
        <w:rPr>
          <w:rFonts w:cs="Times New Roman"/>
          <w:sz w:val="22"/>
          <w:szCs w:val="22"/>
          <w:lang w:val="pl-PL"/>
        </w:rPr>
        <w:t>ia</w:t>
      </w:r>
      <w:r w:rsidRPr="00273B00">
        <w:rPr>
          <w:rFonts w:cs="Times New Roman"/>
          <w:spacing w:val="5"/>
          <w:sz w:val="22"/>
          <w:szCs w:val="22"/>
          <w:lang w:val="pl-PL"/>
        </w:rPr>
        <w:t>n</w:t>
      </w:r>
      <w:r w:rsidRPr="00273B00">
        <w:rPr>
          <w:rFonts w:cs="Times New Roman"/>
          <w:spacing w:val="-8"/>
          <w:sz w:val="22"/>
          <w:szCs w:val="22"/>
          <w:lang w:val="pl-PL"/>
        </w:rPr>
        <w:t>y</w:t>
      </w:r>
      <w:r w:rsidRPr="00273B00">
        <w:rPr>
          <w:rFonts w:cs="Times New Roman"/>
          <w:spacing w:val="4"/>
          <w:sz w:val="22"/>
          <w:szCs w:val="22"/>
          <w:lang w:val="pl-PL"/>
        </w:rPr>
        <w:t>c</w:t>
      </w:r>
      <w:r w:rsidRPr="00273B00">
        <w:rPr>
          <w:rFonts w:cs="Times New Roman"/>
          <w:sz w:val="22"/>
          <w:szCs w:val="22"/>
          <w:lang w:val="pl-PL"/>
        </w:rPr>
        <w:t>h</w:t>
      </w:r>
      <w:r w:rsidRPr="00273B00">
        <w:rPr>
          <w:rFonts w:cs="Times New Roman"/>
          <w:spacing w:val="1"/>
          <w:sz w:val="22"/>
          <w:szCs w:val="22"/>
          <w:lang w:val="pl-PL"/>
        </w:rPr>
        <w:t xml:space="preserve"> </w:t>
      </w:r>
      <w:r w:rsidRPr="00273B00">
        <w:rPr>
          <w:rFonts w:cs="Times New Roman"/>
          <w:sz w:val="22"/>
          <w:szCs w:val="22"/>
          <w:lang w:val="pl-PL"/>
        </w:rPr>
        <w:t>p</w:t>
      </w:r>
      <w:r w:rsidRPr="00273B00">
        <w:rPr>
          <w:rFonts w:cs="Times New Roman"/>
          <w:spacing w:val="3"/>
          <w:sz w:val="22"/>
          <w:szCs w:val="22"/>
          <w:lang w:val="pl-PL"/>
        </w:rPr>
        <w:t>r</w:t>
      </w:r>
      <w:r w:rsidRPr="00273B00">
        <w:rPr>
          <w:rFonts w:cs="Times New Roman"/>
          <w:spacing w:val="-1"/>
          <w:sz w:val="22"/>
          <w:szCs w:val="22"/>
          <w:lang w:val="pl-PL"/>
        </w:rPr>
        <w:t>z</w:t>
      </w:r>
      <w:r w:rsidRPr="00273B00">
        <w:rPr>
          <w:rFonts w:cs="Times New Roman"/>
          <w:sz w:val="22"/>
          <w:szCs w:val="22"/>
          <w:lang w:val="pl-PL"/>
        </w:rPr>
        <w:t>e</w:t>
      </w:r>
      <w:r w:rsidRPr="00273B00">
        <w:rPr>
          <w:rFonts w:cs="Times New Roman"/>
          <w:spacing w:val="3"/>
          <w:sz w:val="22"/>
          <w:szCs w:val="22"/>
          <w:lang w:val="pl-PL"/>
        </w:rPr>
        <w:t>p</w:t>
      </w:r>
      <w:r w:rsidRPr="00273B00">
        <w:rPr>
          <w:rFonts w:cs="Times New Roman"/>
          <w:spacing w:val="-2"/>
          <w:sz w:val="22"/>
          <w:szCs w:val="22"/>
          <w:lang w:val="pl-PL"/>
        </w:rPr>
        <w:t>i</w:t>
      </w:r>
      <w:r w:rsidRPr="00273B00">
        <w:rPr>
          <w:rFonts w:cs="Times New Roman"/>
          <w:spacing w:val="2"/>
          <w:sz w:val="22"/>
          <w:szCs w:val="22"/>
          <w:lang w:val="pl-PL"/>
        </w:rPr>
        <w:t>s</w:t>
      </w:r>
      <w:r w:rsidRPr="00273B00">
        <w:rPr>
          <w:rFonts w:cs="Times New Roman"/>
          <w:sz w:val="22"/>
          <w:szCs w:val="22"/>
          <w:lang w:val="pl-PL"/>
        </w:rPr>
        <w:t>a</w:t>
      </w:r>
      <w:r w:rsidRPr="00273B00">
        <w:rPr>
          <w:rFonts w:cs="Times New Roman"/>
          <w:spacing w:val="4"/>
          <w:sz w:val="22"/>
          <w:szCs w:val="22"/>
          <w:lang w:val="pl-PL"/>
        </w:rPr>
        <w:t>m</w:t>
      </w:r>
      <w:r w:rsidRPr="00273B00">
        <w:rPr>
          <w:rFonts w:cs="Times New Roman"/>
          <w:sz w:val="22"/>
          <w:szCs w:val="22"/>
          <w:lang w:val="pl-PL"/>
        </w:rPr>
        <w:t>i</w:t>
      </w:r>
      <w:r w:rsidRPr="00273B00">
        <w:rPr>
          <w:rFonts w:cs="Times New Roman"/>
          <w:spacing w:val="1"/>
          <w:sz w:val="22"/>
          <w:szCs w:val="22"/>
          <w:lang w:val="pl-PL"/>
        </w:rPr>
        <w:t xml:space="preserve"> </w:t>
      </w:r>
      <w:r w:rsidRPr="00273B00">
        <w:rPr>
          <w:rFonts w:cs="Times New Roman"/>
          <w:sz w:val="22"/>
          <w:szCs w:val="22"/>
          <w:lang w:val="pl-PL"/>
        </w:rPr>
        <w:t>Pr</w:t>
      </w:r>
      <w:r w:rsidRPr="00273B00">
        <w:rPr>
          <w:rFonts w:cs="Times New Roman"/>
          <w:spacing w:val="3"/>
          <w:sz w:val="22"/>
          <w:szCs w:val="22"/>
          <w:lang w:val="pl-PL"/>
        </w:rPr>
        <w:t>a</w:t>
      </w:r>
      <w:r w:rsidRPr="00273B00">
        <w:rPr>
          <w:rFonts w:cs="Times New Roman"/>
          <w:spacing w:val="-3"/>
          <w:sz w:val="22"/>
          <w:szCs w:val="22"/>
          <w:lang w:val="pl-PL"/>
        </w:rPr>
        <w:t>w</w:t>
      </w:r>
      <w:r w:rsidRPr="00273B00">
        <w:rPr>
          <w:rFonts w:cs="Times New Roman"/>
          <w:sz w:val="22"/>
          <w:szCs w:val="22"/>
          <w:lang w:val="pl-PL"/>
        </w:rPr>
        <w:t>a</w:t>
      </w:r>
      <w:r w:rsidRPr="00273B00">
        <w:rPr>
          <w:rFonts w:cs="Times New Roman"/>
          <w:spacing w:val="6"/>
          <w:sz w:val="22"/>
          <w:szCs w:val="22"/>
          <w:lang w:val="pl-PL"/>
        </w:rPr>
        <w:t xml:space="preserve"> </w:t>
      </w:r>
      <w:r w:rsidRPr="00273B00">
        <w:rPr>
          <w:rFonts w:cs="Times New Roman"/>
          <w:w w:val="101"/>
          <w:sz w:val="22"/>
          <w:szCs w:val="22"/>
          <w:lang w:val="pl-PL"/>
        </w:rPr>
        <w:t>bud</w:t>
      </w:r>
      <w:r w:rsidRPr="00273B00">
        <w:rPr>
          <w:rFonts w:cs="Times New Roman"/>
          <w:spacing w:val="3"/>
          <w:w w:val="101"/>
          <w:sz w:val="22"/>
          <w:szCs w:val="22"/>
          <w:lang w:val="pl-PL"/>
        </w:rPr>
        <w:t>o</w:t>
      </w:r>
      <w:r w:rsidRPr="00273B00">
        <w:rPr>
          <w:rFonts w:cs="Times New Roman"/>
          <w:spacing w:val="-1"/>
          <w:w w:val="101"/>
          <w:sz w:val="22"/>
          <w:szCs w:val="22"/>
          <w:lang w:val="pl-PL"/>
        </w:rPr>
        <w:t>w</w:t>
      </w:r>
      <w:r w:rsidRPr="00273B00">
        <w:rPr>
          <w:rFonts w:cs="Times New Roman"/>
          <w:w w:val="101"/>
          <w:sz w:val="22"/>
          <w:szCs w:val="22"/>
          <w:lang w:val="pl-PL"/>
        </w:rPr>
        <w:t>la</w:t>
      </w:r>
      <w:r w:rsidRPr="00273B00">
        <w:rPr>
          <w:rFonts w:cs="Times New Roman"/>
          <w:spacing w:val="3"/>
          <w:w w:val="101"/>
          <w:sz w:val="22"/>
          <w:szCs w:val="22"/>
          <w:lang w:val="pl-PL"/>
        </w:rPr>
        <w:t>n</w:t>
      </w:r>
      <w:r w:rsidRPr="00273B00">
        <w:rPr>
          <w:rFonts w:cs="Times New Roman"/>
          <w:spacing w:val="-2"/>
          <w:w w:val="101"/>
          <w:sz w:val="22"/>
          <w:szCs w:val="22"/>
          <w:lang w:val="pl-PL"/>
        </w:rPr>
        <w:t>e</w:t>
      </w:r>
      <w:r w:rsidRPr="00273B00">
        <w:rPr>
          <w:rFonts w:cs="Times New Roman"/>
          <w:w w:val="101"/>
          <w:sz w:val="22"/>
          <w:szCs w:val="22"/>
          <w:lang w:val="pl-PL"/>
        </w:rPr>
        <w:t>go</w:t>
      </w:r>
      <w:r w:rsidRPr="00273B00">
        <w:rPr>
          <w:rFonts w:cs="Times New Roman"/>
          <w:w w:val="102"/>
          <w:sz w:val="22"/>
          <w:szCs w:val="22"/>
          <w:lang w:val="pl-PL"/>
        </w:rPr>
        <w:t>.</w:t>
      </w:r>
    </w:p>
    <w:p w14:paraId="1F8A8D4F"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pacing w:val="4"/>
          <w:w w:val="101"/>
          <w:sz w:val="22"/>
          <w:szCs w:val="22"/>
          <w:lang w:val="pl-PL"/>
        </w:rPr>
        <w:lastRenderedPageBreak/>
        <w:t>Um</w:t>
      </w:r>
      <w:r w:rsidRPr="00273B00">
        <w:rPr>
          <w:rFonts w:cs="Times New Roman"/>
          <w:w w:val="101"/>
          <w:sz w:val="22"/>
          <w:szCs w:val="22"/>
          <w:lang w:val="pl-PL"/>
        </w:rPr>
        <w:t>o</w:t>
      </w:r>
      <w:r w:rsidRPr="00273B00">
        <w:rPr>
          <w:rFonts w:cs="Times New Roman"/>
          <w:spacing w:val="-3"/>
          <w:w w:val="76"/>
          <w:sz w:val="22"/>
          <w:szCs w:val="22"/>
          <w:lang w:val="pl-PL"/>
        </w:rPr>
        <w:t>ż</w:t>
      </w:r>
      <w:r w:rsidRPr="00273B00">
        <w:rPr>
          <w:rFonts w:cs="Times New Roman"/>
          <w:w w:val="101"/>
          <w:sz w:val="22"/>
          <w:szCs w:val="22"/>
          <w:lang w:val="pl-PL"/>
        </w:rPr>
        <w:t>l</w:t>
      </w:r>
      <w:r w:rsidRPr="00273B00">
        <w:rPr>
          <w:rFonts w:cs="Times New Roman"/>
          <w:spacing w:val="3"/>
          <w:w w:val="101"/>
          <w:sz w:val="22"/>
          <w:szCs w:val="22"/>
          <w:lang w:val="pl-PL"/>
        </w:rPr>
        <w:t>i</w:t>
      </w:r>
      <w:r w:rsidRPr="00273B00">
        <w:rPr>
          <w:rFonts w:cs="Times New Roman"/>
          <w:spacing w:val="-3"/>
          <w:w w:val="101"/>
          <w:sz w:val="22"/>
          <w:szCs w:val="22"/>
          <w:lang w:val="pl-PL"/>
        </w:rPr>
        <w:t>w</w:t>
      </w:r>
      <w:r w:rsidRPr="00273B00">
        <w:rPr>
          <w:rFonts w:cs="Times New Roman"/>
          <w:spacing w:val="3"/>
          <w:w w:val="101"/>
          <w:sz w:val="22"/>
          <w:szCs w:val="22"/>
          <w:lang w:val="pl-PL"/>
        </w:rPr>
        <w:t>i</w:t>
      </w:r>
      <w:r w:rsidRPr="00273B00">
        <w:rPr>
          <w:rFonts w:cs="Times New Roman"/>
          <w:spacing w:val="-2"/>
          <w:w w:val="101"/>
          <w:sz w:val="22"/>
          <w:szCs w:val="22"/>
          <w:lang w:val="pl-PL"/>
        </w:rPr>
        <w:t>e</w:t>
      </w:r>
      <w:r w:rsidRPr="00273B00">
        <w:rPr>
          <w:rFonts w:cs="Times New Roman"/>
          <w:spacing w:val="3"/>
          <w:w w:val="101"/>
          <w:sz w:val="22"/>
          <w:szCs w:val="22"/>
          <w:lang w:val="pl-PL"/>
        </w:rPr>
        <w:t>n</w:t>
      </w:r>
      <w:r w:rsidRPr="00273B00">
        <w:rPr>
          <w:rFonts w:cs="Times New Roman"/>
          <w:w w:val="101"/>
          <w:sz w:val="22"/>
          <w:szCs w:val="22"/>
          <w:lang w:val="pl-PL"/>
        </w:rPr>
        <w:t>ie</w:t>
      </w:r>
      <w:r w:rsidRPr="00273B00">
        <w:rPr>
          <w:rFonts w:cs="Times New Roman"/>
          <w:sz w:val="22"/>
          <w:szCs w:val="22"/>
          <w:lang w:val="pl-PL"/>
        </w:rPr>
        <w:t xml:space="preserve"> </w:t>
      </w:r>
      <w:r w:rsidRPr="00273B00">
        <w:rPr>
          <w:rFonts w:cs="Times New Roman"/>
          <w:spacing w:val="-2"/>
          <w:sz w:val="22"/>
          <w:szCs w:val="22"/>
          <w:lang w:val="pl-PL"/>
        </w:rPr>
        <w:t>p</w:t>
      </w:r>
      <w:r w:rsidRPr="00273B00">
        <w:rPr>
          <w:rFonts w:cs="Times New Roman"/>
          <w:spacing w:val="5"/>
          <w:sz w:val="22"/>
          <w:szCs w:val="22"/>
          <w:lang w:val="pl-PL"/>
        </w:rPr>
        <w:t>r</w:t>
      </w:r>
      <w:r w:rsidRPr="00273B00">
        <w:rPr>
          <w:rFonts w:cs="Times New Roman"/>
          <w:spacing w:val="-1"/>
          <w:sz w:val="22"/>
          <w:szCs w:val="22"/>
          <w:lang w:val="pl-PL"/>
        </w:rPr>
        <w:t>z</w:t>
      </w:r>
      <w:r w:rsidRPr="00273B00">
        <w:rPr>
          <w:rFonts w:cs="Times New Roman"/>
          <w:sz w:val="22"/>
          <w:szCs w:val="22"/>
          <w:lang w:val="pl-PL"/>
        </w:rPr>
        <w:t>ed</w:t>
      </w:r>
      <w:r w:rsidRPr="00273B00">
        <w:rPr>
          <w:rFonts w:cs="Times New Roman"/>
          <w:spacing w:val="2"/>
          <w:sz w:val="22"/>
          <w:szCs w:val="22"/>
          <w:lang w:val="pl-PL"/>
        </w:rPr>
        <w:t>s</w:t>
      </w:r>
      <w:r w:rsidRPr="00273B00">
        <w:rPr>
          <w:rFonts w:cs="Times New Roman"/>
          <w:spacing w:val="-1"/>
          <w:sz w:val="22"/>
          <w:szCs w:val="22"/>
          <w:lang w:val="pl-PL"/>
        </w:rPr>
        <w:t>t</w:t>
      </w:r>
      <w:r w:rsidRPr="00273B00">
        <w:rPr>
          <w:rFonts w:cs="Times New Roman"/>
          <w:spacing w:val="3"/>
          <w:sz w:val="22"/>
          <w:szCs w:val="22"/>
          <w:lang w:val="pl-PL"/>
        </w:rPr>
        <w:t>a</w:t>
      </w:r>
      <w:r w:rsidRPr="00273B00">
        <w:rPr>
          <w:rFonts w:cs="Times New Roman"/>
          <w:spacing w:val="-1"/>
          <w:sz w:val="22"/>
          <w:szCs w:val="22"/>
          <w:lang w:val="pl-PL"/>
        </w:rPr>
        <w:t>w</w:t>
      </w:r>
      <w:r w:rsidRPr="00273B00">
        <w:rPr>
          <w:rFonts w:cs="Times New Roman"/>
          <w:spacing w:val="-2"/>
          <w:sz w:val="22"/>
          <w:szCs w:val="22"/>
          <w:lang w:val="pl-PL"/>
        </w:rPr>
        <w:t>i</w:t>
      </w:r>
      <w:r w:rsidRPr="00273B00">
        <w:rPr>
          <w:rFonts w:cs="Times New Roman"/>
          <w:spacing w:val="4"/>
          <w:sz w:val="22"/>
          <w:szCs w:val="22"/>
          <w:lang w:val="pl-PL"/>
        </w:rPr>
        <w:t>c</w:t>
      </w:r>
      <w:r w:rsidRPr="00273B00">
        <w:rPr>
          <w:rFonts w:cs="Times New Roman"/>
          <w:spacing w:val="-2"/>
          <w:sz w:val="22"/>
          <w:szCs w:val="22"/>
          <w:lang w:val="pl-PL"/>
        </w:rPr>
        <w:t>i</w:t>
      </w:r>
      <w:r w:rsidRPr="00273B00">
        <w:rPr>
          <w:rFonts w:cs="Times New Roman"/>
          <w:spacing w:val="3"/>
          <w:sz w:val="22"/>
          <w:szCs w:val="22"/>
          <w:lang w:val="pl-PL"/>
        </w:rPr>
        <w:t>e</w:t>
      </w:r>
      <w:r w:rsidRPr="00273B00">
        <w:rPr>
          <w:rFonts w:cs="Times New Roman"/>
          <w:sz w:val="22"/>
          <w:szCs w:val="22"/>
          <w:lang w:val="pl-PL"/>
        </w:rPr>
        <w:t>lom</w:t>
      </w:r>
      <w:r w:rsidRPr="00273B00">
        <w:rPr>
          <w:rFonts w:cs="Times New Roman"/>
          <w:spacing w:val="7"/>
          <w:sz w:val="22"/>
          <w:szCs w:val="22"/>
          <w:lang w:val="pl-PL"/>
        </w:rPr>
        <w:t xml:space="preserve"> </w:t>
      </w:r>
      <w:r w:rsidRPr="00273B00">
        <w:rPr>
          <w:rFonts w:cs="Times New Roman"/>
          <w:spacing w:val="2"/>
          <w:sz w:val="22"/>
          <w:szCs w:val="22"/>
          <w:lang w:val="pl-PL"/>
        </w:rPr>
        <w:t>Z</w:t>
      </w:r>
      <w:r w:rsidRPr="00273B00">
        <w:rPr>
          <w:rFonts w:cs="Times New Roman"/>
          <w:spacing w:val="-5"/>
          <w:sz w:val="22"/>
          <w:szCs w:val="22"/>
          <w:lang w:val="pl-PL"/>
        </w:rPr>
        <w:t>a</w:t>
      </w:r>
      <w:r w:rsidRPr="00273B00">
        <w:rPr>
          <w:rFonts w:cs="Times New Roman"/>
          <w:spacing w:val="7"/>
          <w:sz w:val="22"/>
          <w:szCs w:val="22"/>
          <w:lang w:val="pl-PL"/>
        </w:rPr>
        <w:t>m</w:t>
      </w:r>
      <w:r w:rsidRPr="00273B00">
        <w:rPr>
          <w:rFonts w:cs="Times New Roman"/>
          <w:spacing w:val="-2"/>
          <w:sz w:val="22"/>
          <w:szCs w:val="22"/>
          <w:lang w:val="pl-PL"/>
        </w:rPr>
        <w:t>a</w:t>
      </w:r>
      <w:r w:rsidRPr="00273B00">
        <w:rPr>
          <w:rFonts w:cs="Times New Roman"/>
          <w:spacing w:val="-1"/>
          <w:sz w:val="22"/>
          <w:szCs w:val="22"/>
          <w:lang w:val="pl-PL"/>
        </w:rPr>
        <w:t>w</w:t>
      </w:r>
      <w:r w:rsidRPr="00273B00">
        <w:rPr>
          <w:rFonts w:cs="Times New Roman"/>
          <w:sz w:val="22"/>
          <w:szCs w:val="22"/>
          <w:lang w:val="pl-PL"/>
        </w:rPr>
        <w:t>ia</w:t>
      </w:r>
      <w:r w:rsidRPr="00273B00">
        <w:rPr>
          <w:rFonts w:cs="Times New Roman"/>
          <w:spacing w:val="3"/>
          <w:sz w:val="22"/>
          <w:szCs w:val="22"/>
          <w:lang w:val="pl-PL"/>
        </w:rPr>
        <w:t>j</w:t>
      </w:r>
      <w:r w:rsidRPr="00273B00">
        <w:rPr>
          <w:rFonts w:cs="Times New Roman"/>
          <w:spacing w:val="-2"/>
          <w:sz w:val="22"/>
          <w:szCs w:val="22"/>
          <w:lang w:val="pl-PL"/>
        </w:rPr>
        <w:t>ą</w:t>
      </w:r>
      <w:r w:rsidRPr="00273B00">
        <w:rPr>
          <w:rFonts w:cs="Times New Roman"/>
          <w:spacing w:val="2"/>
          <w:sz w:val="22"/>
          <w:szCs w:val="22"/>
          <w:lang w:val="pl-PL"/>
        </w:rPr>
        <w:t>c</w:t>
      </w:r>
      <w:r w:rsidRPr="00273B00">
        <w:rPr>
          <w:rFonts w:cs="Times New Roman"/>
          <w:sz w:val="22"/>
          <w:szCs w:val="22"/>
          <w:lang w:val="pl-PL"/>
        </w:rPr>
        <w:t>ego</w:t>
      </w:r>
      <w:r w:rsidRPr="00273B00">
        <w:rPr>
          <w:rFonts w:cs="Times New Roman"/>
          <w:spacing w:val="10"/>
          <w:sz w:val="22"/>
          <w:szCs w:val="22"/>
          <w:lang w:val="pl-PL"/>
        </w:rPr>
        <w:t xml:space="preserve"> </w:t>
      </w:r>
      <w:r w:rsidRPr="00273B00">
        <w:rPr>
          <w:rFonts w:cs="Times New Roman"/>
          <w:sz w:val="22"/>
          <w:szCs w:val="22"/>
          <w:lang w:val="pl-PL"/>
        </w:rPr>
        <w:t>or</w:t>
      </w:r>
      <w:r w:rsidRPr="00273B00">
        <w:rPr>
          <w:rFonts w:cs="Times New Roman"/>
          <w:spacing w:val="3"/>
          <w:sz w:val="22"/>
          <w:szCs w:val="22"/>
          <w:lang w:val="pl-PL"/>
        </w:rPr>
        <w:t>a</w:t>
      </w:r>
      <w:r w:rsidRPr="00273B00">
        <w:rPr>
          <w:rFonts w:cs="Times New Roman"/>
          <w:sz w:val="22"/>
          <w:szCs w:val="22"/>
          <w:lang w:val="pl-PL"/>
        </w:rPr>
        <w:t>z</w:t>
      </w:r>
      <w:r w:rsidRPr="00273B00">
        <w:rPr>
          <w:rFonts w:cs="Times New Roman"/>
          <w:spacing w:val="1"/>
          <w:sz w:val="22"/>
          <w:szCs w:val="22"/>
          <w:lang w:val="pl-PL"/>
        </w:rPr>
        <w:t xml:space="preserve"> </w:t>
      </w:r>
      <w:r w:rsidRPr="00273B00">
        <w:rPr>
          <w:rFonts w:cs="Times New Roman"/>
          <w:sz w:val="22"/>
          <w:szCs w:val="22"/>
          <w:lang w:val="pl-PL"/>
        </w:rPr>
        <w:t>jedno</w:t>
      </w:r>
      <w:r w:rsidRPr="00273B00">
        <w:rPr>
          <w:rFonts w:cs="Times New Roman"/>
          <w:spacing w:val="-1"/>
          <w:sz w:val="22"/>
          <w:szCs w:val="22"/>
          <w:lang w:val="pl-PL"/>
        </w:rPr>
        <w:t>s</w:t>
      </w:r>
      <w:r w:rsidRPr="00273B00">
        <w:rPr>
          <w:rFonts w:cs="Times New Roman"/>
          <w:spacing w:val="1"/>
          <w:sz w:val="22"/>
          <w:szCs w:val="22"/>
          <w:lang w:val="pl-PL"/>
        </w:rPr>
        <w:t>t</w:t>
      </w:r>
      <w:r w:rsidRPr="00273B00">
        <w:rPr>
          <w:rFonts w:cs="Times New Roman"/>
          <w:spacing w:val="4"/>
          <w:sz w:val="22"/>
          <w:szCs w:val="22"/>
          <w:lang w:val="pl-PL"/>
        </w:rPr>
        <w:t>k</w:t>
      </w:r>
      <w:r w:rsidRPr="00273B00">
        <w:rPr>
          <w:rFonts w:cs="Times New Roman"/>
          <w:spacing w:val="-5"/>
          <w:sz w:val="22"/>
          <w:szCs w:val="22"/>
          <w:lang w:val="pl-PL"/>
        </w:rPr>
        <w:t>o</w:t>
      </w:r>
      <w:r w:rsidRPr="00273B00">
        <w:rPr>
          <w:rFonts w:cs="Times New Roman"/>
          <w:sz w:val="22"/>
          <w:szCs w:val="22"/>
          <w:lang w:val="pl-PL"/>
        </w:rPr>
        <w:t>m</w:t>
      </w:r>
      <w:r w:rsidRPr="00273B00">
        <w:rPr>
          <w:rFonts w:cs="Times New Roman"/>
          <w:spacing w:val="14"/>
          <w:sz w:val="22"/>
          <w:szCs w:val="22"/>
          <w:lang w:val="pl-PL"/>
        </w:rPr>
        <w:t xml:space="preserve"> </w:t>
      </w:r>
      <w:r w:rsidRPr="00273B00">
        <w:rPr>
          <w:rFonts w:cs="Times New Roman"/>
          <w:spacing w:val="-3"/>
          <w:sz w:val="22"/>
          <w:szCs w:val="22"/>
          <w:lang w:val="pl-PL"/>
        </w:rPr>
        <w:t>z</w:t>
      </w:r>
      <w:r w:rsidRPr="00273B00">
        <w:rPr>
          <w:rFonts w:cs="Times New Roman"/>
          <w:spacing w:val="3"/>
          <w:sz w:val="22"/>
          <w:szCs w:val="22"/>
          <w:lang w:val="pl-PL"/>
        </w:rPr>
        <w:t>e</w:t>
      </w:r>
      <w:r w:rsidRPr="00273B00">
        <w:rPr>
          <w:rFonts w:cs="Times New Roman"/>
          <w:spacing w:val="-1"/>
          <w:sz w:val="22"/>
          <w:szCs w:val="22"/>
          <w:lang w:val="pl-PL"/>
        </w:rPr>
        <w:t>w</w:t>
      </w:r>
      <w:r w:rsidRPr="00273B00">
        <w:rPr>
          <w:rFonts w:cs="Times New Roman"/>
          <w:sz w:val="22"/>
          <w:szCs w:val="22"/>
          <w:lang w:val="pl-PL"/>
        </w:rPr>
        <w:t>n</w:t>
      </w:r>
      <w:r w:rsidRPr="00273B00">
        <w:rPr>
          <w:rFonts w:cs="Times New Roman"/>
          <w:spacing w:val="3"/>
          <w:sz w:val="22"/>
          <w:szCs w:val="22"/>
          <w:lang w:val="pl-PL"/>
        </w:rPr>
        <w:t>ę</w:t>
      </w:r>
      <w:r w:rsidRPr="00273B00">
        <w:rPr>
          <w:rFonts w:cs="Times New Roman"/>
          <w:spacing w:val="-1"/>
          <w:sz w:val="22"/>
          <w:szCs w:val="22"/>
          <w:lang w:val="pl-PL"/>
        </w:rPr>
        <w:t>t</w:t>
      </w:r>
      <w:r w:rsidRPr="00273B00">
        <w:rPr>
          <w:rFonts w:cs="Times New Roman"/>
          <w:spacing w:val="3"/>
          <w:sz w:val="22"/>
          <w:szCs w:val="22"/>
          <w:lang w:val="pl-PL"/>
        </w:rPr>
        <w:t>r</w:t>
      </w:r>
      <w:r w:rsidRPr="00273B00">
        <w:rPr>
          <w:rFonts w:cs="Times New Roman"/>
          <w:spacing w:val="-3"/>
          <w:sz w:val="22"/>
          <w:szCs w:val="22"/>
          <w:lang w:val="pl-PL"/>
        </w:rPr>
        <w:t>z</w:t>
      </w:r>
      <w:r w:rsidRPr="00273B00">
        <w:rPr>
          <w:rFonts w:cs="Times New Roman"/>
          <w:spacing w:val="5"/>
          <w:sz w:val="22"/>
          <w:szCs w:val="22"/>
          <w:lang w:val="pl-PL"/>
        </w:rPr>
        <w:t>n</w:t>
      </w:r>
      <w:r w:rsidRPr="00273B00">
        <w:rPr>
          <w:rFonts w:cs="Times New Roman"/>
          <w:spacing w:val="-6"/>
          <w:sz w:val="22"/>
          <w:szCs w:val="22"/>
          <w:lang w:val="pl-PL"/>
        </w:rPr>
        <w:t>y</w:t>
      </w:r>
      <w:r w:rsidRPr="00273B00">
        <w:rPr>
          <w:rFonts w:cs="Times New Roman"/>
          <w:sz w:val="22"/>
          <w:szCs w:val="22"/>
          <w:lang w:val="pl-PL"/>
        </w:rPr>
        <w:t>m</w:t>
      </w:r>
      <w:r w:rsidRPr="00273B00">
        <w:rPr>
          <w:rFonts w:cs="Times New Roman"/>
          <w:spacing w:val="8"/>
          <w:sz w:val="22"/>
          <w:szCs w:val="22"/>
          <w:lang w:val="pl-PL"/>
        </w:rPr>
        <w:t xml:space="preserve"> </w:t>
      </w:r>
      <w:r w:rsidRPr="00273B00">
        <w:rPr>
          <w:rFonts w:cs="Times New Roman"/>
          <w:w w:val="101"/>
          <w:sz w:val="22"/>
          <w:szCs w:val="22"/>
          <w:lang w:val="pl-PL"/>
        </w:rPr>
        <w:t>u</w:t>
      </w:r>
      <w:r w:rsidRPr="00273B00">
        <w:rPr>
          <w:rFonts w:cs="Times New Roman"/>
          <w:spacing w:val="3"/>
          <w:w w:val="101"/>
          <w:sz w:val="22"/>
          <w:szCs w:val="22"/>
          <w:lang w:val="pl-PL"/>
        </w:rPr>
        <w:t>po</w:t>
      </w:r>
      <w:r w:rsidRPr="00273B00">
        <w:rPr>
          <w:rFonts w:cs="Times New Roman"/>
          <w:spacing w:val="-3"/>
          <w:w w:val="101"/>
          <w:sz w:val="22"/>
          <w:szCs w:val="22"/>
          <w:lang w:val="pl-PL"/>
        </w:rPr>
        <w:t>w</w:t>
      </w:r>
      <w:r w:rsidRPr="00273B00">
        <w:rPr>
          <w:rFonts w:cs="Times New Roman"/>
          <w:spacing w:val="3"/>
          <w:w w:val="101"/>
          <w:sz w:val="22"/>
          <w:szCs w:val="22"/>
          <w:lang w:val="pl-PL"/>
        </w:rPr>
        <w:t>a</w:t>
      </w:r>
      <w:r w:rsidRPr="00273B00">
        <w:rPr>
          <w:rFonts w:cs="Times New Roman"/>
          <w:spacing w:val="-1"/>
          <w:w w:val="76"/>
          <w:sz w:val="22"/>
          <w:szCs w:val="22"/>
          <w:lang w:val="pl-PL"/>
        </w:rPr>
        <w:t>ż</w:t>
      </w:r>
      <w:r w:rsidRPr="00273B00">
        <w:rPr>
          <w:rFonts w:cs="Times New Roman"/>
          <w:spacing w:val="-2"/>
          <w:w w:val="101"/>
          <w:sz w:val="22"/>
          <w:szCs w:val="22"/>
          <w:lang w:val="pl-PL"/>
        </w:rPr>
        <w:t>n</w:t>
      </w:r>
      <w:r w:rsidRPr="00273B00">
        <w:rPr>
          <w:rFonts w:cs="Times New Roman"/>
          <w:spacing w:val="3"/>
          <w:w w:val="101"/>
          <w:sz w:val="22"/>
          <w:szCs w:val="22"/>
          <w:lang w:val="pl-PL"/>
        </w:rPr>
        <w:t>i</w:t>
      </w:r>
      <w:r w:rsidRPr="00273B00">
        <w:rPr>
          <w:rFonts w:cs="Times New Roman"/>
          <w:w w:val="101"/>
          <w:sz w:val="22"/>
          <w:szCs w:val="22"/>
          <w:lang w:val="pl-PL"/>
        </w:rPr>
        <w:t>o</w:t>
      </w:r>
      <w:r w:rsidRPr="00273B00">
        <w:rPr>
          <w:rFonts w:cs="Times New Roman"/>
          <w:spacing w:val="3"/>
          <w:w w:val="101"/>
          <w:sz w:val="22"/>
          <w:szCs w:val="22"/>
          <w:lang w:val="pl-PL"/>
        </w:rPr>
        <w:t>n</w:t>
      </w:r>
      <w:r w:rsidRPr="00273B00">
        <w:rPr>
          <w:rFonts w:cs="Times New Roman"/>
          <w:spacing w:val="-6"/>
          <w:w w:val="101"/>
          <w:sz w:val="22"/>
          <w:szCs w:val="22"/>
          <w:lang w:val="pl-PL"/>
        </w:rPr>
        <w:t>y</w:t>
      </w:r>
      <w:r w:rsidRPr="00273B00">
        <w:rPr>
          <w:rFonts w:cs="Times New Roman"/>
          <w:w w:val="101"/>
          <w:sz w:val="22"/>
          <w:szCs w:val="22"/>
          <w:lang w:val="pl-PL"/>
        </w:rPr>
        <w:t>m</w:t>
      </w:r>
      <w:r w:rsidRPr="00273B00">
        <w:rPr>
          <w:rFonts w:cs="Times New Roman"/>
          <w:spacing w:val="7"/>
          <w:sz w:val="22"/>
          <w:szCs w:val="22"/>
          <w:lang w:val="pl-PL"/>
        </w:rPr>
        <w:t xml:space="preserve"> </w:t>
      </w:r>
      <w:r w:rsidRPr="00273B00">
        <w:rPr>
          <w:rFonts w:cs="Times New Roman"/>
          <w:sz w:val="22"/>
          <w:szCs w:val="22"/>
          <w:lang w:val="pl-PL"/>
        </w:rPr>
        <w:t>do</w:t>
      </w:r>
      <w:r w:rsidRPr="00273B00">
        <w:rPr>
          <w:rFonts w:cs="Times New Roman"/>
          <w:spacing w:val="2"/>
          <w:sz w:val="22"/>
          <w:szCs w:val="22"/>
          <w:lang w:val="pl-PL"/>
        </w:rPr>
        <w:t xml:space="preserve"> </w:t>
      </w:r>
      <w:r w:rsidRPr="00273B00">
        <w:rPr>
          <w:rFonts w:cs="Times New Roman"/>
          <w:spacing w:val="4"/>
          <w:sz w:val="22"/>
          <w:szCs w:val="22"/>
          <w:lang w:val="pl-PL"/>
        </w:rPr>
        <w:t>k</w:t>
      </w:r>
      <w:r w:rsidRPr="00273B00">
        <w:rPr>
          <w:rFonts w:cs="Times New Roman"/>
          <w:sz w:val="22"/>
          <w:szCs w:val="22"/>
          <w:lang w:val="pl-PL"/>
        </w:rPr>
        <w:t>on</w:t>
      </w:r>
      <w:r w:rsidRPr="00273B00">
        <w:rPr>
          <w:rFonts w:cs="Times New Roman"/>
          <w:spacing w:val="-1"/>
          <w:sz w:val="22"/>
          <w:szCs w:val="22"/>
          <w:lang w:val="pl-PL"/>
        </w:rPr>
        <w:t>t</w:t>
      </w:r>
      <w:r w:rsidRPr="00273B00">
        <w:rPr>
          <w:rFonts w:cs="Times New Roman"/>
          <w:sz w:val="22"/>
          <w:szCs w:val="22"/>
          <w:lang w:val="pl-PL"/>
        </w:rPr>
        <w:t>roli</w:t>
      </w:r>
      <w:r w:rsidRPr="00273B00">
        <w:rPr>
          <w:rFonts w:cs="Times New Roman"/>
          <w:spacing w:val="4"/>
          <w:sz w:val="22"/>
          <w:szCs w:val="22"/>
          <w:lang w:val="pl-PL"/>
        </w:rPr>
        <w:t xml:space="preserve"> </w:t>
      </w:r>
      <w:r w:rsidRPr="00273B00">
        <w:rPr>
          <w:rFonts w:cs="Times New Roman"/>
          <w:sz w:val="22"/>
          <w:szCs w:val="22"/>
          <w:lang w:val="pl-PL"/>
        </w:rPr>
        <w:t>pla</w:t>
      </w:r>
      <w:r w:rsidRPr="00273B00">
        <w:rPr>
          <w:rFonts w:cs="Times New Roman"/>
          <w:spacing w:val="-1"/>
          <w:sz w:val="22"/>
          <w:szCs w:val="22"/>
          <w:lang w:val="pl-PL"/>
        </w:rPr>
        <w:t>c</w:t>
      </w:r>
      <w:r w:rsidRPr="00273B00">
        <w:rPr>
          <w:rFonts w:cs="Times New Roman"/>
          <w:sz w:val="22"/>
          <w:szCs w:val="22"/>
          <w:lang w:val="pl-PL"/>
        </w:rPr>
        <w:t>u</w:t>
      </w:r>
      <w:r w:rsidRPr="00273B00">
        <w:rPr>
          <w:rFonts w:cs="Times New Roman"/>
          <w:spacing w:val="8"/>
          <w:sz w:val="22"/>
          <w:szCs w:val="22"/>
          <w:lang w:val="pl-PL"/>
        </w:rPr>
        <w:t xml:space="preserve"> </w:t>
      </w:r>
      <w:r w:rsidRPr="00273B00">
        <w:rPr>
          <w:rFonts w:cs="Times New Roman"/>
          <w:spacing w:val="-2"/>
          <w:sz w:val="22"/>
          <w:szCs w:val="22"/>
          <w:lang w:val="pl-PL"/>
        </w:rPr>
        <w:t>b</w:t>
      </w:r>
      <w:r w:rsidRPr="00273B00">
        <w:rPr>
          <w:rFonts w:cs="Times New Roman"/>
          <w:sz w:val="22"/>
          <w:szCs w:val="22"/>
          <w:lang w:val="pl-PL"/>
        </w:rPr>
        <w:t>u</w:t>
      </w:r>
      <w:r w:rsidRPr="00273B00">
        <w:rPr>
          <w:rFonts w:cs="Times New Roman"/>
          <w:spacing w:val="3"/>
          <w:sz w:val="22"/>
          <w:szCs w:val="22"/>
          <w:lang w:val="pl-PL"/>
        </w:rPr>
        <w:t>do</w:t>
      </w:r>
      <w:r w:rsidRPr="00273B00">
        <w:rPr>
          <w:rFonts w:cs="Times New Roman"/>
          <w:spacing w:val="-1"/>
          <w:sz w:val="22"/>
          <w:szCs w:val="22"/>
          <w:lang w:val="pl-PL"/>
        </w:rPr>
        <w:t>w</w:t>
      </w:r>
      <w:r w:rsidRPr="00273B00">
        <w:rPr>
          <w:rFonts w:cs="Times New Roman"/>
          <w:sz w:val="22"/>
          <w:szCs w:val="22"/>
          <w:lang w:val="pl-PL"/>
        </w:rPr>
        <w:t>y i</w:t>
      </w:r>
      <w:r w:rsidRPr="00273B00">
        <w:rPr>
          <w:rFonts w:cs="Times New Roman"/>
          <w:spacing w:val="3"/>
          <w:sz w:val="22"/>
          <w:szCs w:val="22"/>
          <w:lang w:val="pl-PL"/>
        </w:rPr>
        <w:t xml:space="preserve"> </w:t>
      </w:r>
      <w:r w:rsidRPr="00273B00">
        <w:rPr>
          <w:rFonts w:cs="Times New Roman"/>
          <w:sz w:val="22"/>
          <w:szCs w:val="22"/>
          <w:lang w:val="pl-PL"/>
        </w:rPr>
        <w:t>po</w:t>
      </w:r>
      <w:r w:rsidRPr="00273B00">
        <w:rPr>
          <w:rFonts w:cs="Times New Roman"/>
          <w:spacing w:val="4"/>
          <w:sz w:val="22"/>
          <w:szCs w:val="22"/>
          <w:lang w:val="pl-PL"/>
        </w:rPr>
        <w:t>s</w:t>
      </w:r>
      <w:r w:rsidRPr="00273B00">
        <w:rPr>
          <w:rFonts w:cs="Times New Roman"/>
          <w:spacing w:val="-1"/>
          <w:sz w:val="22"/>
          <w:szCs w:val="22"/>
          <w:lang w:val="pl-PL"/>
        </w:rPr>
        <w:t>t</w:t>
      </w:r>
      <w:r w:rsidRPr="00273B00">
        <w:rPr>
          <w:rFonts w:cs="Times New Roman"/>
          <w:sz w:val="22"/>
          <w:szCs w:val="22"/>
          <w:lang w:val="pl-PL"/>
        </w:rPr>
        <w:t>ępu</w:t>
      </w:r>
      <w:r w:rsidRPr="00273B00">
        <w:rPr>
          <w:rFonts w:cs="Times New Roman"/>
          <w:spacing w:val="6"/>
          <w:sz w:val="22"/>
          <w:szCs w:val="22"/>
          <w:lang w:val="pl-PL"/>
        </w:rPr>
        <w:t xml:space="preserve"> </w:t>
      </w:r>
      <w:r w:rsidRPr="00273B00">
        <w:rPr>
          <w:rFonts w:cs="Times New Roman"/>
          <w:sz w:val="22"/>
          <w:szCs w:val="22"/>
          <w:lang w:val="pl-PL"/>
        </w:rPr>
        <w:t>r</w:t>
      </w:r>
      <w:r w:rsidRPr="00273B00">
        <w:rPr>
          <w:rFonts w:cs="Times New Roman"/>
          <w:spacing w:val="3"/>
          <w:sz w:val="22"/>
          <w:szCs w:val="22"/>
          <w:lang w:val="pl-PL"/>
        </w:rPr>
        <w:t>o</w:t>
      </w:r>
      <w:r w:rsidRPr="00273B00">
        <w:rPr>
          <w:rFonts w:cs="Times New Roman"/>
          <w:spacing w:val="-2"/>
          <w:sz w:val="22"/>
          <w:szCs w:val="22"/>
          <w:lang w:val="pl-PL"/>
        </w:rPr>
        <w:t>b</w:t>
      </w:r>
      <w:r w:rsidRPr="00273B00">
        <w:rPr>
          <w:rFonts w:cs="Times New Roman"/>
          <w:sz w:val="22"/>
          <w:szCs w:val="22"/>
          <w:lang w:val="pl-PL"/>
        </w:rPr>
        <w:t>ót</w:t>
      </w:r>
      <w:r w:rsidRPr="00273B00">
        <w:rPr>
          <w:rFonts w:cs="Times New Roman"/>
          <w:spacing w:val="4"/>
          <w:sz w:val="22"/>
          <w:szCs w:val="22"/>
          <w:lang w:val="pl-PL"/>
        </w:rPr>
        <w:t xml:space="preserve"> s</w:t>
      </w:r>
      <w:r w:rsidRPr="00273B00">
        <w:rPr>
          <w:rFonts w:cs="Times New Roman"/>
          <w:spacing w:val="-1"/>
          <w:sz w:val="22"/>
          <w:szCs w:val="22"/>
          <w:lang w:val="pl-PL"/>
        </w:rPr>
        <w:t>w</w:t>
      </w:r>
      <w:r w:rsidRPr="00273B00">
        <w:rPr>
          <w:rFonts w:cs="Times New Roman"/>
          <w:sz w:val="22"/>
          <w:szCs w:val="22"/>
          <w:lang w:val="pl-PL"/>
        </w:rPr>
        <w:t>ob</w:t>
      </w:r>
      <w:r w:rsidRPr="00273B00">
        <w:rPr>
          <w:rFonts w:cs="Times New Roman"/>
          <w:spacing w:val="3"/>
          <w:sz w:val="22"/>
          <w:szCs w:val="22"/>
          <w:lang w:val="pl-PL"/>
        </w:rPr>
        <w:t>o</w:t>
      </w:r>
      <w:r w:rsidRPr="00273B00">
        <w:rPr>
          <w:rFonts w:cs="Times New Roman"/>
          <w:spacing w:val="-2"/>
          <w:sz w:val="22"/>
          <w:szCs w:val="22"/>
          <w:lang w:val="pl-PL"/>
        </w:rPr>
        <w:t>d</w:t>
      </w:r>
      <w:r w:rsidRPr="00273B00">
        <w:rPr>
          <w:rFonts w:cs="Times New Roman"/>
          <w:sz w:val="22"/>
          <w:szCs w:val="22"/>
          <w:lang w:val="pl-PL"/>
        </w:rPr>
        <w:t>n</w:t>
      </w:r>
      <w:r w:rsidRPr="00273B00">
        <w:rPr>
          <w:rFonts w:cs="Times New Roman"/>
          <w:spacing w:val="3"/>
          <w:sz w:val="22"/>
          <w:szCs w:val="22"/>
          <w:lang w:val="pl-PL"/>
        </w:rPr>
        <w:t>e</w:t>
      </w:r>
      <w:r w:rsidRPr="00273B00">
        <w:rPr>
          <w:rFonts w:cs="Times New Roman"/>
          <w:sz w:val="22"/>
          <w:szCs w:val="22"/>
          <w:lang w:val="pl-PL"/>
        </w:rPr>
        <w:t>go</w:t>
      </w:r>
      <w:r w:rsidRPr="00273B00">
        <w:rPr>
          <w:rFonts w:cs="Times New Roman"/>
          <w:spacing w:val="4"/>
          <w:sz w:val="22"/>
          <w:szCs w:val="22"/>
          <w:lang w:val="pl-PL"/>
        </w:rPr>
        <w:t xml:space="preserve"> </w:t>
      </w:r>
      <w:r w:rsidRPr="00273B00">
        <w:rPr>
          <w:rFonts w:cs="Times New Roman"/>
          <w:sz w:val="22"/>
          <w:szCs w:val="22"/>
          <w:lang w:val="pl-PL"/>
        </w:rPr>
        <w:t>do</w:t>
      </w:r>
      <w:r w:rsidRPr="00273B00">
        <w:rPr>
          <w:rFonts w:cs="Times New Roman"/>
          <w:spacing w:val="2"/>
          <w:sz w:val="22"/>
          <w:szCs w:val="22"/>
          <w:lang w:val="pl-PL"/>
        </w:rPr>
        <w:t>s</w:t>
      </w:r>
      <w:r w:rsidRPr="00273B00">
        <w:rPr>
          <w:rFonts w:cs="Times New Roman"/>
          <w:spacing w:val="1"/>
          <w:sz w:val="22"/>
          <w:szCs w:val="22"/>
          <w:lang w:val="pl-PL"/>
        </w:rPr>
        <w:t>t</w:t>
      </w:r>
      <w:r w:rsidRPr="00273B00">
        <w:rPr>
          <w:rFonts w:cs="Times New Roman"/>
          <w:spacing w:val="-2"/>
          <w:sz w:val="22"/>
          <w:szCs w:val="22"/>
          <w:lang w:val="pl-PL"/>
        </w:rPr>
        <w:t>ę</w:t>
      </w:r>
      <w:r w:rsidRPr="00273B00">
        <w:rPr>
          <w:rFonts w:cs="Times New Roman"/>
          <w:sz w:val="22"/>
          <w:szCs w:val="22"/>
          <w:lang w:val="pl-PL"/>
        </w:rPr>
        <w:t>pu</w:t>
      </w:r>
      <w:r w:rsidRPr="00273B00">
        <w:rPr>
          <w:rFonts w:cs="Times New Roman"/>
          <w:spacing w:val="6"/>
          <w:sz w:val="22"/>
          <w:szCs w:val="22"/>
          <w:lang w:val="pl-PL"/>
        </w:rPr>
        <w:t xml:space="preserve"> </w:t>
      </w:r>
      <w:r w:rsidRPr="00273B00">
        <w:rPr>
          <w:rFonts w:cs="Times New Roman"/>
          <w:spacing w:val="3"/>
          <w:sz w:val="22"/>
          <w:szCs w:val="22"/>
          <w:lang w:val="pl-PL"/>
        </w:rPr>
        <w:t>d</w:t>
      </w:r>
      <w:r w:rsidRPr="00273B00">
        <w:rPr>
          <w:rFonts w:cs="Times New Roman"/>
          <w:sz w:val="22"/>
          <w:szCs w:val="22"/>
          <w:lang w:val="pl-PL"/>
        </w:rPr>
        <w:t>o</w:t>
      </w:r>
      <w:r w:rsidRPr="00273B00">
        <w:rPr>
          <w:rFonts w:cs="Times New Roman"/>
          <w:spacing w:val="1"/>
          <w:sz w:val="22"/>
          <w:szCs w:val="22"/>
          <w:lang w:val="pl-PL"/>
        </w:rPr>
        <w:t xml:space="preserve"> </w:t>
      </w:r>
      <w:r w:rsidRPr="00273B00">
        <w:rPr>
          <w:rFonts w:cs="Times New Roman"/>
          <w:spacing w:val="3"/>
          <w:sz w:val="22"/>
          <w:szCs w:val="22"/>
          <w:lang w:val="pl-PL"/>
        </w:rPr>
        <w:t>p</w:t>
      </w:r>
      <w:r w:rsidRPr="00273B00">
        <w:rPr>
          <w:rFonts w:cs="Times New Roman"/>
          <w:spacing w:val="-2"/>
          <w:sz w:val="22"/>
          <w:szCs w:val="22"/>
          <w:lang w:val="pl-PL"/>
        </w:rPr>
        <w:t>l</w:t>
      </w:r>
      <w:r w:rsidRPr="00273B00">
        <w:rPr>
          <w:rFonts w:cs="Times New Roman"/>
          <w:sz w:val="22"/>
          <w:szCs w:val="22"/>
          <w:lang w:val="pl-PL"/>
        </w:rPr>
        <w:t>a</w:t>
      </w:r>
      <w:r w:rsidRPr="00273B00">
        <w:rPr>
          <w:rFonts w:cs="Times New Roman"/>
          <w:spacing w:val="2"/>
          <w:sz w:val="22"/>
          <w:szCs w:val="22"/>
          <w:lang w:val="pl-PL"/>
        </w:rPr>
        <w:t>c</w:t>
      </w:r>
      <w:r w:rsidRPr="00273B00">
        <w:rPr>
          <w:rFonts w:cs="Times New Roman"/>
          <w:sz w:val="22"/>
          <w:szCs w:val="22"/>
          <w:lang w:val="pl-PL"/>
        </w:rPr>
        <w:t>u</w:t>
      </w:r>
      <w:r w:rsidRPr="00273B00">
        <w:rPr>
          <w:rFonts w:cs="Times New Roman"/>
          <w:spacing w:val="6"/>
          <w:sz w:val="22"/>
          <w:szCs w:val="22"/>
          <w:lang w:val="pl-PL"/>
        </w:rPr>
        <w:t xml:space="preserve"> </w:t>
      </w:r>
      <w:r w:rsidRPr="00273B00">
        <w:rPr>
          <w:rFonts w:cs="Times New Roman"/>
          <w:w w:val="101"/>
          <w:sz w:val="22"/>
          <w:szCs w:val="22"/>
          <w:lang w:val="pl-PL"/>
        </w:rPr>
        <w:t>bud</w:t>
      </w:r>
      <w:r w:rsidRPr="00273B00">
        <w:rPr>
          <w:rFonts w:cs="Times New Roman"/>
          <w:spacing w:val="3"/>
          <w:w w:val="101"/>
          <w:sz w:val="22"/>
          <w:szCs w:val="22"/>
          <w:lang w:val="pl-PL"/>
        </w:rPr>
        <w:t>o</w:t>
      </w:r>
      <w:r w:rsidRPr="00273B00">
        <w:rPr>
          <w:rFonts w:cs="Times New Roman"/>
          <w:spacing w:val="2"/>
          <w:w w:val="101"/>
          <w:sz w:val="22"/>
          <w:szCs w:val="22"/>
          <w:lang w:val="pl-PL"/>
        </w:rPr>
        <w:t>w</w:t>
      </w:r>
      <w:r w:rsidRPr="00273B00">
        <w:rPr>
          <w:rFonts w:cs="Times New Roman"/>
          <w:spacing w:val="-3"/>
          <w:w w:val="101"/>
          <w:sz w:val="22"/>
          <w:szCs w:val="22"/>
          <w:lang w:val="pl-PL"/>
        </w:rPr>
        <w:t>y</w:t>
      </w:r>
      <w:r w:rsidRPr="00273B00">
        <w:rPr>
          <w:rFonts w:cs="Times New Roman"/>
          <w:spacing w:val="-3"/>
          <w:w w:val="102"/>
          <w:sz w:val="22"/>
          <w:szCs w:val="22"/>
          <w:lang w:val="pl-PL"/>
        </w:rPr>
        <w:t>.</w:t>
      </w:r>
    </w:p>
    <w:p w14:paraId="215BD40A" w14:textId="043A30C8"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 xml:space="preserve">Posiadanie polisy lub innego dokumentu potwierdzającego, że Wykonawca jest ubezpieczony od odpowiedzialności cywilnej w zakresie prowadzonej działalności gospodarczej </w:t>
      </w:r>
      <w:r w:rsidR="00555B74" w:rsidRPr="00273B00">
        <w:rPr>
          <w:rFonts w:cs="Times New Roman"/>
          <w:sz w:val="22"/>
          <w:szCs w:val="22"/>
          <w:lang w:val="pl-PL"/>
        </w:rPr>
        <w:t>przez cały</w:t>
      </w:r>
      <w:r w:rsidRPr="00273B00">
        <w:rPr>
          <w:rFonts w:cs="Times New Roman"/>
          <w:sz w:val="22"/>
          <w:szCs w:val="22"/>
          <w:lang w:val="pl-PL"/>
        </w:rPr>
        <w:t xml:space="preserve"> okres obowiązywania umowy.</w:t>
      </w:r>
    </w:p>
    <w:p w14:paraId="5AE2356C"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w w:val="102"/>
          <w:sz w:val="22"/>
          <w:szCs w:val="22"/>
          <w:lang w:val="pl-PL"/>
        </w:rPr>
        <w:t>Opłata za media wedle wskazań liczników lub uzgodnionym ryczałtem, zabezpieczenie obiektów w trakcie realizacji prac.</w:t>
      </w:r>
    </w:p>
    <w:p w14:paraId="332851C1"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Zajęcie i zagospodarowanie terenu związanego z potrzebami budowy, zorganizowania zaplecza budowy na własny koszt.</w:t>
      </w:r>
    </w:p>
    <w:p w14:paraId="2CD52F48"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Przestrzeganie przepisów i zasad BHP oraz p-</w:t>
      </w:r>
      <w:proofErr w:type="spellStart"/>
      <w:r w:rsidRPr="00273B00">
        <w:rPr>
          <w:rFonts w:cs="Times New Roman"/>
          <w:sz w:val="22"/>
          <w:szCs w:val="22"/>
          <w:lang w:val="pl-PL"/>
        </w:rPr>
        <w:t>poż</w:t>
      </w:r>
      <w:proofErr w:type="spellEnd"/>
      <w:r w:rsidRPr="00273B00">
        <w:rPr>
          <w:rFonts w:cs="Times New Roman"/>
          <w:sz w:val="22"/>
          <w:szCs w:val="22"/>
          <w:lang w:val="pl-PL"/>
        </w:rPr>
        <w:t xml:space="preserve"> oraz przeszkolenie personelu w tym zakresie.</w:t>
      </w:r>
    </w:p>
    <w:p w14:paraId="12A61048" w14:textId="476E2AAB" w:rsidR="00E669B4"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Wykonawca zobowiązany jest do połączenia nowych instalacji z instalacjami istniejącymi, wykonanie koniecznych osłon i zabezpieczeń, usuwanie awarii związanych z prowadzeniem robót. Powyższe związane jest z realizacją robót w czynnym obiekcie szpitalnym</w:t>
      </w:r>
      <w:r w:rsidR="00555B74" w:rsidRPr="00273B00">
        <w:rPr>
          <w:rFonts w:cs="Times New Roman"/>
          <w:sz w:val="22"/>
          <w:szCs w:val="22"/>
          <w:lang w:val="pl-PL"/>
        </w:rPr>
        <w:t>.</w:t>
      </w:r>
    </w:p>
    <w:p w14:paraId="0983B2A7"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Wykonanie</w:t>
      </w:r>
      <w:r w:rsidRPr="00273B00">
        <w:rPr>
          <w:rFonts w:cs="Times New Roman"/>
          <w:color w:val="000000"/>
          <w:kern w:val="0"/>
          <w:sz w:val="22"/>
          <w:szCs w:val="22"/>
          <w:lang w:val="pl-PL" w:eastAsia="pl-PL"/>
        </w:rPr>
        <w:t xml:space="preserve"> </w:t>
      </w:r>
      <w:r w:rsidRPr="00273B00">
        <w:rPr>
          <w:rFonts w:cs="Times New Roman"/>
          <w:sz w:val="22"/>
          <w:szCs w:val="22"/>
          <w:lang w:val="pl-PL"/>
        </w:rPr>
        <w:t>przedmiotu umowy przez osoby posiadające kwalifikacje zawodowe do wykonania określonych robót oraz wykonanie robót z materiałów własnych, które muszą odpowiadać wymogom wyrobów dopuszczonych do obrotu i stosowania w budownictwie w rozumieniu Prawa budowlanego oraz ustawy o wyrobach budowlanych oraz posiadać stosowne atesty. Zamawiający ma prawo żądać od Wykonawcy faktury VAT za zakupione przez niego materiały w celu zweryfikowania ich zgodności z ofertą Wykonawcy.</w:t>
      </w:r>
    </w:p>
    <w:p w14:paraId="24DBC207" w14:textId="1DAF49C2" w:rsidR="00E669B4"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Wykonawca ponosi pełną odpowiedzialność odszkodowawczą na zasadach ogólnych, określonych we właściwych przepisach prawa, za szkody wyrządzone Zamawiającemu lub osobom trzecim w związku z wykonywaniem przedmiotu umowy.</w:t>
      </w:r>
    </w:p>
    <w:p w14:paraId="3E9354AB" w14:textId="2FD081DF" w:rsidR="00E669B4"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Wykonawca zobowiązuje się do. uporządkowanie terenu budowy po zakończeniu robót – doprowadzenie do stanu oraz zagospodarowanie na własny koszt i ryzyko powstałych odpadów, zgodnie z zasadami gospodarowania odpadami, określonymi w Ustawie z dnia 14 grudnia 2012 r. o odpadach. (t</w:t>
      </w:r>
      <w:r w:rsidR="00A37F50" w:rsidRPr="00273B00">
        <w:rPr>
          <w:rFonts w:cs="Times New Roman"/>
          <w:sz w:val="22"/>
          <w:szCs w:val="22"/>
          <w:lang w:val="pl-PL"/>
        </w:rPr>
        <w:t xml:space="preserve">ekst </w:t>
      </w:r>
      <w:r w:rsidRPr="00273B00">
        <w:rPr>
          <w:rFonts w:cs="Times New Roman"/>
          <w:sz w:val="22"/>
          <w:szCs w:val="22"/>
          <w:lang w:val="pl-PL"/>
        </w:rPr>
        <w:t>j</w:t>
      </w:r>
      <w:r w:rsidR="00A37F50" w:rsidRPr="00273B00">
        <w:rPr>
          <w:rFonts w:cs="Times New Roman"/>
          <w:sz w:val="22"/>
          <w:szCs w:val="22"/>
          <w:lang w:val="pl-PL"/>
        </w:rPr>
        <w:t>edn</w:t>
      </w:r>
      <w:r w:rsidRPr="00273B00">
        <w:rPr>
          <w:rFonts w:cs="Times New Roman"/>
          <w:sz w:val="22"/>
          <w:szCs w:val="22"/>
          <w:lang w:val="pl-PL"/>
        </w:rPr>
        <w:t>. Dz. U. z 20</w:t>
      </w:r>
      <w:r w:rsidR="006B4DF8" w:rsidRPr="00273B00">
        <w:rPr>
          <w:rFonts w:cs="Times New Roman"/>
          <w:sz w:val="22"/>
          <w:szCs w:val="22"/>
          <w:lang w:val="pl-PL"/>
        </w:rPr>
        <w:t>22</w:t>
      </w:r>
      <w:r w:rsidRPr="00273B00">
        <w:rPr>
          <w:rFonts w:cs="Times New Roman"/>
          <w:sz w:val="22"/>
          <w:szCs w:val="22"/>
          <w:lang w:val="pl-PL"/>
        </w:rPr>
        <w:t xml:space="preserve"> r. poz. </w:t>
      </w:r>
      <w:r w:rsidR="006B4DF8" w:rsidRPr="00273B00">
        <w:rPr>
          <w:rFonts w:cs="Times New Roman"/>
          <w:sz w:val="22"/>
          <w:szCs w:val="22"/>
          <w:lang w:val="pl-PL"/>
        </w:rPr>
        <w:t>699</w:t>
      </w:r>
      <w:r w:rsidRPr="00273B00">
        <w:rPr>
          <w:rFonts w:cs="Times New Roman"/>
          <w:sz w:val="22"/>
          <w:szCs w:val="22"/>
          <w:lang w:val="pl-PL"/>
        </w:rPr>
        <w:t xml:space="preserve"> z </w:t>
      </w:r>
      <w:proofErr w:type="spellStart"/>
      <w:r w:rsidRPr="00273B00">
        <w:rPr>
          <w:rFonts w:cs="Times New Roman"/>
          <w:sz w:val="22"/>
          <w:szCs w:val="22"/>
          <w:lang w:val="pl-PL"/>
        </w:rPr>
        <w:t>późn</w:t>
      </w:r>
      <w:proofErr w:type="spellEnd"/>
      <w:r w:rsidRPr="00273B00">
        <w:rPr>
          <w:rFonts w:cs="Times New Roman"/>
          <w:sz w:val="22"/>
          <w:szCs w:val="22"/>
          <w:lang w:val="pl-PL"/>
        </w:rPr>
        <w:t>.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w:t>
      </w:r>
    </w:p>
    <w:p w14:paraId="000B39A3" w14:textId="79F60850" w:rsidR="00770DFA"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Przedmiot umowy  realizowany będzie</w:t>
      </w:r>
      <w:r w:rsidR="00770DFA" w:rsidRPr="00273B00">
        <w:rPr>
          <w:rFonts w:cs="Times New Roman"/>
          <w:sz w:val="22"/>
          <w:szCs w:val="22"/>
          <w:lang w:val="pl-PL"/>
        </w:rPr>
        <w:t xml:space="preserve"> </w:t>
      </w:r>
      <w:r w:rsidR="000C160F" w:rsidRPr="00273B00">
        <w:rPr>
          <w:rFonts w:cs="Times New Roman"/>
          <w:sz w:val="22"/>
          <w:szCs w:val="22"/>
          <w:lang w:val="pl-PL"/>
        </w:rPr>
        <w:t>w</w:t>
      </w:r>
      <w:r w:rsidR="000C160F" w:rsidRPr="00273B00">
        <w:rPr>
          <w:rFonts w:cs="Times New Roman"/>
          <w:b/>
          <w:bCs/>
          <w:sz w:val="22"/>
          <w:szCs w:val="22"/>
          <w:lang w:val="pl-PL"/>
        </w:rPr>
        <w:t xml:space="preserve"> </w:t>
      </w:r>
      <w:r w:rsidR="00596D12" w:rsidRPr="00273B00">
        <w:rPr>
          <w:rFonts w:cs="Times New Roman"/>
          <w:b/>
          <w:sz w:val="22"/>
          <w:szCs w:val="22"/>
        </w:rPr>
        <w:t xml:space="preserve">budynku Świętokrzyskiego Centrum Pediatrii (Pawilon G) </w:t>
      </w:r>
      <w:r w:rsidR="003C7083" w:rsidRPr="00273B00">
        <w:rPr>
          <w:rFonts w:cs="Times New Roman"/>
          <w:b/>
          <w:bCs/>
          <w:sz w:val="22"/>
          <w:szCs w:val="22"/>
          <w:lang w:val="pl-PL"/>
        </w:rPr>
        <w:t xml:space="preserve">Wojewódzkiego Szpitala Zespolonego w Kielcach </w:t>
      </w:r>
      <w:r w:rsidR="00B42220" w:rsidRPr="00273B00">
        <w:rPr>
          <w:rFonts w:cs="Times New Roman"/>
          <w:b/>
          <w:bCs/>
          <w:sz w:val="22"/>
          <w:szCs w:val="22"/>
          <w:lang w:val="pl-PL"/>
        </w:rPr>
        <w:t xml:space="preserve">przy ul. </w:t>
      </w:r>
      <w:proofErr w:type="spellStart"/>
      <w:r w:rsidR="00DA1A75" w:rsidRPr="00273B00">
        <w:rPr>
          <w:rFonts w:cs="Times New Roman"/>
          <w:b/>
          <w:bCs/>
          <w:sz w:val="22"/>
          <w:szCs w:val="22"/>
          <w:lang w:val="pl-PL"/>
        </w:rPr>
        <w:t>Artwińskiego</w:t>
      </w:r>
      <w:proofErr w:type="spellEnd"/>
      <w:r w:rsidR="00DA1A75" w:rsidRPr="00273B00">
        <w:rPr>
          <w:rFonts w:cs="Times New Roman"/>
          <w:b/>
          <w:bCs/>
          <w:sz w:val="22"/>
          <w:szCs w:val="22"/>
          <w:lang w:val="pl-PL"/>
        </w:rPr>
        <w:t xml:space="preserve"> 3a</w:t>
      </w:r>
      <w:r w:rsidR="00770DFA" w:rsidRPr="00273B00">
        <w:rPr>
          <w:rFonts w:cs="Times New Roman"/>
          <w:b/>
          <w:bCs/>
          <w:sz w:val="22"/>
          <w:szCs w:val="22"/>
          <w:lang w:val="pl-PL"/>
        </w:rPr>
        <w:t>.</w:t>
      </w:r>
    </w:p>
    <w:p w14:paraId="03CEA753" w14:textId="77777777" w:rsidR="00E669B4"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Strony postanawiają, iż osobami odpowiedzialnymi</w:t>
      </w:r>
      <w:r w:rsidRPr="00273B00">
        <w:rPr>
          <w:rFonts w:cs="Times New Roman"/>
          <w:sz w:val="22"/>
          <w:szCs w:val="22"/>
        </w:rPr>
        <w:t xml:space="preserve"> za kontakty w zakresie realizacji umowy będą:</w:t>
      </w:r>
    </w:p>
    <w:p w14:paraId="29F5D9A5" w14:textId="036C44B9" w:rsidR="00E669B4" w:rsidRPr="00273B00" w:rsidRDefault="00E669B4" w:rsidP="00C80CBC">
      <w:pPr>
        <w:widowControl/>
        <w:numPr>
          <w:ilvl w:val="0"/>
          <w:numId w:val="16"/>
        </w:numPr>
        <w:tabs>
          <w:tab w:val="clear" w:pos="0"/>
          <w:tab w:val="left" w:pos="851"/>
        </w:tabs>
        <w:ind w:left="426" w:firstLine="0"/>
        <w:jc w:val="both"/>
        <w:rPr>
          <w:sz w:val="22"/>
          <w:szCs w:val="22"/>
        </w:rPr>
      </w:pPr>
      <w:r w:rsidRPr="00273B00">
        <w:rPr>
          <w:sz w:val="22"/>
          <w:szCs w:val="22"/>
        </w:rPr>
        <w:t>ze strony Zamawiającego: ……………..; email……….........</w:t>
      </w:r>
      <w:r w:rsidR="00F009AA">
        <w:rPr>
          <w:sz w:val="22"/>
          <w:szCs w:val="22"/>
        </w:rPr>
        <w:t>,</w:t>
      </w:r>
      <w:r w:rsidRPr="00273B00">
        <w:rPr>
          <w:sz w:val="22"/>
          <w:szCs w:val="22"/>
        </w:rPr>
        <w:t xml:space="preserve"> tel. ……………….</w:t>
      </w:r>
    </w:p>
    <w:p w14:paraId="57AB5526" w14:textId="6B952EEB" w:rsidR="00E669B4" w:rsidRPr="00273B00" w:rsidRDefault="00E669B4" w:rsidP="00C80CBC">
      <w:pPr>
        <w:widowControl/>
        <w:numPr>
          <w:ilvl w:val="0"/>
          <w:numId w:val="16"/>
        </w:numPr>
        <w:tabs>
          <w:tab w:val="clear" w:pos="0"/>
          <w:tab w:val="left" w:pos="426"/>
          <w:tab w:val="num" w:pos="851"/>
        </w:tabs>
        <w:ind w:left="426" w:firstLine="0"/>
        <w:jc w:val="both"/>
        <w:rPr>
          <w:sz w:val="22"/>
          <w:szCs w:val="22"/>
        </w:rPr>
      </w:pPr>
      <w:r w:rsidRPr="00273B00">
        <w:rPr>
          <w:sz w:val="22"/>
          <w:szCs w:val="22"/>
        </w:rPr>
        <w:t>ze strony Wykonawcy:</w:t>
      </w:r>
      <w:r w:rsidR="00F009AA">
        <w:rPr>
          <w:sz w:val="22"/>
          <w:szCs w:val="22"/>
        </w:rPr>
        <w:t xml:space="preserve"> </w:t>
      </w:r>
      <w:r w:rsidRPr="00273B00">
        <w:rPr>
          <w:sz w:val="22"/>
          <w:szCs w:val="22"/>
        </w:rPr>
        <w:t>……………..; email……….........</w:t>
      </w:r>
      <w:r w:rsidR="00F009AA">
        <w:rPr>
          <w:sz w:val="22"/>
          <w:szCs w:val="22"/>
        </w:rPr>
        <w:t>,</w:t>
      </w:r>
      <w:r w:rsidRPr="00273B00">
        <w:rPr>
          <w:sz w:val="22"/>
          <w:szCs w:val="22"/>
        </w:rPr>
        <w:t xml:space="preserve"> tel. ……………….</w:t>
      </w:r>
    </w:p>
    <w:p w14:paraId="70476970" w14:textId="77777777" w:rsidR="00082AF6" w:rsidRPr="00273B00" w:rsidRDefault="00082AF6" w:rsidP="00FE30B4">
      <w:pPr>
        <w:ind w:left="709" w:right="-99" w:hanging="425"/>
        <w:jc w:val="center"/>
        <w:rPr>
          <w:b/>
          <w:bCs/>
          <w:sz w:val="22"/>
          <w:szCs w:val="22"/>
        </w:rPr>
      </w:pPr>
    </w:p>
    <w:p w14:paraId="73CB1EB3" w14:textId="6EEF601F" w:rsidR="00B00FF7" w:rsidRPr="00273B00" w:rsidRDefault="008F5F89" w:rsidP="00FE30B4">
      <w:pPr>
        <w:ind w:left="709" w:right="-99" w:hanging="425"/>
        <w:jc w:val="center"/>
        <w:rPr>
          <w:b/>
          <w:bCs/>
          <w:sz w:val="22"/>
          <w:szCs w:val="22"/>
        </w:rPr>
      </w:pPr>
      <w:r w:rsidRPr="00273B00">
        <w:rPr>
          <w:b/>
          <w:bCs/>
          <w:sz w:val="22"/>
          <w:szCs w:val="22"/>
        </w:rPr>
        <w:t>§ 4</w:t>
      </w:r>
    </w:p>
    <w:p w14:paraId="5265A526" w14:textId="56578F93" w:rsidR="00B00FF7" w:rsidRPr="00273B00" w:rsidRDefault="008F5F89" w:rsidP="00FE30B4">
      <w:pPr>
        <w:ind w:left="709" w:right="-99" w:hanging="425"/>
        <w:jc w:val="center"/>
        <w:rPr>
          <w:b/>
          <w:bCs/>
          <w:sz w:val="22"/>
          <w:szCs w:val="22"/>
        </w:rPr>
      </w:pPr>
      <w:r w:rsidRPr="00273B00">
        <w:rPr>
          <w:b/>
          <w:bCs/>
          <w:sz w:val="22"/>
          <w:szCs w:val="22"/>
        </w:rPr>
        <w:t>Obowiązki</w:t>
      </w:r>
      <w:r w:rsidR="00B00FF7" w:rsidRPr="00273B00">
        <w:rPr>
          <w:b/>
          <w:bCs/>
          <w:sz w:val="22"/>
          <w:szCs w:val="22"/>
        </w:rPr>
        <w:t xml:space="preserve"> Z</w:t>
      </w:r>
      <w:r w:rsidRPr="00273B00">
        <w:rPr>
          <w:b/>
          <w:bCs/>
          <w:sz w:val="22"/>
          <w:szCs w:val="22"/>
        </w:rPr>
        <w:t>amawiającego</w:t>
      </w:r>
    </w:p>
    <w:p w14:paraId="207D80D8" w14:textId="6D670378" w:rsidR="00B00FF7" w:rsidRPr="00273B00" w:rsidRDefault="00B00FF7" w:rsidP="00C80CBC">
      <w:pPr>
        <w:widowControl/>
        <w:numPr>
          <w:ilvl w:val="0"/>
          <w:numId w:val="12"/>
        </w:numPr>
        <w:tabs>
          <w:tab w:val="clear" w:pos="0"/>
          <w:tab w:val="num" w:pos="426"/>
        </w:tabs>
        <w:ind w:left="426" w:hanging="426"/>
        <w:jc w:val="both"/>
        <w:rPr>
          <w:sz w:val="22"/>
          <w:szCs w:val="22"/>
        </w:rPr>
      </w:pPr>
      <w:r w:rsidRPr="00273B00">
        <w:rPr>
          <w:sz w:val="22"/>
          <w:szCs w:val="22"/>
        </w:rPr>
        <w:t xml:space="preserve">Protokolarne przekazanie Wykonawcy placu </w:t>
      </w:r>
      <w:r w:rsidR="00E669B4" w:rsidRPr="00273B00">
        <w:rPr>
          <w:sz w:val="22"/>
          <w:szCs w:val="22"/>
        </w:rPr>
        <w:t>robót</w:t>
      </w:r>
      <w:r w:rsidRPr="00273B00">
        <w:rPr>
          <w:sz w:val="22"/>
          <w:szCs w:val="22"/>
        </w:rPr>
        <w:t xml:space="preserve"> w term</w:t>
      </w:r>
      <w:r w:rsidR="00193188" w:rsidRPr="00273B00">
        <w:rPr>
          <w:sz w:val="22"/>
          <w:szCs w:val="22"/>
        </w:rPr>
        <w:t>in</w:t>
      </w:r>
      <w:r w:rsidRPr="00273B00">
        <w:rPr>
          <w:sz w:val="22"/>
          <w:szCs w:val="22"/>
        </w:rPr>
        <w:t>ie uzgodnionym z Wykonawcą</w:t>
      </w:r>
      <w:r w:rsidRPr="00273B00">
        <w:rPr>
          <w:bCs/>
          <w:sz w:val="22"/>
          <w:szCs w:val="22"/>
        </w:rPr>
        <w:t>.</w:t>
      </w:r>
    </w:p>
    <w:p w14:paraId="09C49060" w14:textId="77777777" w:rsidR="00B00FF7" w:rsidRPr="00273B00" w:rsidRDefault="00B00FF7" w:rsidP="00C80CBC">
      <w:pPr>
        <w:widowControl/>
        <w:numPr>
          <w:ilvl w:val="0"/>
          <w:numId w:val="12"/>
        </w:numPr>
        <w:tabs>
          <w:tab w:val="clear" w:pos="0"/>
          <w:tab w:val="num" w:pos="426"/>
        </w:tabs>
        <w:ind w:left="426" w:hanging="426"/>
        <w:jc w:val="both"/>
        <w:rPr>
          <w:sz w:val="22"/>
          <w:szCs w:val="22"/>
        </w:rPr>
      </w:pPr>
      <w:r w:rsidRPr="00273B00">
        <w:rPr>
          <w:sz w:val="22"/>
          <w:szCs w:val="22"/>
        </w:rPr>
        <w:t>Dokonanie wymaganych przez właściwe przepisy czynności związanych z przygotowaniem i nadzorowaniem robót w terminach i na zasadach określonych w umowie, na podstawie ustawy Kodeks cywilny i ustawy Prawo Budowlane.</w:t>
      </w:r>
    </w:p>
    <w:p w14:paraId="32B21E2E" w14:textId="77777777" w:rsidR="00B00FF7" w:rsidRPr="00273B00" w:rsidRDefault="00B00FF7" w:rsidP="00C80CBC">
      <w:pPr>
        <w:widowControl/>
        <w:numPr>
          <w:ilvl w:val="0"/>
          <w:numId w:val="12"/>
        </w:numPr>
        <w:tabs>
          <w:tab w:val="clear" w:pos="0"/>
          <w:tab w:val="num" w:pos="426"/>
        </w:tabs>
        <w:ind w:left="426" w:hanging="426"/>
        <w:jc w:val="both"/>
        <w:rPr>
          <w:sz w:val="22"/>
          <w:szCs w:val="22"/>
        </w:rPr>
      </w:pPr>
      <w:r w:rsidRPr="00273B00">
        <w:rPr>
          <w:sz w:val="22"/>
          <w:szCs w:val="22"/>
        </w:rPr>
        <w:t>Udostępnienie Wykonawcy odpłatnie źródła poboru wody i energii elektrycznej, zaś rozliczanie nastąpi według wskazań liczników lub uzgodnionym ryczałtem</w:t>
      </w:r>
    </w:p>
    <w:p w14:paraId="763C9111" w14:textId="5A4F7477" w:rsidR="00B00FF7" w:rsidRPr="00273B00" w:rsidRDefault="00B00FF7" w:rsidP="00C80CBC">
      <w:pPr>
        <w:widowControl/>
        <w:numPr>
          <w:ilvl w:val="0"/>
          <w:numId w:val="12"/>
        </w:numPr>
        <w:tabs>
          <w:tab w:val="clear" w:pos="0"/>
          <w:tab w:val="num" w:pos="426"/>
        </w:tabs>
        <w:ind w:left="426" w:hanging="426"/>
        <w:jc w:val="both"/>
        <w:rPr>
          <w:sz w:val="22"/>
          <w:szCs w:val="22"/>
        </w:rPr>
      </w:pPr>
      <w:r w:rsidRPr="00273B00">
        <w:rPr>
          <w:sz w:val="22"/>
          <w:szCs w:val="22"/>
        </w:rPr>
        <w:t xml:space="preserve">Dokonywanie odbiorów na warunkach określonych w </w:t>
      </w:r>
      <w:r w:rsidR="00E669B4" w:rsidRPr="00273B00">
        <w:rPr>
          <w:sz w:val="22"/>
          <w:szCs w:val="22"/>
        </w:rPr>
        <w:t xml:space="preserve">OPZ oraz </w:t>
      </w:r>
      <w:r w:rsidRPr="00273B00">
        <w:rPr>
          <w:sz w:val="22"/>
          <w:szCs w:val="22"/>
        </w:rPr>
        <w:t>umowie.</w:t>
      </w:r>
    </w:p>
    <w:p w14:paraId="5364BB34" w14:textId="4E4D2415" w:rsidR="008F5F89" w:rsidRDefault="008F5F89" w:rsidP="00856FDE">
      <w:pPr>
        <w:widowControl/>
        <w:tabs>
          <w:tab w:val="num" w:pos="426"/>
        </w:tabs>
        <w:ind w:left="426" w:hanging="568"/>
        <w:jc w:val="both"/>
        <w:rPr>
          <w:sz w:val="22"/>
          <w:szCs w:val="22"/>
        </w:rPr>
      </w:pPr>
    </w:p>
    <w:p w14:paraId="006E0BC1" w14:textId="77777777" w:rsidR="00D43A17" w:rsidRPr="00273B00" w:rsidRDefault="00D43A17" w:rsidP="00856FDE">
      <w:pPr>
        <w:widowControl/>
        <w:tabs>
          <w:tab w:val="num" w:pos="426"/>
        </w:tabs>
        <w:ind w:left="426" w:hanging="568"/>
        <w:jc w:val="both"/>
        <w:rPr>
          <w:sz w:val="22"/>
          <w:szCs w:val="22"/>
        </w:rPr>
      </w:pPr>
    </w:p>
    <w:p w14:paraId="1687567D" w14:textId="6D132333" w:rsidR="009C4AA6" w:rsidRPr="00273B00" w:rsidRDefault="008F5F89" w:rsidP="00193188">
      <w:pPr>
        <w:ind w:left="709" w:right="-99" w:hanging="425"/>
        <w:jc w:val="center"/>
        <w:rPr>
          <w:b/>
          <w:bCs/>
          <w:sz w:val="22"/>
          <w:szCs w:val="22"/>
        </w:rPr>
      </w:pPr>
      <w:r w:rsidRPr="00273B00">
        <w:rPr>
          <w:b/>
          <w:bCs/>
          <w:sz w:val="22"/>
          <w:szCs w:val="22"/>
        </w:rPr>
        <w:lastRenderedPageBreak/>
        <w:t>§ 5</w:t>
      </w:r>
    </w:p>
    <w:p w14:paraId="540C4C84" w14:textId="77777777" w:rsidR="009C4AA6" w:rsidRPr="00273B00" w:rsidRDefault="009C4AA6" w:rsidP="009C4AA6">
      <w:pPr>
        <w:jc w:val="center"/>
        <w:rPr>
          <w:b/>
          <w:sz w:val="22"/>
          <w:szCs w:val="22"/>
        </w:rPr>
      </w:pPr>
      <w:r w:rsidRPr="00273B00">
        <w:rPr>
          <w:b/>
          <w:sz w:val="22"/>
          <w:szCs w:val="22"/>
        </w:rPr>
        <w:t>Podwykonawcy</w:t>
      </w:r>
    </w:p>
    <w:p w14:paraId="175B5C22" w14:textId="0A61FF72" w:rsidR="009C4AA6" w:rsidRPr="00263F69" w:rsidRDefault="009C4AA6" w:rsidP="00C80CBC">
      <w:pPr>
        <w:pStyle w:val="Tekstpodstawowy"/>
        <w:numPr>
          <w:ilvl w:val="0"/>
          <w:numId w:val="31"/>
        </w:numPr>
        <w:tabs>
          <w:tab w:val="clear" w:pos="360"/>
          <w:tab w:val="num" w:pos="426"/>
        </w:tabs>
        <w:spacing w:after="0"/>
        <w:ind w:left="426" w:hanging="426"/>
        <w:jc w:val="both"/>
        <w:rPr>
          <w:b/>
          <w:i/>
          <w:sz w:val="22"/>
          <w:szCs w:val="22"/>
        </w:rPr>
      </w:pPr>
      <w:r w:rsidRPr="00273B00">
        <w:rPr>
          <w:sz w:val="22"/>
          <w:szCs w:val="22"/>
        </w:rPr>
        <w:t xml:space="preserve">Wykonawca powierza podwykonawcom wykonanie następującej części przedmiotu umowy </w:t>
      </w:r>
      <w:proofErr w:type="spellStart"/>
      <w:r w:rsidRPr="00273B00">
        <w:rPr>
          <w:sz w:val="22"/>
          <w:szCs w:val="22"/>
        </w:rPr>
        <w:t>tj</w:t>
      </w:r>
      <w:proofErr w:type="spellEnd"/>
      <w:r w:rsidR="00856FDE" w:rsidRPr="00273B00">
        <w:rPr>
          <w:sz w:val="22"/>
          <w:szCs w:val="22"/>
        </w:rPr>
        <w:t xml:space="preserve"> </w:t>
      </w:r>
      <w:r w:rsidRPr="00273B00">
        <w:rPr>
          <w:sz w:val="22"/>
          <w:szCs w:val="22"/>
        </w:rPr>
        <w:t>.</w:t>
      </w:r>
      <w:r w:rsidR="00263F69">
        <w:rPr>
          <w:sz w:val="22"/>
          <w:szCs w:val="22"/>
        </w:rPr>
        <w:t>..</w:t>
      </w:r>
      <w:r w:rsidRPr="00273B00">
        <w:rPr>
          <w:i/>
          <w:sz w:val="22"/>
          <w:szCs w:val="22"/>
        </w:rPr>
        <w:t>……………………………………………..........................................................................................</w:t>
      </w:r>
      <w:r w:rsidR="00263F69">
        <w:rPr>
          <w:i/>
          <w:sz w:val="22"/>
          <w:szCs w:val="22"/>
        </w:rPr>
        <w:t>..............</w:t>
      </w:r>
    </w:p>
    <w:p w14:paraId="752394DB" w14:textId="70C99FE4" w:rsidR="00263F69" w:rsidRPr="00273B00" w:rsidRDefault="00263F69" w:rsidP="00263F69">
      <w:pPr>
        <w:pStyle w:val="Tekstpodstawowy"/>
        <w:spacing w:after="0"/>
        <w:ind w:left="426"/>
        <w:jc w:val="both"/>
        <w:rPr>
          <w:b/>
          <w:i/>
          <w:sz w:val="22"/>
          <w:szCs w:val="22"/>
        </w:rPr>
      </w:pPr>
      <w:r w:rsidRPr="009B577F">
        <w:rPr>
          <w:i/>
          <w:sz w:val="22"/>
          <w:szCs w:val="22"/>
        </w:rPr>
        <w:t xml:space="preserve">(należy wstawić nazwę (firma) adres (siedziba) podwykonawcy oraz zakres </w:t>
      </w:r>
      <w:r w:rsidR="00AE32D7">
        <w:rPr>
          <w:i/>
          <w:sz w:val="22"/>
          <w:szCs w:val="22"/>
        </w:rPr>
        <w:t>zamówienia</w:t>
      </w:r>
      <w:r w:rsidRPr="009B577F">
        <w:rPr>
          <w:i/>
          <w:sz w:val="22"/>
          <w:szCs w:val="22"/>
        </w:rPr>
        <w:t xml:space="preserve"> realizowany przez podwykonawcę</w:t>
      </w:r>
      <w:r>
        <w:rPr>
          <w:i/>
          <w:sz w:val="22"/>
          <w:szCs w:val="22"/>
        </w:rPr>
        <w:t>)</w:t>
      </w:r>
    </w:p>
    <w:p w14:paraId="26EA3296" w14:textId="77777777" w:rsidR="009C4AA6" w:rsidRPr="00273B00" w:rsidRDefault="009C4AA6" w:rsidP="00C80CBC">
      <w:pPr>
        <w:pStyle w:val="Tekstpodstawowy"/>
        <w:numPr>
          <w:ilvl w:val="0"/>
          <w:numId w:val="31"/>
        </w:numPr>
        <w:tabs>
          <w:tab w:val="clear" w:pos="360"/>
          <w:tab w:val="num" w:pos="426"/>
        </w:tabs>
        <w:spacing w:after="0"/>
        <w:ind w:left="426" w:hanging="426"/>
        <w:jc w:val="both"/>
        <w:rPr>
          <w:sz w:val="22"/>
          <w:szCs w:val="22"/>
        </w:rPr>
      </w:pPr>
      <w:r w:rsidRPr="00273B00">
        <w:rPr>
          <w:sz w:val="22"/>
          <w:szCs w:val="22"/>
        </w:rPr>
        <w:t>Wykonawca ponosi pełną odpowiedzialność za realizację części przedmiotu umowy, którą wykonuje przy pomocy podwykonawcy.</w:t>
      </w:r>
    </w:p>
    <w:p w14:paraId="01A35ABF" w14:textId="77777777" w:rsidR="009C4AA6" w:rsidRPr="00273B00" w:rsidRDefault="009C4AA6" w:rsidP="00C80CBC">
      <w:pPr>
        <w:pStyle w:val="Tekstpodstawowy"/>
        <w:numPr>
          <w:ilvl w:val="0"/>
          <w:numId w:val="31"/>
        </w:numPr>
        <w:tabs>
          <w:tab w:val="clear" w:pos="360"/>
          <w:tab w:val="num" w:pos="426"/>
        </w:tabs>
        <w:spacing w:after="0"/>
        <w:ind w:left="426" w:hanging="426"/>
        <w:jc w:val="both"/>
        <w:rPr>
          <w:sz w:val="22"/>
          <w:szCs w:val="22"/>
        </w:rPr>
      </w:pPr>
      <w:r w:rsidRPr="00273B00">
        <w:rPr>
          <w:sz w:val="22"/>
          <w:szCs w:val="22"/>
        </w:rPr>
        <w:t>Wykonawca, na żądanie Zamawiającego, zobowiązany jest do zmiany podwykonawcy, jeżeli ten wykonuje umowę w sposób wadliwy, niestaranny, niezgodny z umową lub właściwymi przepisami.</w:t>
      </w:r>
    </w:p>
    <w:p w14:paraId="68FD0731" w14:textId="77777777" w:rsidR="009C4AA6" w:rsidRPr="00273B00" w:rsidRDefault="009C4AA6" w:rsidP="00856FDE">
      <w:pPr>
        <w:tabs>
          <w:tab w:val="num" w:pos="426"/>
        </w:tabs>
        <w:ind w:left="426" w:right="-99" w:hanging="426"/>
        <w:jc w:val="center"/>
        <w:rPr>
          <w:b/>
          <w:bCs/>
          <w:sz w:val="22"/>
          <w:szCs w:val="22"/>
        </w:rPr>
      </w:pPr>
    </w:p>
    <w:p w14:paraId="7987A4C2" w14:textId="47FDD037" w:rsidR="004044AA" w:rsidRPr="00273B00" w:rsidRDefault="008F5F89" w:rsidP="00FE30B4">
      <w:pPr>
        <w:autoSpaceDE w:val="0"/>
        <w:autoSpaceDN w:val="0"/>
        <w:adjustRightInd w:val="0"/>
        <w:jc w:val="center"/>
        <w:rPr>
          <w:b/>
          <w:color w:val="000000"/>
          <w:sz w:val="22"/>
          <w:szCs w:val="22"/>
        </w:rPr>
      </w:pPr>
      <w:r w:rsidRPr="00273B00">
        <w:rPr>
          <w:b/>
          <w:color w:val="000000"/>
          <w:sz w:val="22"/>
          <w:szCs w:val="22"/>
        </w:rPr>
        <w:t>§</w:t>
      </w:r>
      <w:r w:rsidR="00130606">
        <w:rPr>
          <w:b/>
          <w:color w:val="000000"/>
          <w:sz w:val="22"/>
          <w:szCs w:val="22"/>
        </w:rPr>
        <w:t xml:space="preserve"> </w:t>
      </w:r>
      <w:r w:rsidRPr="00273B00">
        <w:rPr>
          <w:b/>
          <w:color w:val="000000"/>
          <w:sz w:val="22"/>
          <w:szCs w:val="22"/>
        </w:rPr>
        <w:t>6</w:t>
      </w:r>
    </w:p>
    <w:p w14:paraId="32DA0C44" w14:textId="5111B83E" w:rsidR="00BD4E3F" w:rsidRPr="00273B00" w:rsidRDefault="004044AA" w:rsidP="00FE30B4">
      <w:pPr>
        <w:autoSpaceDE w:val="0"/>
        <w:autoSpaceDN w:val="0"/>
        <w:adjustRightInd w:val="0"/>
        <w:jc w:val="center"/>
        <w:rPr>
          <w:b/>
          <w:color w:val="000000"/>
          <w:sz w:val="22"/>
          <w:szCs w:val="22"/>
        </w:rPr>
      </w:pPr>
      <w:r w:rsidRPr="00273B00">
        <w:rPr>
          <w:b/>
          <w:color w:val="000000"/>
          <w:sz w:val="22"/>
          <w:szCs w:val="22"/>
        </w:rPr>
        <w:t>Prawa autorskie</w:t>
      </w:r>
    </w:p>
    <w:p w14:paraId="77410C84" w14:textId="1D271D4F"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 xml:space="preserve">Wykonawca w ramach wynagrodzenia, o którym mowa w § </w:t>
      </w:r>
      <w:r w:rsidR="00A874D3" w:rsidRPr="00273B00">
        <w:rPr>
          <w:color w:val="000000"/>
          <w:sz w:val="22"/>
          <w:szCs w:val="22"/>
        </w:rPr>
        <w:t>7</w:t>
      </w:r>
      <w:r w:rsidRPr="00273B00">
        <w:rPr>
          <w:color w:val="000000"/>
          <w:sz w:val="22"/>
          <w:szCs w:val="22"/>
        </w:rPr>
        <w:t xml:space="preserve"> ust. 1,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14:paraId="158A1E9D"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używanie;</w:t>
      </w:r>
    </w:p>
    <w:p w14:paraId="6EC52DD8"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273B00">
        <w:rPr>
          <w:color w:val="000000"/>
          <w:sz w:val="22"/>
          <w:szCs w:val="22"/>
        </w:rPr>
        <w:t>ROMie</w:t>
      </w:r>
      <w:proofErr w:type="spellEnd"/>
      <w:r w:rsidRPr="00273B00">
        <w:rPr>
          <w:color w:val="000000"/>
          <w:sz w:val="22"/>
          <w:szCs w:val="22"/>
        </w:rPr>
        <w:t xml:space="preserve">, CD-RW, Video CD, Mini Disc oraz odtwarzaczach MP3 lub w jakikolwiek inny sposób pozwalający na korzystanie z każdego elementu przedmiotu umowy lub jego części; </w:t>
      </w:r>
    </w:p>
    <w:p w14:paraId="1D7CBC3E"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14:paraId="554E6B44"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14:paraId="3C75FA40"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 xml:space="preserve">tłumaczenie, przystosowywanie, zmiany układu, modyfikacje, rozbudowa i przeróbki, oraz jakiekolwiek inne zmiany w każdym elemencie przedmiotu umowy; </w:t>
      </w:r>
    </w:p>
    <w:p w14:paraId="150E4E55"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udzielanie wyłącznych i niewyłącznych licencji, odpłatnie lub nieodpłatnie, bez ograniczeń terytorialnych;</w:t>
      </w:r>
    </w:p>
    <w:p w14:paraId="60DFC7A0" w14:textId="123A45EE"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 xml:space="preserve">eksploatacja na wszystkich polach eksploatacji określonych w art. 50 </w:t>
      </w:r>
      <w:r w:rsidR="00FA06C0" w:rsidRPr="00273B00">
        <w:rPr>
          <w:color w:val="000000"/>
          <w:sz w:val="22"/>
          <w:szCs w:val="22"/>
        </w:rPr>
        <w:t>U</w:t>
      </w:r>
      <w:r w:rsidRPr="00273B00">
        <w:rPr>
          <w:color w:val="000000"/>
          <w:sz w:val="22"/>
          <w:szCs w:val="22"/>
        </w:rPr>
        <w:t xml:space="preserve">stawy z </w:t>
      </w:r>
      <w:r w:rsidR="00FA06C0" w:rsidRPr="00273B00">
        <w:rPr>
          <w:color w:val="000000"/>
          <w:sz w:val="22"/>
          <w:szCs w:val="22"/>
        </w:rPr>
        <w:t xml:space="preserve">dnia </w:t>
      </w:r>
      <w:r w:rsidRPr="00273B00">
        <w:rPr>
          <w:color w:val="000000"/>
          <w:sz w:val="22"/>
          <w:szCs w:val="22"/>
        </w:rPr>
        <w:t>4 lutego 1994 r. o prawie autorskim i prawach pokrewnych</w:t>
      </w:r>
      <w:r w:rsidR="00FA06C0" w:rsidRPr="00273B00">
        <w:rPr>
          <w:color w:val="000000"/>
          <w:sz w:val="22"/>
          <w:szCs w:val="22"/>
        </w:rPr>
        <w:t xml:space="preserve"> (tekst jedn.: Dz. U. z 2022 r., poz. 2509 ze zm.)</w:t>
      </w:r>
      <w:r w:rsidRPr="00273B00">
        <w:rPr>
          <w:color w:val="000000"/>
          <w:sz w:val="22"/>
          <w:szCs w:val="22"/>
        </w:rPr>
        <w:t>, tj.:</w:t>
      </w:r>
    </w:p>
    <w:p w14:paraId="03FA4089" w14:textId="77777777" w:rsidR="00D26E33" w:rsidRPr="00273B00" w:rsidRDefault="00D26E33" w:rsidP="00C80CBC">
      <w:pPr>
        <w:widowControl/>
        <w:numPr>
          <w:ilvl w:val="0"/>
          <w:numId w:val="19"/>
        </w:numPr>
        <w:tabs>
          <w:tab w:val="left" w:pos="993"/>
        </w:tabs>
        <w:suppressAutoHyphens w:val="0"/>
        <w:ind w:left="567" w:firstLine="0"/>
        <w:contextualSpacing/>
        <w:jc w:val="both"/>
        <w:rPr>
          <w:color w:val="000000"/>
          <w:sz w:val="22"/>
          <w:szCs w:val="22"/>
        </w:rPr>
      </w:pPr>
      <w:r w:rsidRPr="00273B00">
        <w:rPr>
          <w:color w:val="000000"/>
          <w:sz w:val="22"/>
          <w:szCs w:val="22"/>
        </w:rPr>
        <w:t>w zakresie utrwalania i zwielokrotniania każdego elementu przedmiotu umowy w sposób inny niż określony powyżej,</w:t>
      </w:r>
    </w:p>
    <w:p w14:paraId="328A8177" w14:textId="77777777" w:rsidR="00D26E33" w:rsidRPr="00273B00" w:rsidRDefault="00D26E33" w:rsidP="00C80CBC">
      <w:pPr>
        <w:widowControl/>
        <w:numPr>
          <w:ilvl w:val="0"/>
          <w:numId w:val="19"/>
        </w:numPr>
        <w:tabs>
          <w:tab w:val="left" w:pos="993"/>
        </w:tabs>
        <w:suppressAutoHyphens w:val="0"/>
        <w:ind w:left="567" w:firstLine="0"/>
        <w:contextualSpacing/>
        <w:jc w:val="both"/>
        <w:rPr>
          <w:color w:val="000000"/>
          <w:sz w:val="22"/>
          <w:szCs w:val="22"/>
        </w:rPr>
      </w:pPr>
      <w:r w:rsidRPr="00273B00">
        <w:rPr>
          <w:color w:val="000000"/>
          <w:sz w:val="22"/>
          <w:szCs w:val="22"/>
        </w:rPr>
        <w:t xml:space="preserve">wytwarzanie każdą dostępną techniką egzemplarzy każdego elementu przedmiotu umowy, </w:t>
      </w:r>
    </w:p>
    <w:p w14:paraId="069586D4" w14:textId="77777777" w:rsidR="00D26E33" w:rsidRPr="00273B00" w:rsidRDefault="00D26E33" w:rsidP="00C80CBC">
      <w:pPr>
        <w:widowControl/>
        <w:numPr>
          <w:ilvl w:val="0"/>
          <w:numId w:val="19"/>
        </w:numPr>
        <w:tabs>
          <w:tab w:val="left" w:pos="993"/>
        </w:tabs>
        <w:suppressAutoHyphens w:val="0"/>
        <w:ind w:left="567" w:firstLine="0"/>
        <w:contextualSpacing/>
        <w:jc w:val="both"/>
        <w:rPr>
          <w:color w:val="000000"/>
          <w:sz w:val="22"/>
          <w:szCs w:val="22"/>
        </w:rPr>
      </w:pPr>
      <w:r w:rsidRPr="00273B00">
        <w:rPr>
          <w:color w:val="000000"/>
          <w:sz w:val="22"/>
          <w:szCs w:val="22"/>
        </w:rPr>
        <w:t>w zakresie obrotu oryginałem albo egzemplarzami, na których każdy element przedmiotu umowy utrwalono - wprowadzanie do obrotu, użyczenie lub najem oryginału albo egzemplarzy;</w:t>
      </w:r>
    </w:p>
    <w:p w14:paraId="31622944" w14:textId="77777777" w:rsidR="00D26E33" w:rsidRPr="00273B00" w:rsidRDefault="00D26E33" w:rsidP="00C80CBC">
      <w:pPr>
        <w:widowControl/>
        <w:numPr>
          <w:ilvl w:val="0"/>
          <w:numId w:val="19"/>
        </w:numPr>
        <w:tabs>
          <w:tab w:val="left" w:pos="993"/>
        </w:tabs>
        <w:suppressAutoHyphens w:val="0"/>
        <w:ind w:left="567" w:firstLine="0"/>
        <w:contextualSpacing/>
        <w:jc w:val="both"/>
        <w:rPr>
          <w:color w:val="000000"/>
          <w:sz w:val="22"/>
          <w:szCs w:val="22"/>
        </w:rPr>
      </w:pPr>
      <w:r w:rsidRPr="00273B00">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1DD5DCAA"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 xml:space="preserve">Wykonawca udziela ponadto Zamawiającemu zezwolenia na korzystanie i rozporządzanie wszelkimi prawami zależnymi do każdego elementu przedmiotu umowy w szczególności na wszelkich polach </w:t>
      </w:r>
      <w:r w:rsidRPr="00273B00">
        <w:rPr>
          <w:color w:val="000000"/>
          <w:sz w:val="22"/>
          <w:szCs w:val="22"/>
        </w:rPr>
        <w:lastRenderedPageBreak/>
        <w:t>eksploatacji wymienionych w ust. 2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2 powyżej, również bez ograniczeń terytorialnych i czasowych.</w:t>
      </w:r>
    </w:p>
    <w:p w14:paraId="307F19C2"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14:paraId="170C0391"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2 powyżej jedynie wybranych fragmentów każdego elementu przedmiotu umowy, jak również do dokonywania jakichkolwiek innych ich opracowań, w szczególności obróbki komputerowej każdego elementu przedmiotu umowy.  </w:t>
      </w:r>
    </w:p>
    <w:p w14:paraId="42F18E38"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Wykonawca nie jest uprawniony do sprzedaży żadnego elementu przedmiotu umowy jakimkolwiek innym osobom trzecim poza Zamawiającym.</w:t>
      </w:r>
    </w:p>
    <w:p w14:paraId="47E9CB31"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rFonts w:eastAsia="Calibri"/>
          <w:color w:val="000000"/>
          <w:sz w:val="22"/>
          <w:szCs w:val="22"/>
        </w:rPr>
        <w:t xml:space="preserve">Wykonawca oświadcza, że: </w:t>
      </w:r>
    </w:p>
    <w:p w14:paraId="6F24F043" w14:textId="77777777" w:rsidR="00D26E33" w:rsidRPr="00273B00" w:rsidRDefault="00D26E33" w:rsidP="00C80CBC">
      <w:pPr>
        <w:widowControl/>
        <w:numPr>
          <w:ilvl w:val="0"/>
          <w:numId w:val="20"/>
        </w:numPr>
        <w:tabs>
          <w:tab w:val="left" w:pos="709"/>
        </w:tabs>
        <w:suppressAutoHyphens w:val="0"/>
        <w:ind w:left="709" w:hanging="284"/>
        <w:jc w:val="both"/>
        <w:rPr>
          <w:rFonts w:eastAsia="Calibri"/>
          <w:color w:val="000000"/>
          <w:sz w:val="22"/>
          <w:szCs w:val="22"/>
        </w:rPr>
      </w:pPr>
      <w:r w:rsidRPr="00273B00">
        <w:rPr>
          <w:rFonts w:eastAsia="Calibri"/>
          <w:color w:val="000000"/>
          <w:sz w:val="22"/>
          <w:szCs w:val="22"/>
        </w:rPr>
        <w:t xml:space="preserve">wykonanie </w:t>
      </w:r>
      <w:bookmarkStart w:id="1" w:name="_Hlk421097"/>
      <w:r w:rsidRPr="00273B00">
        <w:rPr>
          <w:rFonts w:eastAsia="Calibri"/>
          <w:color w:val="000000"/>
          <w:sz w:val="22"/>
          <w:szCs w:val="22"/>
        </w:rPr>
        <w:t xml:space="preserve">przedmiotu Umowy </w:t>
      </w:r>
      <w:bookmarkEnd w:id="1"/>
      <w:r w:rsidRPr="00273B00">
        <w:rPr>
          <w:rFonts w:eastAsia="Calibri"/>
          <w:color w:val="000000"/>
          <w:sz w:val="22"/>
          <w:szCs w:val="22"/>
        </w:rPr>
        <w:t xml:space="preserve">nie będzie naruszało praw autorskich osób trzecich, </w:t>
      </w:r>
    </w:p>
    <w:p w14:paraId="772235E5" w14:textId="77777777" w:rsidR="00D26E33" w:rsidRPr="00273B00" w:rsidRDefault="00D26E33" w:rsidP="00C80CBC">
      <w:pPr>
        <w:widowControl/>
        <w:numPr>
          <w:ilvl w:val="0"/>
          <w:numId w:val="20"/>
        </w:numPr>
        <w:tabs>
          <w:tab w:val="left" w:pos="709"/>
        </w:tabs>
        <w:suppressAutoHyphens w:val="0"/>
        <w:ind w:left="709" w:hanging="284"/>
        <w:jc w:val="both"/>
        <w:rPr>
          <w:rFonts w:eastAsia="Calibri"/>
          <w:color w:val="000000"/>
          <w:sz w:val="22"/>
          <w:szCs w:val="22"/>
        </w:rPr>
      </w:pPr>
      <w:r w:rsidRPr="00273B00">
        <w:rPr>
          <w:rFonts w:eastAsia="Calibri"/>
          <w:color w:val="000000"/>
          <w:sz w:val="22"/>
          <w:szCs w:val="22"/>
        </w:rPr>
        <w:t xml:space="preserve">będą mu przysługiwać nieograniczone prawa autorskie osobiste do wszelkich utworów, powstałych w wyniku realizacji umowy. </w:t>
      </w:r>
    </w:p>
    <w:p w14:paraId="767A8042" w14:textId="60996C3D" w:rsidR="00D26E33" w:rsidRPr="00273B00" w:rsidRDefault="00D26E33" w:rsidP="00C80CBC">
      <w:pPr>
        <w:widowControl/>
        <w:numPr>
          <w:ilvl w:val="0"/>
          <w:numId w:val="17"/>
        </w:numPr>
        <w:suppressAutoHyphens w:val="0"/>
        <w:ind w:left="426" w:hanging="426"/>
        <w:contextualSpacing/>
        <w:jc w:val="both"/>
        <w:rPr>
          <w:rFonts w:eastAsia="Calibri"/>
          <w:color w:val="000000"/>
          <w:sz w:val="22"/>
          <w:szCs w:val="22"/>
        </w:rPr>
      </w:pPr>
      <w:r w:rsidRPr="00273B00">
        <w:rPr>
          <w:rFonts w:eastAsia="Calibri"/>
          <w:color w:val="000000"/>
          <w:sz w:val="22"/>
          <w:szCs w:val="22"/>
        </w:rPr>
        <w:t xml:space="preserve">Wykonawca jest odpowiedzialny względem Zamawiającego za wszelkie wady prawne przedmiotu umowy, w szczególności za ewentualne roszczenia osób trzecich wynikające z naruszenia praw własności intelektualnej, w tym za nieprzestrzeganie przepisów </w:t>
      </w:r>
      <w:r w:rsidR="00FA06C0" w:rsidRPr="00273B00">
        <w:rPr>
          <w:rFonts w:eastAsia="Calibri"/>
          <w:color w:val="000000"/>
          <w:sz w:val="22"/>
          <w:szCs w:val="22"/>
        </w:rPr>
        <w:t>U</w:t>
      </w:r>
      <w:r w:rsidRPr="00273B00">
        <w:rPr>
          <w:rFonts w:eastAsia="Calibri"/>
          <w:color w:val="000000"/>
          <w:sz w:val="22"/>
          <w:szCs w:val="22"/>
        </w:rPr>
        <w:t xml:space="preserve">stawy z dnia 4 lutego 1994 r. o prawie autorskim i prawach </w:t>
      </w:r>
      <w:r w:rsidR="00A874D3" w:rsidRPr="00273B00">
        <w:rPr>
          <w:rFonts w:eastAsia="Calibri"/>
          <w:color w:val="000000"/>
          <w:sz w:val="22"/>
          <w:szCs w:val="22"/>
        </w:rPr>
        <w:t xml:space="preserve">(Dz.U. 2022 r. poz. 655) </w:t>
      </w:r>
      <w:r w:rsidRPr="00273B00">
        <w:rPr>
          <w:rFonts w:eastAsia="Calibri"/>
          <w:color w:val="000000"/>
          <w:sz w:val="22"/>
          <w:szCs w:val="22"/>
        </w:rPr>
        <w:t>pokrewnych w związku z wykonywaniem przedmiotu Umowy.</w:t>
      </w:r>
    </w:p>
    <w:p w14:paraId="54975DBC" w14:textId="77777777" w:rsidR="00D26E33" w:rsidRPr="00273B00" w:rsidRDefault="00D26E33" w:rsidP="00C80CBC">
      <w:pPr>
        <w:widowControl/>
        <w:numPr>
          <w:ilvl w:val="0"/>
          <w:numId w:val="17"/>
        </w:numPr>
        <w:suppressAutoHyphens w:val="0"/>
        <w:ind w:left="426" w:hanging="426"/>
        <w:contextualSpacing/>
        <w:jc w:val="both"/>
        <w:rPr>
          <w:rFonts w:eastAsia="Calibri"/>
          <w:color w:val="000000"/>
          <w:sz w:val="22"/>
          <w:szCs w:val="22"/>
        </w:rPr>
      </w:pPr>
      <w:r w:rsidRPr="00273B00">
        <w:rPr>
          <w:rFonts w:eastAsia="Calibri"/>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4A6CBC25" w14:textId="77777777" w:rsidR="00195B67" w:rsidRPr="00273B00" w:rsidRDefault="00195B67" w:rsidP="00FE30B4">
      <w:pPr>
        <w:widowControl/>
        <w:suppressAutoHyphens w:val="0"/>
        <w:autoSpaceDE w:val="0"/>
        <w:autoSpaceDN w:val="0"/>
        <w:adjustRightInd w:val="0"/>
        <w:jc w:val="both"/>
        <w:rPr>
          <w:color w:val="FF0000"/>
          <w:sz w:val="22"/>
          <w:szCs w:val="22"/>
        </w:rPr>
      </w:pPr>
    </w:p>
    <w:p w14:paraId="487AC3B6" w14:textId="6F07795E" w:rsidR="004044AA" w:rsidRPr="00273B00" w:rsidRDefault="00391E08" w:rsidP="00FE30B4">
      <w:pPr>
        <w:autoSpaceDE w:val="0"/>
        <w:autoSpaceDN w:val="0"/>
        <w:adjustRightInd w:val="0"/>
        <w:jc w:val="center"/>
        <w:rPr>
          <w:b/>
          <w:color w:val="000000"/>
          <w:sz w:val="22"/>
          <w:szCs w:val="22"/>
        </w:rPr>
      </w:pPr>
      <w:r w:rsidRPr="00273B00">
        <w:rPr>
          <w:b/>
          <w:color w:val="000000"/>
          <w:sz w:val="22"/>
          <w:szCs w:val="22"/>
        </w:rPr>
        <w:t>§</w:t>
      </w:r>
      <w:r w:rsidR="00FA06C0" w:rsidRPr="00273B00">
        <w:rPr>
          <w:b/>
          <w:color w:val="000000"/>
          <w:sz w:val="22"/>
          <w:szCs w:val="22"/>
        </w:rPr>
        <w:t xml:space="preserve"> </w:t>
      </w:r>
      <w:r w:rsidRPr="00273B00">
        <w:rPr>
          <w:b/>
          <w:color w:val="000000"/>
          <w:sz w:val="22"/>
          <w:szCs w:val="22"/>
        </w:rPr>
        <w:t>7</w:t>
      </w:r>
    </w:p>
    <w:p w14:paraId="28B30904" w14:textId="77777777" w:rsidR="004044AA" w:rsidRPr="00273B00" w:rsidRDefault="004044AA" w:rsidP="00FE30B4">
      <w:pPr>
        <w:autoSpaceDE w:val="0"/>
        <w:autoSpaceDN w:val="0"/>
        <w:adjustRightInd w:val="0"/>
        <w:jc w:val="center"/>
        <w:rPr>
          <w:b/>
          <w:color w:val="000000"/>
          <w:sz w:val="22"/>
          <w:szCs w:val="22"/>
        </w:rPr>
      </w:pPr>
      <w:r w:rsidRPr="00273B00">
        <w:rPr>
          <w:b/>
          <w:color w:val="000000"/>
          <w:sz w:val="22"/>
          <w:szCs w:val="22"/>
        </w:rPr>
        <w:t>Wynagrodzenie/warunki płatności</w:t>
      </w:r>
    </w:p>
    <w:p w14:paraId="776DA781" w14:textId="1A520D9E" w:rsidR="004F3C96" w:rsidRPr="00273B00" w:rsidRDefault="00856FDE" w:rsidP="00C80CBC">
      <w:pPr>
        <w:pStyle w:val="Style5TimesNewRoman"/>
        <w:numPr>
          <w:ilvl w:val="0"/>
          <w:numId w:val="5"/>
        </w:numPr>
        <w:ind w:left="426" w:hanging="426"/>
        <w:rPr>
          <w:sz w:val="22"/>
          <w:szCs w:val="22"/>
        </w:rPr>
      </w:pPr>
      <w:r w:rsidRPr="00273B00">
        <w:rPr>
          <w:sz w:val="22"/>
          <w:szCs w:val="22"/>
        </w:rPr>
        <w:t xml:space="preserve">Z tytułu realizacji przedmiotu umowy Wykonawca otrzyma wynagrodzenie w kwocie brutto </w:t>
      </w:r>
      <w:r w:rsidR="004044AA" w:rsidRPr="00273B00">
        <w:rPr>
          <w:b/>
          <w:sz w:val="22"/>
          <w:szCs w:val="22"/>
        </w:rPr>
        <w:t xml:space="preserve">………………… zł </w:t>
      </w:r>
      <w:r w:rsidR="001F0B74" w:rsidRPr="00273B00">
        <w:rPr>
          <w:b/>
          <w:sz w:val="22"/>
          <w:szCs w:val="22"/>
        </w:rPr>
        <w:t>brutto</w:t>
      </w:r>
      <w:r w:rsidR="001F0B74" w:rsidRPr="00273B00">
        <w:rPr>
          <w:sz w:val="22"/>
          <w:szCs w:val="22"/>
        </w:rPr>
        <w:t xml:space="preserve"> (słownie: ……………. zł)</w:t>
      </w:r>
      <w:r w:rsidR="004044AA" w:rsidRPr="00273B00">
        <w:rPr>
          <w:sz w:val="22"/>
          <w:szCs w:val="22"/>
        </w:rPr>
        <w:t xml:space="preserve"> w tym należny podatek VAT </w:t>
      </w:r>
      <w:r w:rsidR="00D31E28" w:rsidRPr="00273B00">
        <w:rPr>
          <w:sz w:val="22"/>
          <w:szCs w:val="22"/>
        </w:rPr>
        <w:t>….% w wysokości …</w:t>
      </w:r>
      <w:r w:rsidR="00B811D9" w:rsidRPr="00273B00">
        <w:rPr>
          <w:sz w:val="22"/>
          <w:szCs w:val="22"/>
        </w:rPr>
        <w:t>……………………..</w:t>
      </w:r>
      <w:r w:rsidRPr="00273B00">
        <w:rPr>
          <w:sz w:val="22"/>
          <w:szCs w:val="22"/>
        </w:rPr>
        <w:t xml:space="preserve">.. zł </w:t>
      </w:r>
      <w:r w:rsidR="00964A1E" w:rsidRPr="00273B00">
        <w:rPr>
          <w:sz w:val="22"/>
          <w:szCs w:val="22"/>
        </w:rPr>
        <w:t>,</w:t>
      </w:r>
      <w:r w:rsidR="004044AA" w:rsidRPr="00273B00">
        <w:rPr>
          <w:sz w:val="22"/>
          <w:szCs w:val="22"/>
        </w:rPr>
        <w:t xml:space="preserve"> </w:t>
      </w:r>
      <w:r w:rsidR="00776C9D" w:rsidRPr="00273B00">
        <w:rPr>
          <w:sz w:val="22"/>
          <w:szCs w:val="22"/>
        </w:rPr>
        <w:t>w tym:</w:t>
      </w:r>
      <w:r w:rsidR="00D31E28" w:rsidRPr="00273B00">
        <w:rPr>
          <w:sz w:val="22"/>
          <w:szCs w:val="22"/>
        </w:rPr>
        <w:t>:</w:t>
      </w:r>
    </w:p>
    <w:p w14:paraId="2EDE3D14" w14:textId="6056600A" w:rsidR="00364B77" w:rsidRPr="00273B00" w:rsidRDefault="00364B77" w:rsidP="00C80CBC">
      <w:pPr>
        <w:pStyle w:val="Style5TimesNewRoman"/>
        <w:numPr>
          <w:ilvl w:val="0"/>
          <w:numId w:val="6"/>
        </w:numPr>
        <w:suppressAutoHyphens w:val="0"/>
        <w:autoSpaceDN w:val="0"/>
        <w:adjustRightInd w:val="0"/>
        <w:rPr>
          <w:sz w:val="22"/>
          <w:szCs w:val="22"/>
        </w:rPr>
      </w:pPr>
      <w:r w:rsidRPr="00273B00">
        <w:rPr>
          <w:rFonts w:eastAsiaTheme="minorHAnsi"/>
          <w:sz w:val="22"/>
          <w:szCs w:val="22"/>
        </w:rPr>
        <w:t>za dostawę dźwigu osobowego  w wysokości  …………… zł brutto,</w:t>
      </w:r>
    </w:p>
    <w:p w14:paraId="1ED9FA8A" w14:textId="6CAF4575" w:rsidR="00364B77" w:rsidRPr="00273B00" w:rsidRDefault="00364B77" w:rsidP="00C80CBC">
      <w:pPr>
        <w:pStyle w:val="Style5TimesNewRoman"/>
        <w:numPr>
          <w:ilvl w:val="0"/>
          <w:numId w:val="6"/>
        </w:numPr>
        <w:suppressAutoHyphens w:val="0"/>
        <w:autoSpaceDN w:val="0"/>
        <w:adjustRightInd w:val="0"/>
        <w:rPr>
          <w:sz w:val="22"/>
          <w:szCs w:val="22"/>
        </w:rPr>
      </w:pPr>
      <w:r w:rsidRPr="00273B00">
        <w:rPr>
          <w:rFonts w:eastAsiaTheme="minorHAnsi"/>
          <w:sz w:val="22"/>
          <w:szCs w:val="22"/>
        </w:rPr>
        <w:t xml:space="preserve">za </w:t>
      </w:r>
      <w:bookmarkStart w:id="2" w:name="_Hlk122520714"/>
      <w:r w:rsidRPr="00273B00">
        <w:rPr>
          <w:rFonts w:eastAsiaTheme="minorHAnsi"/>
          <w:sz w:val="22"/>
          <w:szCs w:val="22"/>
        </w:rPr>
        <w:t>wykonanie dokumentacji technicznej oraz wykonanie pełnego zakresu prac adaptacyjnych w wysokości. …………… zł brutto</w:t>
      </w:r>
      <w:bookmarkEnd w:id="2"/>
      <w:r w:rsidRPr="00273B00">
        <w:rPr>
          <w:rFonts w:eastAsiaTheme="minorHAnsi"/>
          <w:sz w:val="22"/>
          <w:szCs w:val="22"/>
        </w:rPr>
        <w:t>.</w:t>
      </w:r>
    </w:p>
    <w:p w14:paraId="229B1928" w14:textId="1FE3C183" w:rsidR="00364B77" w:rsidRPr="00273B00" w:rsidRDefault="00364B77" w:rsidP="00C80CBC">
      <w:pPr>
        <w:pStyle w:val="Style5TimesNewRoman"/>
        <w:numPr>
          <w:ilvl w:val="0"/>
          <w:numId w:val="5"/>
        </w:numPr>
        <w:ind w:left="426" w:hanging="426"/>
        <w:rPr>
          <w:sz w:val="22"/>
          <w:szCs w:val="22"/>
        </w:rPr>
      </w:pPr>
      <w:r w:rsidRPr="00273B00">
        <w:rPr>
          <w:sz w:val="22"/>
          <w:szCs w:val="22"/>
        </w:rPr>
        <w:t xml:space="preserve">Wynagrodzenie, o którym mowa w ust. 1 niniejszego §, zgodnie </w:t>
      </w:r>
      <w:r w:rsidRPr="00273B00">
        <w:rPr>
          <w:snapToGrid w:val="0"/>
          <w:sz w:val="22"/>
          <w:szCs w:val="22"/>
        </w:rPr>
        <w:t>z art. 3 ust. 2 ustawy z dnia 9 maja 2014 r. o informowaniu o cenach towarów i usług (Dz. U. 2019</w:t>
      </w:r>
      <w:r w:rsidR="008B16C4">
        <w:rPr>
          <w:snapToGrid w:val="0"/>
          <w:sz w:val="22"/>
          <w:szCs w:val="22"/>
        </w:rPr>
        <w:t xml:space="preserve"> </w:t>
      </w:r>
      <w:r w:rsidRPr="00273B00">
        <w:rPr>
          <w:bCs/>
          <w:snapToGrid w:val="0"/>
          <w:sz w:val="22"/>
          <w:szCs w:val="22"/>
        </w:rPr>
        <w:t>r. poz. 178</w:t>
      </w:r>
      <w:r w:rsidRPr="00273B00">
        <w:rPr>
          <w:snapToGrid w:val="0"/>
          <w:sz w:val="22"/>
          <w:szCs w:val="22"/>
        </w:rPr>
        <w:t xml:space="preserve">) </w:t>
      </w:r>
      <w:r w:rsidRPr="00273B00">
        <w:rPr>
          <w:sz w:val="22"/>
          <w:szCs w:val="22"/>
        </w:rPr>
        <w:t>uwzględnia podatek od towarów i usług oraz podatek akcyzowy, jeżeli na podstawie odrębnych przepisów sprzedaż towaru (usługi) podlega ww. podatkom</w:t>
      </w:r>
    </w:p>
    <w:p w14:paraId="1072E1BE" w14:textId="78DA4383" w:rsidR="00364B77" w:rsidRPr="00273B00" w:rsidRDefault="00364B77" w:rsidP="00C80CBC">
      <w:pPr>
        <w:pStyle w:val="Style5TimesNewRoman"/>
        <w:numPr>
          <w:ilvl w:val="0"/>
          <w:numId w:val="5"/>
        </w:numPr>
        <w:ind w:left="426" w:hanging="426"/>
        <w:rPr>
          <w:sz w:val="22"/>
          <w:szCs w:val="22"/>
        </w:rPr>
      </w:pPr>
      <w:r w:rsidRPr="00273B00">
        <w:rPr>
          <w:rFonts w:eastAsia="Calibri"/>
          <w:sz w:val="22"/>
          <w:szCs w:val="22"/>
        </w:rPr>
        <w:t xml:space="preserve">Wynagrodzenie określone w </w:t>
      </w:r>
      <w:r w:rsidR="00CA354B" w:rsidRPr="00273B00">
        <w:rPr>
          <w:rFonts w:eastAsia="Calibri"/>
          <w:sz w:val="22"/>
          <w:szCs w:val="22"/>
        </w:rPr>
        <w:t>ust</w:t>
      </w:r>
      <w:r w:rsidRPr="00273B00">
        <w:rPr>
          <w:rFonts w:eastAsia="Calibri"/>
          <w:sz w:val="22"/>
          <w:szCs w:val="22"/>
        </w:rPr>
        <w:t xml:space="preserve"> 1 stanowi pełne wynagrodzenie Wykonawcy za całkowite i kompletne wykonanie dostawy i montażu urządzenia, opraco</w:t>
      </w:r>
      <w:r w:rsidR="00CA354B" w:rsidRPr="00273B00">
        <w:rPr>
          <w:rFonts w:eastAsia="Calibri"/>
          <w:sz w:val="22"/>
          <w:szCs w:val="22"/>
        </w:rPr>
        <w:t>wanie</w:t>
      </w:r>
      <w:r w:rsidRPr="00273B00">
        <w:rPr>
          <w:rFonts w:eastAsia="Calibri"/>
          <w:sz w:val="22"/>
          <w:szCs w:val="22"/>
        </w:rPr>
        <w:t xml:space="preserve"> dokumentacji, przeniesienie autorskich praw majątkowych do projektu, ekspertyz, uzyskania niezbędnych zgód i zatwierdzeń właściwych organów</w:t>
      </w:r>
      <w:r w:rsidR="00391E08" w:rsidRPr="00273B00">
        <w:rPr>
          <w:rFonts w:eastAsia="Calibri"/>
          <w:sz w:val="22"/>
          <w:szCs w:val="22"/>
        </w:rPr>
        <w:t>,</w:t>
      </w:r>
      <w:r w:rsidRPr="00273B00">
        <w:rPr>
          <w:rFonts w:eastAsia="Calibri"/>
          <w:sz w:val="22"/>
          <w:szCs w:val="22"/>
        </w:rPr>
        <w:t xml:space="preserve"> wykonania robót budow</w:t>
      </w:r>
      <w:r w:rsidR="00391E08" w:rsidRPr="00273B00">
        <w:rPr>
          <w:rFonts w:eastAsia="Calibri"/>
          <w:sz w:val="22"/>
          <w:szCs w:val="22"/>
        </w:rPr>
        <w:t>lanych objętych niniejszą umową</w:t>
      </w:r>
      <w:r w:rsidRPr="00273B00">
        <w:rPr>
          <w:sz w:val="22"/>
          <w:szCs w:val="22"/>
        </w:rPr>
        <w:t xml:space="preserve"> </w:t>
      </w:r>
      <w:r w:rsidR="00391E08" w:rsidRPr="00273B00">
        <w:rPr>
          <w:sz w:val="22"/>
          <w:szCs w:val="22"/>
        </w:rPr>
        <w:t xml:space="preserve">oraz spełniania </w:t>
      </w:r>
      <w:r w:rsidR="009F7AE7" w:rsidRPr="00273B00">
        <w:rPr>
          <w:sz w:val="22"/>
          <w:szCs w:val="22"/>
        </w:rPr>
        <w:t xml:space="preserve">obowiązków </w:t>
      </w:r>
      <w:r w:rsidR="00391E08" w:rsidRPr="00273B00">
        <w:rPr>
          <w:sz w:val="22"/>
          <w:szCs w:val="22"/>
        </w:rPr>
        <w:t>wynikających z postanowień</w:t>
      </w:r>
      <w:r w:rsidR="009F7AE7" w:rsidRPr="00273B00">
        <w:rPr>
          <w:sz w:val="22"/>
          <w:szCs w:val="22"/>
        </w:rPr>
        <w:t xml:space="preserve"> </w:t>
      </w:r>
      <w:r w:rsidRPr="00273B00">
        <w:rPr>
          <w:sz w:val="22"/>
          <w:szCs w:val="22"/>
        </w:rPr>
        <w:t xml:space="preserve">§ </w:t>
      </w:r>
      <w:r w:rsidR="00164194" w:rsidRPr="00273B00">
        <w:rPr>
          <w:sz w:val="22"/>
          <w:szCs w:val="22"/>
        </w:rPr>
        <w:t>9</w:t>
      </w:r>
      <w:r w:rsidRPr="00273B00">
        <w:rPr>
          <w:sz w:val="22"/>
          <w:szCs w:val="22"/>
        </w:rPr>
        <w:t xml:space="preserve"> umowy</w:t>
      </w:r>
      <w:r w:rsidR="00FD561A" w:rsidRPr="00273B00">
        <w:rPr>
          <w:sz w:val="22"/>
          <w:szCs w:val="22"/>
        </w:rPr>
        <w:t>.</w:t>
      </w:r>
    </w:p>
    <w:p w14:paraId="00B0ED35" w14:textId="18C5A197" w:rsidR="00FD561A" w:rsidRDefault="00FD561A" w:rsidP="00FD561A">
      <w:pPr>
        <w:pStyle w:val="Style5TimesNewRoman"/>
        <w:numPr>
          <w:ilvl w:val="0"/>
          <w:numId w:val="0"/>
        </w:numPr>
        <w:ind w:left="426"/>
        <w:rPr>
          <w:sz w:val="22"/>
          <w:szCs w:val="22"/>
          <w:highlight w:val="yellow"/>
        </w:rPr>
      </w:pPr>
    </w:p>
    <w:p w14:paraId="4BF42AF6" w14:textId="7B36644B" w:rsidR="00391E08" w:rsidRPr="00273B00" w:rsidRDefault="00391E08" w:rsidP="00391E08">
      <w:pPr>
        <w:jc w:val="center"/>
        <w:rPr>
          <w:b/>
          <w:sz w:val="22"/>
          <w:szCs w:val="22"/>
        </w:rPr>
      </w:pPr>
      <w:r w:rsidRPr="00273B00">
        <w:rPr>
          <w:b/>
          <w:sz w:val="22"/>
          <w:szCs w:val="22"/>
        </w:rPr>
        <w:lastRenderedPageBreak/>
        <w:t>§ 8</w:t>
      </w:r>
    </w:p>
    <w:p w14:paraId="7120F2C3" w14:textId="77777777" w:rsidR="00391E08" w:rsidRPr="00273B00" w:rsidRDefault="00391E08" w:rsidP="00391E08">
      <w:pPr>
        <w:jc w:val="center"/>
        <w:rPr>
          <w:b/>
          <w:sz w:val="22"/>
          <w:szCs w:val="22"/>
        </w:rPr>
      </w:pPr>
      <w:r w:rsidRPr="00273B00">
        <w:rPr>
          <w:b/>
          <w:sz w:val="22"/>
          <w:szCs w:val="22"/>
        </w:rPr>
        <w:t>Płatności</w:t>
      </w:r>
    </w:p>
    <w:p w14:paraId="7937B828" w14:textId="442ED94C"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 xml:space="preserve">Podstawą do wystawienia przez Wykonawcę faktury VAT za realizację zamówienia będzie podpisany przez strony protokół odbioru wykonania prac o którym </w:t>
      </w:r>
      <w:r w:rsidRPr="00D43A17">
        <w:rPr>
          <w:sz w:val="22"/>
          <w:szCs w:val="22"/>
        </w:rPr>
        <w:t>mowa § 2 ust</w:t>
      </w:r>
      <w:r w:rsidR="003516ED">
        <w:rPr>
          <w:sz w:val="22"/>
          <w:szCs w:val="22"/>
        </w:rPr>
        <w:t>.</w:t>
      </w:r>
      <w:r w:rsidRPr="00D43A17">
        <w:rPr>
          <w:sz w:val="22"/>
          <w:szCs w:val="22"/>
        </w:rPr>
        <w:t xml:space="preserve"> 5 niniejszej umowy.</w:t>
      </w:r>
    </w:p>
    <w:p w14:paraId="6E4F922D" w14:textId="77777777"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 xml:space="preserve">Zapłata należności dokonywana będzie przelewem na konto bankowe Wykonawcy wskazane w fakturze VAT w terminie </w:t>
      </w:r>
      <w:r w:rsidRPr="00273B00">
        <w:rPr>
          <w:b/>
          <w:sz w:val="22"/>
          <w:szCs w:val="22"/>
        </w:rPr>
        <w:t>do 30 dni kalendarzowych</w:t>
      </w:r>
      <w:r w:rsidRPr="00273B00">
        <w:rPr>
          <w:sz w:val="22"/>
          <w:szCs w:val="22"/>
        </w:rPr>
        <w:t xml:space="preserve"> od daty doręczenia prawidłowo wystawionej faktury VAT siedziby Zamawiającego. </w:t>
      </w:r>
      <w:r w:rsidRPr="00273B00">
        <w:rPr>
          <w:snapToGrid w:val="0"/>
          <w:spacing w:val="-6"/>
          <w:sz w:val="22"/>
          <w:szCs w:val="22"/>
          <w:lang w:val="x-none" w:eastAsia="x-none"/>
        </w:rPr>
        <w:t>Za datę doręczenia uważa się datę wpływu faktury w formie elektronicznej na wskazany adres e-mail lub w przypadku ustrukturyzowanych faktur elektronicznych na „Platformę”</w:t>
      </w:r>
      <w:r w:rsidRPr="00273B00">
        <w:rPr>
          <w:sz w:val="22"/>
          <w:szCs w:val="22"/>
        </w:rPr>
        <w:t>.</w:t>
      </w:r>
    </w:p>
    <w:p w14:paraId="7DA7B956" w14:textId="77777777"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 xml:space="preserve">Wykonawca zgodnie z art. 4 ust. 2 ustawy z dnia 9 listopada 2018 r. o elektronicznym fakturowaniu w zamówieniach publicznych, koncesjach na roboty budowlane lub usługi oraz partnerstwie </w:t>
      </w:r>
      <w:proofErr w:type="spellStart"/>
      <w:r w:rsidRPr="00273B00">
        <w:rPr>
          <w:sz w:val="22"/>
          <w:szCs w:val="22"/>
        </w:rPr>
        <w:t>publiczno</w:t>
      </w:r>
      <w:proofErr w:type="spellEnd"/>
      <w:r w:rsidRPr="00273B00">
        <w:rPr>
          <w:sz w:val="22"/>
          <w:szCs w:val="22"/>
        </w:rPr>
        <w:t xml:space="preserve"> - 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faktura@wszzkielce.pl. </w:t>
      </w:r>
    </w:p>
    <w:p w14:paraId="267E1526" w14:textId="77777777"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Za dzień zapłaty przyjmuje się datę obciążenia rachunku bankowego Zamawiającego. Wykonawcy przysługują odsetki ustawowe za opóźnienie w spełnieniu świadczenia pieniężnego przez Zamawiającego.</w:t>
      </w:r>
    </w:p>
    <w:p w14:paraId="4DFE24DA" w14:textId="685CF33F" w:rsidR="00391E08" w:rsidRPr="00273B00" w:rsidRDefault="00391E08" w:rsidP="0043429B">
      <w:pPr>
        <w:pStyle w:val="Default"/>
        <w:numPr>
          <w:ilvl w:val="0"/>
          <w:numId w:val="32"/>
        </w:numPr>
        <w:tabs>
          <w:tab w:val="clear" w:pos="360"/>
          <w:tab w:val="num" w:pos="426"/>
        </w:tabs>
        <w:ind w:left="426" w:hanging="426"/>
        <w:jc w:val="both"/>
        <w:rPr>
          <w:sz w:val="22"/>
          <w:szCs w:val="22"/>
        </w:rPr>
      </w:pPr>
      <w:r w:rsidRPr="00273B00">
        <w:rPr>
          <w:sz w:val="22"/>
          <w:szCs w:val="22"/>
        </w:rPr>
        <w:t xml:space="preserve">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w:t>
      </w:r>
      <w:r w:rsidR="0049060B" w:rsidRPr="00273B00">
        <w:rPr>
          <w:sz w:val="22"/>
          <w:szCs w:val="22"/>
        </w:rPr>
        <w:t>U</w:t>
      </w:r>
      <w:r w:rsidRPr="00273B00">
        <w:rPr>
          <w:sz w:val="22"/>
          <w:szCs w:val="22"/>
        </w:rPr>
        <w:t>stawy z dnia 15 kwietnia 2011 r. o działalności leczniczej</w:t>
      </w:r>
      <w:r w:rsidR="00FD561A" w:rsidRPr="00273B00">
        <w:rPr>
          <w:sz w:val="22"/>
          <w:szCs w:val="22"/>
        </w:rPr>
        <w:t xml:space="preserve"> (Dz. U. z 2022 r. poz. 633, 655, 974, 1079 ze zm.)</w:t>
      </w:r>
      <w:r w:rsidRPr="00273B00">
        <w:rPr>
          <w:sz w:val="22"/>
          <w:szCs w:val="22"/>
        </w:rPr>
        <w:t xml:space="preserve">. </w:t>
      </w:r>
    </w:p>
    <w:p w14:paraId="29D89511" w14:textId="739B9359"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W wystawionych fakturach Zamawiający oznaczony będzie jako: Wojewódzki Szpital Zespolony</w:t>
      </w:r>
      <w:r w:rsidR="003516ED">
        <w:rPr>
          <w:sz w:val="22"/>
          <w:szCs w:val="22"/>
        </w:rPr>
        <w:t xml:space="preserve"> </w:t>
      </w:r>
      <w:r w:rsidR="008A031C">
        <w:rPr>
          <w:sz w:val="22"/>
          <w:szCs w:val="22"/>
        </w:rPr>
        <w:br/>
      </w:r>
      <w:r w:rsidR="003516ED">
        <w:rPr>
          <w:sz w:val="22"/>
          <w:szCs w:val="22"/>
        </w:rPr>
        <w:t>w Kielcach</w:t>
      </w:r>
      <w:r w:rsidRPr="00273B00">
        <w:rPr>
          <w:sz w:val="22"/>
          <w:szCs w:val="22"/>
        </w:rPr>
        <w:t>, ul. Grunwaldzka 45</w:t>
      </w:r>
      <w:r w:rsidR="003516ED">
        <w:rPr>
          <w:sz w:val="22"/>
          <w:szCs w:val="22"/>
        </w:rPr>
        <w:t>,</w:t>
      </w:r>
      <w:r w:rsidR="00040BE2">
        <w:rPr>
          <w:sz w:val="22"/>
          <w:szCs w:val="22"/>
        </w:rPr>
        <w:t xml:space="preserve"> </w:t>
      </w:r>
      <w:r w:rsidR="00040BE2" w:rsidRPr="00273B00">
        <w:rPr>
          <w:sz w:val="22"/>
          <w:szCs w:val="22"/>
        </w:rPr>
        <w:t>25-736 Kielce</w:t>
      </w:r>
      <w:r w:rsidR="00040BE2">
        <w:rPr>
          <w:sz w:val="22"/>
          <w:szCs w:val="22"/>
        </w:rPr>
        <w:t>,</w:t>
      </w:r>
      <w:r w:rsidRPr="00273B00">
        <w:rPr>
          <w:sz w:val="22"/>
          <w:szCs w:val="22"/>
        </w:rPr>
        <w:t xml:space="preserve"> NIP 959-12-91-292.</w:t>
      </w:r>
    </w:p>
    <w:p w14:paraId="5D6B3EBB" w14:textId="77777777" w:rsidR="00CA354B" w:rsidRPr="00273B00" w:rsidRDefault="00CA354B" w:rsidP="00CA354B">
      <w:pPr>
        <w:pStyle w:val="Tekstpodstawowy"/>
        <w:spacing w:after="0"/>
        <w:ind w:left="142"/>
        <w:jc w:val="both"/>
        <w:rPr>
          <w:sz w:val="22"/>
          <w:szCs w:val="22"/>
        </w:rPr>
      </w:pPr>
    </w:p>
    <w:p w14:paraId="6CB7A965" w14:textId="50EF215F" w:rsidR="00786E6F" w:rsidRPr="00273B00" w:rsidRDefault="00786E6F" w:rsidP="00786E6F">
      <w:pPr>
        <w:jc w:val="center"/>
        <w:rPr>
          <w:b/>
          <w:sz w:val="22"/>
          <w:szCs w:val="22"/>
        </w:rPr>
      </w:pPr>
      <w:r w:rsidRPr="00273B00">
        <w:rPr>
          <w:b/>
          <w:sz w:val="22"/>
          <w:szCs w:val="22"/>
        </w:rPr>
        <w:t>§ 9</w:t>
      </w:r>
    </w:p>
    <w:p w14:paraId="5CEA82F2" w14:textId="77777777" w:rsidR="00786E6F" w:rsidRPr="00273B00" w:rsidRDefault="00786E6F" w:rsidP="00786E6F">
      <w:pPr>
        <w:jc w:val="center"/>
        <w:rPr>
          <w:b/>
          <w:sz w:val="22"/>
          <w:szCs w:val="22"/>
        </w:rPr>
      </w:pPr>
      <w:r w:rsidRPr="00273B00">
        <w:rPr>
          <w:b/>
          <w:sz w:val="22"/>
          <w:szCs w:val="22"/>
        </w:rPr>
        <w:t>Rękojmia za wady, gwarancja jakości</w:t>
      </w:r>
    </w:p>
    <w:p w14:paraId="2BAE767A" w14:textId="77777777" w:rsidR="00786E6F" w:rsidRPr="00273B00" w:rsidRDefault="00786E6F" w:rsidP="00C80CBC">
      <w:pPr>
        <w:pStyle w:val="Akapitzlist"/>
        <w:widowControl/>
        <w:numPr>
          <w:ilvl w:val="3"/>
          <w:numId w:val="13"/>
        </w:numPr>
        <w:ind w:left="426" w:hanging="426"/>
        <w:contextualSpacing w:val="0"/>
        <w:jc w:val="both"/>
        <w:textAlignment w:val="baseline"/>
        <w:rPr>
          <w:sz w:val="22"/>
          <w:szCs w:val="22"/>
        </w:rPr>
      </w:pPr>
      <w:r w:rsidRPr="00273B00">
        <w:rPr>
          <w:sz w:val="22"/>
          <w:szCs w:val="22"/>
        </w:rPr>
        <w:t>Wykonawca udziela Zamawiającemu gwarancji z tytułu wad i usterek przedmiotu niniejszej umowy.</w:t>
      </w:r>
    </w:p>
    <w:p w14:paraId="5F03E3C3" w14:textId="77777777" w:rsidR="00786E6F" w:rsidRPr="00273B00" w:rsidRDefault="00786E6F" w:rsidP="00C80CBC">
      <w:pPr>
        <w:pStyle w:val="Akapitzlist"/>
        <w:widowControl/>
        <w:numPr>
          <w:ilvl w:val="3"/>
          <w:numId w:val="13"/>
        </w:numPr>
        <w:ind w:left="426" w:hanging="426"/>
        <w:contextualSpacing w:val="0"/>
        <w:jc w:val="both"/>
        <w:textAlignment w:val="baseline"/>
        <w:rPr>
          <w:sz w:val="22"/>
          <w:szCs w:val="22"/>
        </w:rPr>
      </w:pPr>
      <w:r w:rsidRPr="00273B00">
        <w:rPr>
          <w:sz w:val="22"/>
          <w:szCs w:val="22"/>
        </w:rPr>
        <w:t>Okres gwarancji wynosi:</w:t>
      </w:r>
    </w:p>
    <w:p w14:paraId="33458795" w14:textId="0FE4EA74" w:rsidR="00786E6F" w:rsidRPr="00273B00" w:rsidRDefault="009F7AE7" w:rsidP="0049060B">
      <w:pPr>
        <w:pStyle w:val="Akapitzlist"/>
        <w:widowControl/>
        <w:numPr>
          <w:ilvl w:val="0"/>
          <w:numId w:val="21"/>
        </w:numPr>
        <w:ind w:left="709" w:hanging="283"/>
        <w:contextualSpacing w:val="0"/>
        <w:jc w:val="both"/>
        <w:textAlignment w:val="baseline"/>
        <w:rPr>
          <w:sz w:val="22"/>
          <w:szCs w:val="22"/>
        </w:rPr>
      </w:pPr>
      <w:r w:rsidRPr="00273B00">
        <w:rPr>
          <w:b/>
          <w:color w:val="FF0000"/>
          <w:sz w:val="22"/>
          <w:szCs w:val="22"/>
        </w:rPr>
        <w:t>…………….</w:t>
      </w:r>
      <w:r w:rsidR="00786E6F" w:rsidRPr="00273B00">
        <w:rPr>
          <w:color w:val="FF0000"/>
          <w:sz w:val="22"/>
          <w:szCs w:val="22"/>
        </w:rPr>
        <w:t xml:space="preserve"> </w:t>
      </w:r>
      <w:r w:rsidR="00CA354B" w:rsidRPr="00273B00">
        <w:rPr>
          <w:color w:val="FF0000"/>
          <w:sz w:val="22"/>
          <w:szCs w:val="22"/>
        </w:rPr>
        <w:t xml:space="preserve">(kryterium oceny ofert) </w:t>
      </w:r>
      <w:r w:rsidR="00786E6F" w:rsidRPr="00273B00">
        <w:rPr>
          <w:sz w:val="22"/>
          <w:szCs w:val="22"/>
        </w:rPr>
        <w:t xml:space="preserve">na wszelkie prace i roboty budowlane dostarczone i wbudowane materiały i instalacje objęte przedmiotem umowy </w:t>
      </w:r>
    </w:p>
    <w:p w14:paraId="5FD4989B" w14:textId="575CE47D" w:rsidR="00786E6F" w:rsidRPr="00273B00" w:rsidRDefault="00786E6F" w:rsidP="0049060B">
      <w:pPr>
        <w:pStyle w:val="Akapitzlist"/>
        <w:widowControl/>
        <w:numPr>
          <w:ilvl w:val="0"/>
          <w:numId w:val="21"/>
        </w:numPr>
        <w:ind w:left="709" w:hanging="283"/>
        <w:contextualSpacing w:val="0"/>
        <w:jc w:val="both"/>
        <w:textAlignment w:val="baseline"/>
        <w:rPr>
          <w:sz w:val="22"/>
          <w:szCs w:val="22"/>
        </w:rPr>
      </w:pPr>
      <w:r w:rsidRPr="00273B00">
        <w:rPr>
          <w:sz w:val="22"/>
          <w:szCs w:val="22"/>
        </w:rPr>
        <w:t xml:space="preserve">na dostarczony i zainstalowany dźwig osobowy wraz urządzeniami towarzyszącymi wynosi </w:t>
      </w:r>
      <w:r w:rsidR="00CA354B" w:rsidRPr="00273B00">
        <w:rPr>
          <w:b/>
          <w:color w:val="FF0000"/>
          <w:sz w:val="22"/>
          <w:szCs w:val="22"/>
        </w:rPr>
        <w:t>……………</w:t>
      </w:r>
      <w:r w:rsidR="00F86277">
        <w:rPr>
          <w:b/>
          <w:color w:val="FF0000"/>
          <w:sz w:val="22"/>
          <w:szCs w:val="22"/>
        </w:rPr>
        <w:t>.</w:t>
      </w:r>
      <w:r w:rsidR="00CA354B" w:rsidRPr="00273B00">
        <w:rPr>
          <w:b/>
          <w:color w:val="FF0000"/>
          <w:sz w:val="22"/>
          <w:szCs w:val="22"/>
        </w:rPr>
        <w:t xml:space="preserve"> </w:t>
      </w:r>
      <w:r w:rsidR="00CA354B" w:rsidRPr="00273B00">
        <w:rPr>
          <w:bCs/>
          <w:color w:val="FF0000"/>
          <w:sz w:val="22"/>
          <w:szCs w:val="22"/>
        </w:rPr>
        <w:t>(kryterium oceny ofert)</w:t>
      </w:r>
      <w:r w:rsidR="00CA354B" w:rsidRPr="00273B00">
        <w:rPr>
          <w:b/>
          <w:color w:val="FF0000"/>
          <w:sz w:val="22"/>
          <w:szCs w:val="22"/>
        </w:rPr>
        <w:t xml:space="preserve"> </w:t>
      </w:r>
      <w:r w:rsidRPr="00273B00">
        <w:rPr>
          <w:sz w:val="22"/>
          <w:szCs w:val="22"/>
        </w:rPr>
        <w:t>i jest liczony od dnia podpisania przez strony protokołu odbioru prac o którym mowa w § 2 ust</w:t>
      </w:r>
      <w:r w:rsidR="00EE6069">
        <w:rPr>
          <w:sz w:val="22"/>
          <w:szCs w:val="22"/>
        </w:rPr>
        <w:t>.</w:t>
      </w:r>
      <w:r w:rsidRPr="00273B00">
        <w:rPr>
          <w:sz w:val="22"/>
          <w:szCs w:val="22"/>
        </w:rPr>
        <w:t xml:space="preserve"> 5 umowy. </w:t>
      </w:r>
    </w:p>
    <w:p w14:paraId="7D31878D" w14:textId="79EF6937" w:rsidR="00786E6F" w:rsidRPr="00273B00" w:rsidRDefault="00786E6F" w:rsidP="00786E6F">
      <w:pPr>
        <w:widowControl/>
        <w:ind w:left="426"/>
        <w:jc w:val="both"/>
        <w:textAlignment w:val="baseline"/>
        <w:rPr>
          <w:sz w:val="22"/>
          <w:szCs w:val="22"/>
        </w:rPr>
      </w:pPr>
      <w:r w:rsidRPr="00273B00">
        <w:rPr>
          <w:sz w:val="22"/>
          <w:szCs w:val="22"/>
        </w:rPr>
        <w:t>W przypadku gdy okres gwarancji producenta na dostarczone i wbudowane materiały lub zainstalowane urządzenia objęte przedmiotem niniejszej umowy jest dłuższy niż określony powyżej do postanowień niniejszej umowy stosuje się okres dłuższy.</w:t>
      </w:r>
    </w:p>
    <w:p w14:paraId="702A1652" w14:textId="77777777" w:rsidR="00786E6F" w:rsidRPr="00273B00" w:rsidRDefault="00786E6F" w:rsidP="00C80CBC">
      <w:pPr>
        <w:pStyle w:val="Akapitzlist"/>
        <w:widowControl/>
        <w:numPr>
          <w:ilvl w:val="3"/>
          <w:numId w:val="13"/>
        </w:numPr>
        <w:ind w:left="426" w:hanging="426"/>
        <w:contextualSpacing w:val="0"/>
        <w:jc w:val="both"/>
        <w:textAlignment w:val="baseline"/>
        <w:rPr>
          <w:sz w:val="22"/>
          <w:szCs w:val="22"/>
        </w:rPr>
      </w:pPr>
      <w:r w:rsidRPr="00273B00">
        <w:rPr>
          <w:sz w:val="22"/>
          <w:szCs w:val="22"/>
        </w:rPr>
        <w:t>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ceny kontaktu serwis i konserwację zamontowanych urządzeń w zakresie i z częstotliwością określoną przez producenta urządzenia.</w:t>
      </w:r>
    </w:p>
    <w:p w14:paraId="19A7296C" w14:textId="21B67A1C" w:rsidR="00786E6F" w:rsidRPr="00273B00" w:rsidRDefault="00786E6F" w:rsidP="00C80CBC">
      <w:pPr>
        <w:pStyle w:val="Akapitzlist"/>
        <w:widowControl/>
        <w:numPr>
          <w:ilvl w:val="3"/>
          <w:numId w:val="13"/>
        </w:numPr>
        <w:ind w:left="426" w:hanging="426"/>
        <w:contextualSpacing w:val="0"/>
        <w:jc w:val="both"/>
        <w:textAlignment w:val="baseline"/>
        <w:rPr>
          <w:sz w:val="22"/>
          <w:szCs w:val="22"/>
        </w:rPr>
      </w:pPr>
      <w:r w:rsidRPr="00273B00">
        <w:rPr>
          <w:sz w:val="22"/>
          <w:szCs w:val="22"/>
        </w:rPr>
        <w:t xml:space="preserve">W ramach udzielonej gwarancji jakości Wykonawca, z zastrzeżeniem ust. 5 niniejszego </w:t>
      </w:r>
      <w:r w:rsidRPr="00EE6069">
        <w:rPr>
          <w:sz w:val="22"/>
          <w:szCs w:val="22"/>
        </w:rPr>
        <w:t>§</w:t>
      </w:r>
      <w:r w:rsidR="00EE6069" w:rsidRPr="00EE6069">
        <w:rPr>
          <w:sz w:val="22"/>
          <w:szCs w:val="22"/>
        </w:rPr>
        <w:t>,</w:t>
      </w:r>
      <w:r w:rsidRPr="00273B00">
        <w:rPr>
          <w:b/>
          <w:bCs/>
          <w:sz w:val="22"/>
          <w:szCs w:val="22"/>
        </w:rPr>
        <w:t xml:space="preserve"> </w:t>
      </w:r>
      <w:r w:rsidRPr="00273B00">
        <w:rPr>
          <w:sz w:val="22"/>
          <w:szCs w:val="22"/>
        </w:rPr>
        <w:t xml:space="preserve">zobowiązuje się w terminie </w:t>
      </w:r>
      <w:r w:rsidR="00CA354B" w:rsidRPr="00273B00">
        <w:rPr>
          <w:sz w:val="22"/>
          <w:szCs w:val="22"/>
        </w:rPr>
        <w:t>14</w:t>
      </w:r>
      <w:r w:rsidRPr="00273B00">
        <w:rPr>
          <w:sz w:val="22"/>
          <w:szCs w:val="22"/>
        </w:rPr>
        <w:t xml:space="preserve"> dni kalendarzowych od daty pisemnego wezwania Zamawiającego do:</w:t>
      </w:r>
    </w:p>
    <w:p w14:paraId="3CECE1C9" w14:textId="77777777" w:rsidR="00786E6F" w:rsidRPr="00273B00" w:rsidRDefault="00786E6F" w:rsidP="00C80CBC">
      <w:pPr>
        <w:pStyle w:val="Akapitzlist"/>
        <w:widowControl/>
        <w:numPr>
          <w:ilvl w:val="1"/>
          <w:numId w:val="14"/>
        </w:numPr>
        <w:suppressAutoHyphens w:val="0"/>
        <w:autoSpaceDE w:val="0"/>
        <w:ind w:left="851" w:hanging="425"/>
        <w:contextualSpacing w:val="0"/>
        <w:jc w:val="both"/>
        <w:rPr>
          <w:sz w:val="22"/>
          <w:szCs w:val="22"/>
        </w:rPr>
      </w:pPr>
      <w:r w:rsidRPr="00273B00">
        <w:rPr>
          <w:sz w:val="22"/>
          <w:szCs w:val="22"/>
        </w:rPr>
        <w:t>usunięcia wady fizycznej lub</w:t>
      </w:r>
    </w:p>
    <w:p w14:paraId="669EB5C8" w14:textId="77777777" w:rsidR="00786E6F" w:rsidRPr="00273B00" w:rsidRDefault="00786E6F" w:rsidP="00C80CBC">
      <w:pPr>
        <w:pStyle w:val="Akapitzlist"/>
        <w:widowControl/>
        <w:numPr>
          <w:ilvl w:val="1"/>
          <w:numId w:val="14"/>
        </w:numPr>
        <w:suppressAutoHyphens w:val="0"/>
        <w:autoSpaceDE w:val="0"/>
        <w:ind w:left="851" w:hanging="425"/>
        <w:contextualSpacing w:val="0"/>
        <w:jc w:val="both"/>
        <w:rPr>
          <w:sz w:val="22"/>
          <w:szCs w:val="22"/>
        </w:rPr>
      </w:pPr>
      <w:r w:rsidRPr="00273B00">
        <w:rPr>
          <w:sz w:val="22"/>
          <w:szCs w:val="22"/>
        </w:rPr>
        <w:lastRenderedPageBreak/>
        <w:t>wykonania przedmiotu umowy lub dotkniętej wadą lub usterką jego części od nowa – w przypadku, kiedy samo usunięcie wady nie umożliwia użytkowania przedmiotu umowy zgodnie z jego przeznaczeniem.</w:t>
      </w:r>
    </w:p>
    <w:p w14:paraId="71B0AAB8" w14:textId="412E037A" w:rsidR="00786E6F" w:rsidRPr="00273B00" w:rsidRDefault="00786E6F" w:rsidP="00C80CBC">
      <w:pPr>
        <w:widowControl/>
        <w:numPr>
          <w:ilvl w:val="0"/>
          <w:numId w:val="25"/>
        </w:numPr>
        <w:tabs>
          <w:tab w:val="clear" w:pos="360"/>
          <w:tab w:val="num" w:pos="426"/>
        </w:tabs>
        <w:suppressAutoHyphens w:val="0"/>
        <w:ind w:left="426" w:hanging="426"/>
        <w:jc w:val="both"/>
        <w:rPr>
          <w:sz w:val="22"/>
          <w:szCs w:val="22"/>
        </w:rPr>
      </w:pPr>
      <w:r w:rsidRPr="00273B00">
        <w:rPr>
          <w:sz w:val="22"/>
          <w:szCs w:val="22"/>
        </w:rPr>
        <w:t>Strony ustaliły następujący tryb postępowania przy usuwaniu przez Wykonawcę awarii urządzeń dźwigowych oraz  napraw przekraczających zakres konserwacji:</w:t>
      </w:r>
    </w:p>
    <w:p w14:paraId="219258B8" w14:textId="47706905" w:rsidR="00786E6F" w:rsidRPr="00273B00" w:rsidRDefault="00786E6F" w:rsidP="00C80CBC">
      <w:pPr>
        <w:widowControl/>
        <w:numPr>
          <w:ilvl w:val="0"/>
          <w:numId w:val="26"/>
        </w:numPr>
        <w:suppressAutoHyphens w:val="0"/>
        <w:ind w:left="851" w:hanging="284"/>
        <w:jc w:val="both"/>
        <w:rPr>
          <w:bCs/>
          <w:sz w:val="22"/>
          <w:szCs w:val="22"/>
        </w:rPr>
      </w:pPr>
      <w:r w:rsidRPr="00273B00">
        <w:rPr>
          <w:sz w:val="22"/>
          <w:szCs w:val="22"/>
        </w:rPr>
        <w:t xml:space="preserve">Zamawiający powiadomi Wykonawcę o wystąpieniu awarii. Zgłoszenia będą dokonywane telefonicznie pod nr tel. ……………lub pocztą elektroniczną na adres </w:t>
      </w:r>
      <w:r w:rsidRPr="00273B00">
        <w:rPr>
          <w:bCs/>
          <w:sz w:val="22"/>
          <w:szCs w:val="22"/>
        </w:rPr>
        <w:t>…………………..;</w:t>
      </w:r>
    </w:p>
    <w:p w14:paraId="538FD292" w14:textId="5520A200" w:rsidR="00BE3013" w:rsidRPr="00273B00" w:rsidRDefault="00BE3013" w:rsidP="00C80CBC">
      <w:pPr>
        <w:widowControl/>
        <w:numPr>
          <w:ilvl w:val="0"/>
          <w:numId w:val="26"/>
        </w:numPr>
        <w:ind w:left="851" w:hanging="284"/>
        <w:jc w:val="both"/>
        <w:rPr>
          <w:sz w:val="22"/>
          <w:szCs w:val="22"/>
        </w:rPr>
      </w:pPr>
      <w:r w:rsidRPr="00273B00">
        <w:rPr>
          <w:spacing w:val="-2"/>
          <w:sz w:val="22"/>
          <w:szCs w:val="22"/>
        </w:rPr>
        <w:t xml:space="preserve">awarie </w:t>
      </w:r>
      <w:r w:rsidRPr="00273B00">
        <w:rPr>
          <w:sz w:val="22"/>
          <w:szCs w:val="22"/>
        </w:rPr>
        <w:t>w przypadku zablokowania kabiny z ludźmi</w:t>
      </w:r>
      <w:r w:rsidRPr="00273B00">
        <w:rPr>
          <w:spacing w:val="-2"/>
          <w:sz w:val="22"/>
          <w:szCs w:val="22"/>
        </w:rPr>
        <w:t xml:space="preserve"> usuwane będą w </w:t>
      </w:r>
      <w:r w:rsidR="00A05D33" w:rsidRPr="00273B00">
        <w:rPr>
          <w:spacing w:val="-2"/>
          <w:sz w:val="22"/>
          <w:szCs w:val="22"/>
        </w:rPr>
        <w:t>czasie</w:t>
      </w:r>
      <w:r w:rsidRPr="00273B00">
        <w:rPr>
          <w:spacing w:val="-2"/>
          <w:sz w:val="22"/>
          <w:szCs w:val="22"/>
        </w:rPr>
        <w:t xml:space="preserve"> </w:t>
      </w:r>
      <w:r w:rsidR="00CB04BA" w:rsidRPr="00273B00">
        <w:rPr>
          <w:b/>
          <w:color w:val="FF0000"/>
          <w:spacing w:val="-2"/>
          <w:sz w:val="22"/>
          <w:szCs w:val="22"/>
        </w:rPr>
        <w:t>………...</w:t>
      </w:r>
      <w:r w:rsidR="00241B5D" w:rsidRPr="00273B00">
        <w:rPr>
          <w:b/>
          <w:color w:val="FF0000"/>
          <w:spacing w:val="-2"/>
          <w:sz w:val="22"/>
          <w:szCs w:val="22"/>
        </w:rPr>
        <w:t xml:space="preserve"> </w:t>
      </w:r>
      <w:r w:rsidRPr="00273B00">
        <w:rPr>
          <w:b/>
          <w:color w:val="FF0000"/>
          <w:spacing w:val="-2"/>
          <w:sz w:val="22"/>
          <w:szCs w:val="22"/>
        </w:rPr>
        <w:t>minut</w:t>
      </w:r>
      <w:r w:rsidR="00CB04BA" w:rsidRPr="00273B00">
        <w:rPr>
          <w:color w:val="FF0000"/>
          <w:sz w:val="22"/>
          <w:szCs w:val="22"/>
        </w:rPr>
        <w:t xml:space="preserve"> (kryterium oceny ofert) </w:t>
      </w:r>
      <w:r w:rsidRPr="00273B00">
        <w:rPr>
          <w:spacing w:val="-2"/>
          <w:sz w:val="22"/>
          <w:szCs w:val="22"/>
        </w:rPr>
        <w:t>od powiadomienia,</w:t>
      </w:r>
    </w:p>
    <w:p w14:paraId="066258B3" w14:textId="3672995A" w:rsidR="00786E6F" w:rsidRPr="00273B00" w:rsidRDefault="00BE3013" w:rsidP="00C80CBC">
      <w:pPr>
        <w:widowControl/>
        <w:numPr>
          <w:ilvl w:val="0"/>
          <w:numId w:val="26"/>
        </w:numPr>
        <w:ind w:left="851" w:hanging="284"/>
        <w:jc w:val="both"/>
        <w:rPr>
          <w:sz w:val="22"/>
          <w:szCs w:val="22"/>
        </w:rPr>
      </w:pPr>
      <w:r w:rsidRPr="00273B00">
        <w:rPr>
          <w:spacing w:val="-2"/>
          <w:sz w:val="22"/>
          <w:szCs w:val="22"/>
        </w:rPr>
        <w:t xml:space="preserve">pozostałe </w:t>
      </w:r>
      <w:r w:rsidR="00786E6F" w:rsidRPr="00273B00">
        <w:rPr>
          <w:spacing w:val="-2"/>
          <w:sz w:val="22"/>
          <w:szCs w:val="22"/>
        </w:rPr>
        <w:t xml:space="preserve">awarie urządzeń, instalacji oraz wad przedmiotu zamówienia oraz naprawy przekraczające zakres konserwacji usuwane będą </w:t>
      </w:r>
      <w:r w:rsidR="00786E6F" w:rsidRPr="00273B00">
        <w:rPr>
          <w:b/>
          <w:spacing w:val="-2"/>
          <w:sz w:val="22"/>
          <w:szCs w:val="22"/>
        </w:rPr>
        <w:t xml:space="preserve">w terminie </w:t>
      </w:r>
      <w:r w:rsidRPr="00273B00">
        <w:rPr>
          <w:b/>
          <w:spacing w:val="-2"/>
          <w:sz w:val="22"/>
          <w:szCs w:val="22"/>
        </w:rPr>
        <w:t>3</w:t>
      </w:r>
      <w:r w:rsidR="00786E6F" w:rsidRPr="00273B00">
        <w:rPr>
          <w:b/>
          <w:spacing w:val="-2"/>
          <w:sz w:val="22"/>
          <w:szCs w:val="22"/>
        </w:rPr>
        <w:t xml:space="preserve"> dni kalendarzowych</w:t>
      </w:r>
      <w:r w:rsidR="00786E6F" w:rsidRPr="00273B00">
        <w:rPr>
          <w:spacing w:val="-2"/>
          <w:sz w:val="22"/>
          <w:szCs w:val="22"/>
        </w:rPr>
        <w:t xml:space="preserve"> od powiadomienia,</w:t>
      </w:r>
    </w:p>
    <w:p w14:paraId="6571EBFB" w14:textId="28F95C9E" w:rsidR="00BE3013" w:rsidRPr="00273B00" w:rsidRDefault="00BE3013" w:rsidP="00C80CBC">
      <w:pPr>
        <w:widowControl/>
        <w:numPr>
          <w:ilvl w:val="0"/>
          <w:numId w:val="26"/>
        </w:numPr>
        <w:ind w:left="851" w:hanging="284"/>
        <w:jc w:val="both"/>
        <w:rPr>
          <w:sz w:val="22"/>
          <w:szCs w:val="22"/>
        </w:rPr>
      </w:pPr>
      <w:r w:rsidRPr="00273B00">
        <w:rPr>
          <w:spacing w:val="-8"/>
          <w:sz w:val="22"/>
          <w:szCs w:val="22"/>
        </w:rPr>
        <w:t>Zamawiający może w uzasadnionych przypadkach wyrazić zgodę na wydłużenie terminu naprawy,</w:t>
      </w:r>
      <w:r w:rsidRPr="00273B00">
        <w:rPr>
          <w:sz w:val="22"/>
          <w:szCs w:val="22"/>
        </w:rPr>
        <w:t xml:space="preserve"> przyczyny wydłużenia terminu zostaną opisane w protokole z wykonają usługi.</w:t>
      </w:r>
    </w:p>
    <w:p w14:paraId="1AF99EC6" w14:textId="34C753B5" w:rsidR="00786E6F" w:rsidRPr="00273B00" w:rsidRDefault="00786E6F" w:rsidP="00C80CBC">
      <w:pPr>
        <w:widowControl/>
        <w:numPr>
          <w:ilvl w:val="0"/>
          <w:numId w:val="26"/>
        </w:numPr>
        <w:suppressAutoHyphens w:val="0"/>
        <w:ind w:left="851" w:hanging="284"/>
        <w:jc w:val="both"/>
        <w:rPr>
          <w:sz w:val="22"/>
          <w:szCs w:val="22"/>
        </w:rPr>
      </w:pPr>
      <w:r w:rsidRPr="00273B00">
        <w:rPr>
          <w:spacing w:val="-4"/>
          <w:sz w:val="22"/>
          <w:szCs w:val="22"/>
        </w:rPr>
        <w:t>przez naprawę urządzenia rozumie się znalezienie przyczyny awarii lub złego, nieprawidłowego</w:t>
      </w:r>
      <w:r w:rsidRPr="00273B00">
        <w:rPr>
          <w:sz w:val="22"/>
          <w:szCs w:val="22"/>
        </w:rPr>
        <w:t xml:space="preserve"> funkcjonowania urządzenia oraz jej całkowite usunięcie, a za miejsce wykonania usługi przyjmuje się miejsce lokalizacji urządzenia,</w:t>
      </w:r>
    </w:p>
    <w:p w14:paraId="754CCA93" w14:textId="77777777" w:rsidR="00786E6F" w:rsidRPr="00273B00" w:rsidRDefault="00786E6F" w:rsidP="00C80CBC">
      <w:pPr>
        <w:widowControl/>
        <w:numPr>
          <w:ilvl w:val="0"/>
          <w:numId w:val="26"/>
        </w:numPr>
        <w:suppressAutoHyphens w:val="0"/>
        <w:ind w:left="851" w:hanging="284"/>
        <w:jc w:val="both"/>
        <w:rPr>
          <w:sz w:val="22"/>
          <w:szCs w:val="22"/>
        </w:rPr>
      </w:pPr>
      <w:r w:rsidRPr="00273B00">
        <w:rPr>
          <w:sz w:val="22"/>
          <w:szCs w:val="22"/>
        </w:rPr>
        <w:t xml:space="preserve">w w/w urządzeniach Wykonawca może montować jedynie nowe i pełnowartościowe części zamienne. </w:t>
      </w:r>
    </w:p>
    <w:p w14:paraId="64726B62" w14:textId="42C1C4CF" w:rsidR="00BE3013" w:rsidRPr="00273B00" w:rsidRDefault="00BE3013" w:rsidP="009F7AE7">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Usługa będzie świadczona przez osoby posiadające odpowiednie kwalifikacje zawodowe i uprawnienia do wykonywania określonych czynności. Wykonawca przedstawi listę upoważnionych pracowników którzy będą świadczyć usługi objęte umową.</w:t>
      </w:r>
    </w:p>
    <w:p w14:paraId="1E044F88"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Zamawiający może dochodzić roszczeń z tytułu gwarancji także po terminie określonym w ust. 2, jeżeli zgłaszał wadę przedmiotu umowy przed upływem tego terminu.</w:t>
      </w:r>
    </w:p>
    <w:p w14:paraId="266BDE10"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Jeżeli Wykonawca nie usunie wad przedmiotu niniejszej umowy, ujawnionych w okresie gwarancji, w terminie wyznaczonym przez Zamawiającego, to Zamawiający może zlecić usunięcie ich innemu autoryzowanemu przez producenta podmiotowi na koszt Wykonawcy.</w:t>
      </w:r>
    </w:p>
    <w:p w14:paraId="1332D47F"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Po okresie gwarancji, Wykonawca zapewnia, że osprzęt będzie pozbawiony ewentualnych blokad serwisowych, które po upływie gwarancji utrudniałyby Zamawiającemu dostęp do opcji serwisowych lub naprawę wyposażenia przez inny podmiot niż wskazany przez Wykonawcę lub po upływie gwarancji Wykonawca dostarczy Zamawiającemu na jego żądanie kody serwisowe.</w:t>
      </w:r>
    </w:p>
    <w:p w14:paraId="200EC6F5"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Niezależnie od uprawnień z tytułu gwarancji, Zamawiającemu przysługują uprawnienia z tytułu rękojmi za wady fizyczne i prawne w rozumieniu stosownych przepisów kodeksu cywilnego.</w:t>
      </w:r>
    </w:p>
    <w:p w14:paraId="71F36F08"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22F7716E"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Rękojmia zostaje umownie rozszerzona w następujący sposób:</w:t>
      </w:r>
    </w:p>
    <w:p w14:paraId="09C7559E" w14:textId="4A3E354C" w:rsidR="00786E6F" w:rsidRPr="00273B00" w:rsidRDefault="00786E6F" w:rsidP="00C80CBC">
      <w:pPr>
        <w:pStyle w:val="Akapitzlist"/>
        <w:widowControl/>
        <w:numPr>
          <w:ilvl w:val="2"/>
          <w:numId w:val="15"/>
        </w:numPr>
        <w:suppressAutoHyphens w:val="0"/>
        <w:autoSpaceDE w:val="0"/>
        <w:autoSpaceDN w:val="0"/>
        <w:ind w:left="709" w:hanging="283"/>
        <w:contextualSpacing w:val="0"/>
        <w:jc w:val="both"/>
        <w:rPr>
          <w:sz w:val="22"/>
          <w:szCs w:val="22"/>
        </w:rPr>
      </w:pPr>
      <w:r w:rsidRPr="00273B00">
        <w:rPr>
          <w:sz w:val="22"/>
          <w:szCs w:val="22"/>
        </w:rPr>
        <w:t>okres rękojmi jest równy okresowi gwarancji</w:t>
      </w:r>
      <w:r w:rsidR="00D86B56">
        <w:rPr>
          <w:sz w:val="22"/>
          <w:szCs w:val="22"/>
        </w:rPr>
        <w:t>.</w:t>
      </w:r>
    </w:p>
    <w:p w14:paraId="08450D1E" w14:textId="77777777" w:rsidR="00786E6F" w:rsidRPr="00273B00" w:rsidRDefault="00786E6F" w:rsidP="00FE30B4">
      <w:pPr>
        <w:jc w:val="center"/>
        <w:rPr>
          <w:b/>
          <w:sz w:val="22"/>
          <w:szCs w:val="22"/>
        </w:rPr>
      </w:pPr>
    </w:p>
    <w:p w14:paraId="64E97691" w14:textId="70D8665A" w:rsidR="00037302" w:rsidRPr="00273B00" w:rsidRDefault="00B0329B" w:rsidP="00FE30B4">
      <w:pPr>
        <w:jc w:val="center"/>
        <w:rPr>
          <w:b/>
          <w:sz w:val="22"/>
          <w:szCs w:val="22"/>
        </w:rPr>
      </w:pPr>
      <w:r w:rsidRPr="00273B00">
        <w:rPr>
          <w:b/>
          <w:sz w:val="22"/>
          <w:szCs w:val="22"/>
        </w:rPr>
        <w:t>§ 1</w:t>
      </w:r>
      <w:r w:rsidR="0043429B">
        <w:rPr>
          <w:b/>
          <w:sz w:val="22"/>
          <w:szCs w:val="22"/>
        </w:rPr>
        <w:t>0</w:t>
      </w:r>
    </w:p>
    <w:p w14:paraId="6B7689E4" w14:textId="77777777" w:rsidR="00037302" w:rsidRPr="00273B00" w:rsidRDefault="00037302" w:rsidP="00FE30B4">
      <w:pPr>
        <w:jc w:val="center"/>
        <w:rPr>
          <w:b/>
          <w:sz w:val="22"/>
          <w:szCs w:val="22"/>
        </w:rPr>
      </w:pPr>
      <w:r w:rsidRPr="00273B00">
        <w:rPr>
          <w:b/>
          <w:sz w:val="22"/>
          <w:szCs w:val="22"/>
        </w:rPr>
        <w:t>Kary umowne</w:t>
      </w:r>
    </w:p>
    <w:p w14:paraId="3D94DB47" w14:textId="451B6BA7" w:rsidR="00037302" w:rsidRPr="00273B00" w:rsidRDefault="00037302" w:rsidP="00C80CBC">
      <w:pPr>
        <w:widowControl/>
        <w:numPr>
          <w:ilvl w:val="0"/>
          <w:numId w:val="10"/>
        </w:numPr>
        <w:tabs>
          <w:tab w:val="clear" w:pos="360"/>
          <w:tab w:val="num" w:pos="426"/>
        </w:tabs>
        <w:ind w:left="426" w:hanging="426"/>
        <w:jc w:val="both"/>
        <w:rPr>
          <w:sz w:val="22"/>
          <w:szCs w:val="22"/>
        </w:rPr>
      </w:pPr>
      <w:r w:rsidRPr="00273B00">
        <w:rPr>
          <w:sz w:val="22"/>
          <w:szCs w:val="22"/>
        </w:rPr>
        <w:t xml:space="preserve">Strony ustalają odpowiedzialność za niewykonanie lub nienależyte wykonanie zobowiązań umownych </w:t>
      </w:r>
      <w:r w:rsidR="00130606">
        <w:rPr>
          <w:sz w:val="22"/>
          <w:szCs w:val="22"/>
        </w:rPr>
        <w:br/>
      </w:r>
      <w:r w:rsidRPr="00273B00">
        <w:rPr>
          <w:sz w:val="22"/>
          <w:szCs w:val="22"/>
        </w:rPr>
        <w:t>w formie kar umownych w następujących przypadkach i wysokościach:</w:t>
      </w:r>
    </w:p>
    <w:p w14:paraId="12ACF88E" w14:textId="77777777" w:rsidR="00037302" w:rsidRPr="00273B00" w:rsidRDefault="00037302" w:rsidP="00FE30B4">
      <w:pPr>
        <w:widowControl/>
        <w:ind w:firstLine="426"/>
        <w:jc w:val="both"/>
        <w:rPr>
          <w:sz w:val="22"/>
          <w:szCs w:val="22"/>
        </w:rPr>
      </w:pPr>
      <w:r w:rsidRPr="00273B00">
        <w:rPr>
          <w:sz w:val="22"/>
          <w:szCs w:val="22"/>
        </w:rPr>
        <w:t>Zamawiający zapłaci kary umowne Wykonawcy:</w:t>
      </w:r>
    </w:p>
    <w:p w14:paraId="10C81730" w14:textId="2CF3B79B" w:rsidR="00037302" w:rsidRPr="00273B00" w:rsidRDefault="00037302" w:rsidP="00C80CBC">
      <w:pPr>
        <w:widowControl/>
        <w:numPr>
          <w:ilvl w:val="1"/>
          <w:numId w:val="9"/>
        </w:numPr>
        <w:tabs>
          <w:tab w:val="clear" w:pos="0"/>
          <w:tab w:val="left" w:pos="851"/>
          <w:tab w:val="num" w:pos="1440"/>
        </w:tabs>
        <w:ind w:left="851" w:hanging="284"/>
        <w:jc w:val="both"/>
        <w:rPr>
          <w:sz w:val="22"/>
          <w:szCs w:val="22"/>
        </w:rPr>
      </w:pPr>
      <w:r w:rsidRPr="00273B00">
        <w:rPr>
          <w:sz w:val="22"/>
          <w:szCs w:val="22"/>
        </w:rPr>
        <w:t xml:space="preserve">za odstąpienie od umowy przez którąkolwiek ze Stron z winy leżących po stronie Zamawiającego - w wysokości </w:t>
      </w:r>
      <w:r w:rsidRPr="00273B00">
        <w:rPr>
          <w:b/>
          <w:sz w:val="22"/>
          <w:szCs w:val="22"/>
        </w:rPr>
        <w:t>10%</w:t>
      </w:r>
      <w:r w:rsidRPr="00273B00">
        <w:rPr>
          <w:sz w:val="22"/>
          <w:szCs w:val="22"/>
        </w:rPr>
        <w:t xml:space="preserve"> wynagrodz</w:t>
      </w:r>
      <w:r w:rsidR="00320C41" w:rsidRPr="00273B00">
        <w:rPr>
          <w:sz w:val="22"/>
          <w:szCs w:val="22"/>
        </w:rPr>
        <w:t xml:space="preserve">enia brutto, o którym mowa w § </w:t>
      </w:r>
      <w:r w:rsidR="00164194" w:rsidRPr="00273B00">
        <w:rPr>
          <w:sz w:val="22"/>
          <w:szCs w:val="22"/>
        </w:rPr>
        <w:t>7</w:t>
      </w:r>
      <w:r w:rsidR="00B167A1" w:rsidRPr="00273B00">
        <w:rPr>
          <w:sz w:val="22"/>
          <w:szCs w:val="22"/>
        </w:rPr>
        <w:t xml:space="preserve"> </w:t>
      </w:r>
      <w:r w:rsidR="00FA7850">
        <w:rPr>
          <w:sz w:val="22"/>
          <w:szCs w:val="22"/>
        </w:rPr>
        <w:t>ust</w:t>
      </w:r>
      <w:r w:rsidRPr="00273B00">
        <w:rPr>
          <w:sz w:val="22"/>
          <w:szCs w:val="22"/>
        </w:rPr>
        <w:t xml:space="preserve">. </w:t>
      </w:r>
      <w:r w:rsidR="00320C41" w:rsidRPr="00273B00">
        <w:rPr>
          <w:sz w:val="22"/>
          <w:szCs w:val="22"/>
        </w:rPr>
        <w:t>1</w:t>
      </w:r>
      <w:r w:rsidR="00797231" w:rsidRPr="00273B00">
        <w:rPr>
          <w:sz w:val="22"/>
          <w:szCs w:val="22"/>
        </w:rPr>
        <w:t xml:space="preserve">, z zastrzeżeniem </w:t>
      </w:r>
      <w:r w:rsidR="00797231" w:rsidRPr="00273B00">
        <w:rPr>
          <w:bCs/>
          <w:sz w:val="22"/>
          <w:szCs w:val="22"/>
        </w:rPr>
        <w:t>§</w:t>
      </w:r>
      <w:r w:rsidR="00797231" w:rsidRPr="00273B00">
        <w:rPr>
          <w:sz w:val="22"/>
          <w:szCs w:val="22"/>
        </w:rPr>
        <w:t xml:space="preserve"> 1</w:t>
      </w:r>
      <w:r w:rsidR="00487BC8">
        <w:rPr>
          <w:sz w:val="22"/>
          <w:szCs w:val="22"/>
        </w:rPr>
        <w:t>1</w:t>
      </w:r>
      <w:r w:rsidR="00797231" w:rsidRPr="00273B00">
        <w:rPr>
          <w:sz w:val="22"/>
          <w:szCs w:val="22"/>
        </w:rPr>
        <w:t xml:space="preserve"> ust. 1 oraz ust 2 lit. a), umowy – w tym przypadku Zamawiający nie płaci kary umownej.</w:t>
      </w:r>
    </w:p>
    <w:p w14:paraId="672E375F" w14:textId="77777777" w:rsidR="00037302" w:rsidRPr="00273B00" w:rsidRDefault="00037302" w:rsidP="00C80CBC">
      <w:pPr>
        <w:widowControl/>
        <w:numPr>
          <w:ilvl w:val="0"/>
          <w:numId w:val="9"/>
        </w:numPr>
        <w:tabs>
          <w:tab w:val="clear" w:pos="0"/>
          <w:tab w:val="left" w:pos="720"/>
          <w:tab w:val="num" w:pos="993"/>
        </w:tabs>
        <w:ind w:left="720" w:hanging="294"/>
        <w:jc w:val="both"/>
        <w:rPr>
          <w:sz w:val="22"/>
          <w:szCs w:val="22"/>
        </w:rPr>
      </w:pPr>
      <w:r w:rsidRPr="00273B00">
        <w:rPr>
          <w:sz w:val="22"/>
          <w:szCs w:val="22"/>
        </w:rPr>
        <w:t>Wykonawca zapłaci kary umowne Zamawiającemu:</w:t>
      </w:r>
    </w:p>
    <w:p w14:paraId="730F146C" w14:textId="6CC0CBA6" w:rsidR="00037302" w:rsidRPr="00273B00" w:rsidRDefault="00037302" w:rsidP="00C80CBC">
      <w:pPr>
        <w:widowControl/>
        <w:numPr>
          <w:ilvl w:val="0"/>
          <w:numId w:val="11"/>
        </w:numPr>
        <w:tabs>
          <w:tab w:val="left" w:pos="851"/>
          <w:tab w:val="left" w:pos="1985"/>
        </w:tabs>
        <w:ind w:left="851" w:hanging="284"/>
        <w:jc w:val="both"/>
        <w:rPr>
          <w:sz w:val="22"/>
          <w:szCs w:val="22"/>
        </w:rPr>
      </w:pPr>
      <w:r w:rsidRPr="00273B00">
        <w:rPr>
          <w:sz w:val="22"/>
          <w:szCs w:val="22"/>
        </w:rPr>
        <w:t xml:space="preserve">za odstąpienie od umowy przez którąkolwiek ze Stron z przyczyn leżących po stronie Wykonawcy - w wysokości </w:t>
      </w:r>
      <w:r w:rsidRPr="00273B00">
        <w:rPr>
          <w:b/>
          <w:sz w:val="22"/>
          <w:szCs w:val="22"/>
        </w:rPr>
        <w:t>10%</w:t>
      </w:r>
      <w:r w:rsidRPr="00273B00">
        <w:rPr>
          <w:sz w:val="22"/>
          <w:szCs w:val="22"/>
        </w:rPr>
        <w:t xml:space="preserve"> wynagrodzenia brutto, o którym mowa w </w:t>
      </w:r>
      <w:r w:rsidR="00057D03" w:rsidRPr="00273B00">
        <w:rPr>
          <w:sz w:val="22"/>
          <w:szCs w:val="22"/>
        </w:rPr>
        <w:t xml:space="preserve">§ </w:t>
      </w:r>
      <w:r w:rsidR="00164194" w:rsidRPr="00273B00">
        <w:rPr>
          <w:sz w:val="22"/>
          <w:szCs w:val="22"/>
        </w:rPr>
        <w:t>7</w:t>
      </w:r>
      <w:r w:rsidR="00B167A1" w:rsidRPr="00273B00">
        <w:rPr>
          <w:sz w:val="22"/>
          <w:szCs w:val="22"/>
        </w:rPr>
        <w:t xml:space="preserve"> </w:t>
      </w:r>
      <w:r w:rsidR="00FA7850">
        <w:rPr>
          <w:sz w:val="22"/>
          <w:szCs w:val="22"/>
        </w:rPr>
        <w:t>ust</w:t>
      </w:r>
      <w:r w:rsidRPr="00273B00">
        <w:rPr>
          <w:sz w:val="22"/>
          <w:szCs w:val="22"/>
        </w:rPr>
        <w:t xml:space="preserve">. </w:t>
      </w:r>
      <w:r w:rsidR="00057D03" w:rsidRPr="00273B00">
        <w:rPr>
          <w:sz w:val="22"/>
          <w:szCs w:val="22"/>
        </w:rPr>
        <w:t>1</w:t>
      </w:r>
      <w:r w:rsidRPr="00273B00">
        <w:rPr>
          <w:sz w:val="22"/>
          <w:szCs w:val="22"/>
        </w:rPr>
        <w:t>,</w:t>
      </w:r>
    </w:p>
    <w:p w14:paraId="248F5611" w14:textId="002EDD3C" w:rsidR="00037302" w:rsidRPr="00273B00" w:rsidRDefault="00037302" w:rsidP="00C80CBC">
      <w:pPr>
        <w:widowControl/>
        <w:numPr>
          <w:ilvl w:val="0"/>
          <w:numId w:val="11"/>
        </w:numPr>
        <w:tabs>
          <w:tab w:val="clear" w:pos="360"/>
          <w:tab w:val="left" w:pos="851"/>
        </w:tabs>
        <w:ind w:left="851" w:hanging="284"/>
        <w:jc w:val="both"/>
        <w:rPr>
          <w:sz w:val="22"/>
          <w:szCs w:val="22"/>
        </w:rPr>
      </w:pPr>
      <w:r w:rsidRPr="00273B00">
        <w:rPr>
          <w:sz w:val="22"/>
          <w:szCs w:val="22"/>
        </w:rPr>
        <w:lastRenderedPageBreak/>
        <w:t xml:space="preserve">za zwłokę w wykonaniu czynności objętych umową ponad terminy określone w umowie lub ustalone z Zamawiającym w wysokości </w:t>
      </w:r>
      <w:r w:rsidR="00994126" w:rsidRPr="00273B00">
        <w:rPr>
          <w:b/>
          <w:sz w:val="22"/>
          <w:szCs w:val="22"/>
        </w:rPr>
        <w:t>8</w:t>
      </w:r>
      <w:r w:rsidRPr="00273B00">
        <w:rPr>
          <w:b/>
          <w:sz w:val="22"/>
          <w:szCs w:val="22"/>
        </w:rPr>
        <w:t>00,00 zł</w:t>
      </w:r>
      <w:r w:rsidRPr="00273B00">
        <w:rPr>
          <w:sz w:val="22"/>
          <w:szCs w:val="22"/>
        </w:rPr>
        <w:t>, za każdy dzień zwłoki</w:t>
      </w:r>
      <w:r w:rsidR="00561D2C" w:rsidRPr="00273B00">
        <w:rPr>
          <w:sz w:val="22"/>
          <w:szCs w:val="22"/>
        </w:rPr>
        <w:t xml:space="preserve">, a w przypadku określonym </w:t>
      </w:r>
      <w:r w:rsidR="00561D2C" w:rsidRPr="00FA7850">
        <w:rPr>
          <w:sz w:val="22"/>
          <w:szCs w:val="22"/>
        </w:rPr>
        <w:t xml:space="preserve">w § 9 ust 5 </w:t>
      </w:r>
      <w:r w:rsidR="001774FE" w:rsidRPr="00FA7850">
        <w:rPr>
          <w:sz w:val="22"/>
          <w:szCs w:val="22"/>
        </w:rPr>
        <w:t>lit.</w:t>
      </w:r>
      <w:r w:rsidR="00561D2C" w:rsidRPr="00FA7850">
        <w:rPr>
          <w:sz w:val="22"/>
          <w:szCs w:val="22"/>
        </w:rPr>
        <w:t xml:space="preserve"> </w:t>
      </w:r>
      <w:r w:rsidR="00994126" w:rsidRPr="00FA7850">
        <w:rPr>
          <w:sz w:val="22"/>
          <w:szCs w:val="22"/>
        </w:rPr>
        <w:t xml:space="preserve">b) </w:t>
      </w:r>
      <w:r w:rsidR="00994126" w:rsidRPr="00273B00">
        <w:rPr>
          <w:sz w:val="22"/>
          <w:szCs w:val="22"/>
        </w:rPr>
        <w:t xml:space="preserve">w wysokości </w:t>
      </w:r>
      <w:r w:rsidR="00994126" w:rsidRPr="00273B00">
        <w:rPr>
          <w:b/>
          <w:sz w:val="22"/>
          <w:szCs w:val="22"/>
        </w:rPr>
        <w:t xml:space="preserve">1000,00 zł </w:t>
      </w:r>
      <w:r w:rsidR="00994126" w:rsidRPr="00273B00">
        <w:rPr>
          <w:spacing w:val="-4"/>
          <w:sz w:val="22"/>
          <w:szCs w:val="22"/>
        </w:rPr>
        <w:t>licząc za każdy rozpoczęty kwadrans zwłoki ponad terminy określone w umowie</w:t>
      </w:r>
    </w:p>
    <w:p w14:paraId="29E59422" w14:textId="5D147C30" w:rsidR="00037302" w:rsidRPr="00273B00" w:rsidRDefault="00037302" w:rsidP="00C80CBC">
      <w:pPr>
        <w:widowControl/>
        <w:numPr>
          <w:ilvl w:val="0"/>
          <w:numId w:val="11"/>
        </w:numPr>
        <w:tabs>
          <w:tab w:val="clear" w:pos="360"/>
          <w:tab w:val="left" w:pos="851"/>
        </w:tabs>
        <w:ind w:left="851" w:hanging="284"/>
        <w:jc w:val="both"/>
        <w:rPr>
          <w:sz w:val="22"/>
          <w:szCs w:val="22"/>
        </w:rPr>
      </w:pPr>
      <w:r w:rsidRPr="00273B00">
        <w:rPr>
          <w:sz w:val="22"/>
          <w:szCs w:val="22"/>
          <w:lang w:eastAsia="ar-SA"/>
        </w:rPr>
        <w:t xml:space="preserve">za zwłokę w usunięciu wad, braków lub niezgodności towaru z umową, stwierdzonych przy odbiorze lub w okresie gwarancji/rękojmi – w wysokości </w:t>
      </w:r>
      <w:r w:rsidR="00DC2473" w:rsidRPr="00273B00">
        <w:rPr>
          <w:b/>
          <w:sz w:val="22"/>
          <w:szCs w:val="22"/>
          <w:lang w:eastAsia="ar-SA"/>
        </w:rPr>
        <w:t>8</w:t>
      </w:r>
      <w:r w:rsidRPr="00273B00">
        <w:rPr>
          <w:b/>
          <w:sz w:val="22"/>
          <w:szCs w:val="22"/>
          <w:lang w:eastAsia="ar-SA"/>
        </w:rPr>
        <w:t>00,00 zł</w:t>
      </w:r>
      <w:r w:rsidRPr="00273B00">
        <w:rPr>
          <w:sz w:val="22"/>
          <w:szCs w:val="22"/>
          <w:lang w:eastAsia="ar-SA"/>
        </w:rPr>
        <w:t>, licząc za każdy dzień zwłoki ponad termin o</w:t>
      </w:r>
      <w:r w:rsidR="002B30E1" w:rsidRPr="00273B00">
        <w:rPr>
          <w:sz w:val="22"/>
          <w:szCs w:val="22"/>
          <w:lang w:eastAsia="ar-SA"/>
        </w:rPr>
        <w:t xml:space="preserve">kreślony w umowie </w:t>
      </w:r>
    </w:p>
    <w:p w14:paraId="5BD16C4D" w14:textId="20153FB5" w:rsidR="00797231" w:rsidRPr="00273B00" w:rsidRDefault="00797231" w:rsidP="00C80CBC">
      <w:pPr>
        <w:widowControl/>
        <w:numPr>
          <w:ilvl w:val="0"/>
          <w:numId w:val="10"/>
        </w:numPr>
        <w:tabs>
          <w:tab w:val="clear" w:pos="360"/>
          <w:tab w:val="num" w:pos="426"/>
        </w:tabs>
        <w:ind w:left="426" w:hanging="426"/>
        <w:jc w:val="both"/>
        <w:rPr>
          <w:sz w:val="22"/>
          <w:szCs w:val="22"/>
        </w:rPr>
      </w:pPr>
      <w:r w:rsidRPr="00273B00">
        <w:rPr>
          <w:sz w:val="22"/>
          <w:szCs w:val="22"/>
        </w:rPr>
        <w:t>Strony zgodnie postanawiają iż maksymalna wysokość kar umownych, których mogą dochodzić od siebie wynosi 30% brutto łącznego wynagrodzenia brutto Wykonawcy.</w:t>
      </w:r>
      <w:r w:rsidR="00085A2E" w:rsidRPr="00273B00">
        <w:rPr>
          <w:sz w:val="22"/>
          <w:szCs w:val="22"/>
        </w:rPr>
        <w:t xml:space="preserve"> Łączna maksymalna wysokość kar umownych nie może przekraczać 30 % </w:t>
      </w:r>
      <w:r w:rsidR="00B503DA" w:rsidRPr="00273B00">
        <w:rPr>
          <w:sz w:val="22"/>
          <w:szCs w:val="22"/>
        </w:rPr>
        <w:t>łącznego wynagrodzenia brutto Wykonawcy</w:t>
      </w:r>
      <w:r w:rsidR="00085A2E" w:rsidRPr="00273B00">
        <w:rPr>
          <w:sz w:val="22"/>
          <w:szCs w:val="22"/>
        </w:rPr>
        <w:t>.</w:t>
      </w:r>
    </w:p>
    <w:p w14:paraId="33E624B1" w14:textId="77777777" w:rsidR="00037302" w:rsidRPr="00273B00" w:rsidRDefault="00037302" w:rsidP="00C80CBC">
      <w:pPr>
        <w:widowControl/>
        <w:numPr>
          <w:ilvl w:val="0"/>
          <w:numId w:val="10"/>
        </w:numPr>
        <w:tabs>
          <w:tab w:val="clear" w:pos="360"/>
          <w:tab w:val="num" w:pos="426"/>
        </w:tabs>
        <w:ind w:left="426" w:hanging="426"/>
        <w:jc w:val="both"/>
        <w:rPr>
          <w:sz w:val="22"/>
          <w:szCs w:val="22"/>
        </w:rPr>
      </w:pPr>
      <w:r w:rsidRPr="00273B00">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78199004" w14:textId="77777777" w:rsidR="0096352D" w:rsidRPr="00273B00" w:rsidRDefault="00037302" w:rsidP="00C80CBC">
      <w:pPr>
        <w:widowControl/>
        <w:numPr>
          <w:ilvl w:val="0"/>
          <w:numId w:val="10"/>
        </w:numPr>
        <w:tabs>
          <w:tab w:val="clear" w:pos="360"/>
          <w:tab w:val="num" w:pos="426"/>
        </w:tabs>
        <w:ind w:left="426" w:hanging="426"/>
        <w:jc w:val="both"/>
        <w:rPr>
          <w:sz w:val="22"/>
          <w:szCs w:val="22"/>
        </w:rPr>
      </w:pPr>
      <w:r w:rsidRPr="00273B00">
        <w:rPr>
          <w:sz w:val="22"/>
          <w:szCs w:val="22"/>
        </w:rPr>
        <w:t>Jeżeli kara umowna nie pokryje poniesionej szkody, Zamawiający może dochodzić odszkodowania uzupełniającego na zasadach ogólnych.</w:t>
      </w:r>
      <w:r w:rsidR="00C80197" w:rsidRPr="00273B00">
        <w:rPr>
          <w:sz w:val="22"/>
          <w:szCs w:val="22"/>
        </w:rPr>
        <w:t xml:space="preserve"> </w:t>
      </w:r>
    </w:p>
    <w:p w14:paraId="5570548B" w14:textId="77777777" w:rsidR="00037302" w:rsidRPr="00273B00" w:rsidRDefault="00037302" w:rsidP="00C80CBC">
      <w:pPr>
        <w:widowControl/>
        <w:numPr>
          <w:ilvl w:val="0"/>
          <w:numId w:val="10"/>
        </w:numPr>
        <w:tabs>
          <w:tab w:val="clear" w:pos="360"/>
          <w:tab w:val="num" w:pos="426"/>
        </w:tabs>
        <w:ind w:left="426" w:hanging="426"/>
        <w:jc w:val="both"/>
        <w:rPr>
          <w:sz w:val="22"/>
          <w:szCs w:val="22"/>
        </w:rPr>
      </w:pPr>
      <w:r w:rsidRPr="00273B00">
        <w:rPr>
          <w:sz w:val="22"/>
          <w:szCs w:val="22"/>
        </w:rPr>
        <w:t>Postanowienia umowy dotyczące kar umownych pozostają</w:t>
      </w:r>
      <w:r w:rsidR="0033178A" w:rsidRPr="00273B00">
        <w:rPr>
          <w:sz w:val="22"/>
          <w:szCs w:val="22"/>
        </w:rPr>
        <w:t xml:space="preserve"> wiążące dla stron w przypadku </w:t>
      </w:r>
      <w:r w:rsidRPr="00273B00">
        <w:rPr>
          <w:sz w:val="22"/>
          <w:szCs w:val="22"/>
        </w:rPr>
        <w:t>odstąpienia od umowy przez którąkolwiek ze stron.</w:t>
      </w:r>
    </w:p>
    <w:p w14:paraId="51682BE4" w14:textId="655659FD" w:rsidR="00010297" w:rsidRPr="00273B00" w:rsidRDefault="006069DC" w:rsidP="00C80CBC">
      <w:pPr>
        <w:widowControl/>
        <w:numPr>
          <w:ilvl w:val="0"/>
          <w:numId w:val="10"/>
        </w:numPr>
        <w:tabs>
          <w:tab w:val="clear" w:pos="360"/>
          <w:tab w:val="num" w:pos="426"/>
        </w:tabs>
        <w:ind w:left="426" w:hanging="426"/>
        <w:jc w:val="both"/>
        <w:rPr>
          <w:sz w:val="22"/>
          <w:szCs w:val="22"/>
        </w:rPr>
      </w:pPr>
      <w:r w:rsidRPr="00273B00">
        <w:rPr>
          <w:sz w:val="22"/>
          <w:szCs w:val="22"/>
        </w:rPr>
        <w:t>Naliczenie przez Zamawiającego bądź zapłata przez Wykonawcę kary umownej nie zwalnia Wykonawcy ze zobowiązań wynikających z niniejszej umowy</w:t>
      </w:r>
      <w:r w:rsidR="00FA33A0" w:rsidRPr="00273B00">
        <w:rPr>
          <w:sz w:val="22"/>
          <w:szCs w:val="22"/>
        </w:rPr>
        <w:t>.</w:t>
      </w:r>
    </w:p>
    <w:p w14:paraId="2A50D3BC" w14:textId="77777777" w:rsidR="0092222A" w:rsidRPr="00273B00" w:rsidRDefault="0092222A" w:rsidP="00FE30B4">
      <w:pPr>
        <w:widowControl/>
        <w:tabs>
          <w:tab w:val="left" w:pos="720"/>
        </w:tabs>
        <w:jc w:val="both"/>
        <w:rPr>
          <w:sz w:val="22"/>
          <w:szCs w:val="22"/>
          <w:u w:val="single"/>
        </w:rPr>
      </w:pPr>
    </w:p>
    <w:p w14:paraId="5DA936CF" w14:textId="55395BAB" w:rsidR="00797231" w:rsidRPr="00273B00" w:rsidRDefault="00797231" w:rsidP="00FE30B4">
      <w:pPr>
        <w:ind w:left="709" w:right="-99" w:hanging="425"/>
        <w:jc w:val="center"/>
        <w:rPr>
          <w:b/>
          <w:bCs/>
          <w:sz w:val="22"/>
          <w:szCs w:val="22"/>
        </w:rPr>
      </w:pPr>
      <w:r w:rsidRPr="00273B00">
        <w:rPr>
          <w:b/>
          <w:bCs/>
          <w:sz w:val="22"/>
          <w:szCs w:val="22"/>
        </w:rPr>
        <w:t>§ 1</w:t>
      </w:r>
      <w:r w:rsidR="0043429B">
        <w:rPr>
          <w:b/>
          <w:bCs/>
          <w:sz w:val="22"/>
          <w:szCs w:val="22"/>
        </w:rPr>
        <w:t>1</w:t>
      </w:r>
    </w:p>
    <w:p w14:paraId="3FA88308" w14:textId="60525789" w:rsidR="00797231" w:rsidRPr="00273B00" w:rsidRDefault="00164194" w:rsidP="00FE30B4">
      <w:pPr>
        <w:ind w:left="709" w:right="-99" w:hanging="425"/>
        <w:jc w:val="center"/>
        <w:rPr>
          <w:b/>
          <w:bCs/>
          <w:sz w:val="22"/>
          <w:szCs w:val="22"/>
        </w:rPr>
      </w:pPr>
      <w:r w:rsidRPr="00273B00">
        <w:rPr>
          <w:b/>
          <w:bCs/>
          <w:sz w:val="22"/>
          <w:szCs w:val="22"/>
        </w:rPr>
        <w:t>Odstąpienie od umowy</w:t>
      </w:r>
    </w:p>
    <w:p w14:paraId="3EB7AFF6" w14:textId="77777777" w:rsidR="00797231" w:rsidRPr="00273B00" w:rsidRDefault="00797231" w:rsidP="00C80CBC">
      <w:pPr>
        <w:pStyle w:val="Akapitzlist"/>
        <w:widowControl/>
        <w:numPr>
          <w:ilvl w:val="0"/>
          <w:numId w:val="22"/>
        </w:numPr>
        <w:shd w:val="clear" w:color="auto" w:fill="FFFFFF"/>
        <w:tabs>
          <w:tab w:val="left" w:pos="0"/>
        </w:tabs>
        <w:ind w:left="426" w:hanging="426"/>
        <w:contextualSpacing w:val="0"/>
        <w:jc w:val="both"/>
        <w:textAlignment w:val="baseline"/>
        <w:rPr>
          <w:sz w:val="22"/>
          <w:szCs w:val="22"/>
        </w:rPr>
      </w:pPr>
      <w:r w:rsidRPr="00273B00">
        <w:rPr>
          <w:sz w:val="22"/>
          <w:szCs w:val="22"/>
        </w:rPr>
        <w:t xml:space="preserve">Zamawiającemu przysługuje prawo odstąpienia od umowy w przypadkach określonych w art. 456 ust. 1 pkt. 2 </w:t>
      </w:r>
      <w:proofErr w:type="spellStart"/>
      <w:r w:rsidRPr="00273B00">
        <w:rPr>
          <w:sz w:val="22"/>
          <w:szCs w:val="22"/>
        </w:rPr>
        <w:t>u.p.z.p</w:t>
      </w:r>
      <w:proofErr w:type="spellEnd"/>
      <w:r w:rsidRPr="00273B00">
        <w:rPr>
          <w:sz w:val="22"/>
          <w:szCs w:val="22"/>
        </w:rPr>
        <w:t>.  jeżeli zachodzi co najmniej jedna z następujących okoliczności :</w:t>
      </w:r>
    </w:p>
    <w:p w14:paraId="27E632FB" w14:textId="20E9FB8C" w:rsidR="00797231" w:rsidRPr="00273B00" w:rsidRDefault="00797231" w:rsidP="00C80CBC">
      <w:pPr>
        <w:pStyle w:val="Akapitzlist"/>
        <w:widowControl/>
        <w:numPr>
          <w:ilvl w:val="0"/>
          <w:numId w:val="24"/>
        </w:numPr>
        <w:suppressAutoHyphens w:val="0"/>
        <w:autoSpaceDE w:val="0"/>
        <w:ind w:left="993" w:hanging="426"/>
        <w:contextualSpacing w:val="0"/>
        <w:jc w:val="both"/>
        <w:rPr>
          <w:sz w:val="22"/>
          <w:szCs w:val="22"/>
        </w:rPr>
      </w:pPr>
      <w:r w:rsidRPr="00273B00">
        <w:rPr>
          <w:sz w:val="22"/>
          <w:szCs w:val="22"/>
        </w:rPr>
        <w:t xml:space="preserve">dokonano zmiany umowy z naruszeniem art. 454 i art. 455 </w:t>
      </w:r>
      <w:proofErr w:type="spellStart"/>
      <w:r w:rsidRPr="00273B00">
        <w:rPr>
          <w:sz w:val="22"/>
          <w:szCs w:val="22"/>
        </w:rPr>
        <w:t>u.p.z.p</w:t>
      </w:r>
      <w:proofErr w:type="spellEnd"/>
      <w:r w:rsidRPr="00273B00">
        <w:rPr>
          <w:sz w:val="22"/>
          <w:szCs w:val="22"/>
        </w:rPr>
        <w:t>. (w części umowy której zmiana dotyczy)</w:t>
      </w:r>
    </w:p>
    <w:p w14:paraId="453E8D04" w14:textId="4B63FEE7" w:rsidR="00797231" w:rsidRPr="00273B00" w:rsidRDefault="00B503DA" w:rsidP="00C80CBC">
      <w:pPr>
        <w:pStyle w:val="Akapitzlist"/>
        <w:widowControl/>
        <w:numPr>
          <w:ilvl w:val="0"/>
          <w:numId w:val="24"/>
        </w:numPr>
        <w:suppressAutoHyphens w:val="0"/>
        <w:autoSpaceDE w:val="0"/>
        <w:ind w:left="993" w:hanging="426"/>
        <w:contextualSpacing w:val="0"/>
        <w:jc w:val="both"/>
        <w:rPr>
          <w:sz w:val="22"/>
          <w:szCs w:val="22"/>
        </w:rPr>
      </w:pPr>
      <w:r w:rsidRPr="00273B00">
        <w:rPr>
          <w:sz w:val="22"/>
          <w:szCs w:val="22"/>
        </w:rPr>
        <w:t>W</w:t>
      </w:r>
      <w:r w:rsidR="00797231" w:rsidRPr="00273B00">
        <w:rPr>
          <w:sz w:val="22"/>
          <w:szCs w:val="22"/>
        </w:rPr>
        <w:t xml:space="preserve">ykonawca w chwili zawarcia umowy podlegał wykluczeniu na podstawie art. 108 </w:t>
      </w:r>
      <w:proofErr w:type="spellStart"/>
      <w:r w:rsidR="00797231" w:rsidRPr="00273B00">
        <w:rPr>
          <w:sz w:val="22"/>
          <w:szCs w:val="22"/>
        </w:rPr>
        <w:t>u.p.z.p</w:t>
      </w:r>
      <w:proofErr w:type="spellEnd"/>
      <w:r w:rsidR="00797231" w:rsidRPr="00273B00">
        <w:rPr>
          <w:sz w:val="22"/>
          <w:szCs w:val="22"/>
        </w:rPr>
        <w:t>.</w:t>
      </w:r>
    </w:p>
    <w:p w14:paraId="0BB4B763" w14:textId="10310996" w:rsidR="00797231" w:rsidRPr="00273B00" w:rsidRDefault="00797231" w:rsidP="00C80CBC">
      <w:pPr>
        <w:pStyle w:val="Akapitzlist"/>
        <w:widowControl/>
        <w:numPr>
          <w:ilvl w:val="0"/>
          <w:numId w:val="24"/>
        </w:numPr>
        <w:suppressAutoHyphens w:val="0"/>
        <w:autoSpaceDE w:val="0"/>
        <w:ind w:left="993" w:hanging="426"/>
        <w:contextualSpacing w:val="0"/>
        <w:jc w:val="both"/>
        <w:rPr>
          <w:sz w:val="22"/>
          <w:szCs w:val="22"/>
        </w:rPr>
      </w:pPr>
      <w:r w:rsidRPr="00273B00">
        <w:rPr>
          <w:bCs/>
          <w:sz w:val="22"/>
          <w:szCs w:val="22"/>
          <w:lang w:eastAsia="pl-PL"/>
        </w:rPr>
        <w:t xml:space="preserve">Trybunał Sprawiedliwości Unii Europejskiej stwierdził, w ramach procedury przewidzianej w art. 258 Traktatu o Funkcjonowaniu Unii Europejskiej, że </w:t>
      </w:r>
      <w:r w:rsidR="00B503DA" w:rsidRPr="00273B00">
        <w:rPr>
          <w:bCs/>
          <w:sz w:val="22"/>
          <w:szCs w:val="22"/>
          <w:lang w:eastAsia="pl-PL"/>
        </w:rPr>
        <w:t>R</w:t>
      </w:r>
      <w:r w:rsidRPr="00273B00">
        <w:rPr>
          <w:bCs/>
          <w:sz w:val="22"/>
          <w:szCs w:val="22"/>
          <w:lang w:eastAsia="pl-PL"/>
        </w:rPr>
        <w:t xml:space="preserve">zeczypospolita Polska uchybiła zobowiązaniom, które ciążą na nim na mocy Traktatów, dyrektywy 2014/24/UE i dyrektywy 2014/25/UE, dyrektywy 2014/25/UE i dyrektywy 2009/81/WE z uwagi na to, że </w:t>
      </w:r>
      <w:r w:rsidR="00B503DA" w:rsidRPr="00273B00">
        <w:rPr>
          <w:bCs/>
          <w:sz w:val="22"/>
          <w:szCs w:val="22"/>
          <w:lang w:eastAsia="pl-PL"/>
        </w:rPr>
        <w:t>Z</w:t>
      </w:r>
      <w:r w:rsidRPr="00273B00">
        <w:rPr>
          <w:bCs/>
          <w:sz w:val="22"/>
          <w:szCs w:val="22"/>
          <w:lang w:eastAsia="pl-PL"/>
        </w:rPr>
        <w:t>amawiający udzielił zamówienia z naruszeniem prawa Unii Europejskiej</w:t>
      </w:r>
      <w:r w:rsidRPr="00273B00">
        <w:rPr>
          <w:sz w:val="22"/>
          <w:szCs w:val="22"/>
        </w:rPr>
        <w:t>.</w:t>
      </w:r>
    </w:p>
    <w:p w14:paraId="2EEBF7C7" w14:textId="77777777" w:rsidR="00797231" w:rsidRPr="00273B00" w:rsidRDefault="00797231" w:rsidP="00C80CBC">
      <w:pPr>
        <w:pStyle w:val="Akapitzlist"/>
        <w:widowControl/>
        <w:numPr>
          <w:ilvl w:val="0"/>
          <w:numId w:val="22"/>
        </w:numPr>
        <w:shd w:val="clear" w:color="auto" w:fill="FFFFFF"/>
        <w:tabs>
          <w:tab w:val="left" w:pos="0"/>
        </w:tabs>
        <w:ind w:left="426" w:hanging="426"/>
        <w:contextualSpacing w:val="0"/>
        <w:jc w:val="both"/>
        <w:textAlignment w:val="baseline"/>
        <w:rPr>
          <w:sz w:val="22"/>
          <w:szCs w:val="22"/>
        </w:rPr>
      </w:pPr>
      <w:r w:rsidRPr="00273B00">
        <w:rPr>
          <w:sz w:val="22"/>
          <w:szCs w:val="22"/>
        </w:rPr>
        <w:t>Zamawiającemu przysługuje, w terminie 30 dni od powzięcia wiadomości o opisanych poniżej okolicznościach, prawo do odstąpienia od umowy:</w:t>
      </w:r>
    </w:p>
    <w:p w14:paraId="2D8D6A95" w14:textId="77777777" w:rsidR="00797231" w:rsidRPr="00273B00" w:rsidRDefault="00797231"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253E8F14" w14:textId="6F6FECEA" w:rsidR="00797231" w:rsidRPr="00273B00" w:rsidRDefault="00997D14"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pacing w:val="-8"/>
          <w:sz w:val="22"/>
          <w:szCs w:val="22"/>
          <w:lang w:eastAsia="zh-CN"/>
        </w:rPr>
        <w:t>Wykonawca rozwiązał firmę lub utracił uprawnienia do prowadzenia działalności gospodarczej</w:t>
      </w:r>
      <w:r w:rsidRPr="00273B00">
        <w:rPr>
          <w:sz w:val="22"/>
          <w:szCs w:val="22"/>
          <w:lang w:eastAsia="zh-CN"/>
        </w:rPr>
        <w:t xml:space="preserve"> w zakresie objętym zamówieniem</w:t>
      </w:r>
      <w:r w:rsidR="00797231" w:rsidRPr="00273B00">
        <w:rPr>
          <w:sz w:val="22"/>
          <w:szCs w:val="22"/>
        </w:rPr>
        <w:t xml:space="preserve"> </w:t>
      </w:r>
    </w:p>
    <w:p w14:paraId="2A414721" w14:textId="4F79AE2D" w:rsidR="00EA7D2E" w:rsidRPr="00273B00" w:rsidRDefault="00797231"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z w:val="22"/>
          <w:szCs w:val="22"/>
        </w:rPr>
        <w:t>gdy Wykonawca nie rozpoczyna lub nie kontynuuje wykonania umowy przez okres dłuższy niż 14 dni lub gdy Wykonawca jest w zwłoce w stosunku do terminów określonych w niniejszej umowie (harmonogramie rzeczowo – finansowym) o co najmniej 7 dni,</w:t>
      </w:r>
    </w:p>
    <w:p w14:paraId="633F3897" w14:textId="435316D3" w:rsidR="00797231" w:rsidRPr="00273B00" w:rsidRDefault="00797231"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z w:val="22"/>
          <w:szCs w:val="22"/>
        </w:rPr>
        <w:t xml:space="preserve">w razie stwierdzenia wad, które w ramach umowy uprawniają Zamawiającego do odstąpienia od niej w szczególności wad </w:t>
      </w:r>
      <w:r w:rsidRPr="00273B00">
        <w:rPr>
          <w:iCs/>
          <w:sz w:val="22"/>
          <w:szCs w:val="22"/>
        </w:rPr>
        <w:t>stwierdzonych w trakcie czynności odbioru,</w:t>
      </w:r>
      <w:r w:rsidRPr="00273B00">
        <w:rPr>
          <w:sz w:val="22"/>
          <w:szCs w:val="22"/>
        </w:rPr>
        <w:t xml:space="preserve"> których Wykonawca pomimo wyznaczenia dodatkowego terminu nie usunął,</w:t>
      </w:r>
    </w:p>
    <w:p w14:paraId="6BD1EAFD" w14:textId="37BBEEFF" w:rsidR="00EA7D2E" w:rsidRPr="00273B00" w:rsidRDefault="00797231"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z w:val="22"/>
          <w:szCs w:val="22"/>
        </w:rPr>
        <w:t xml:space="preserve">w razie wykonywania przedmiotu umowy niezgodnie z umową, pomimo pisemnego  wezwania przez Zamawiającego do wstrzymania robót lub do prowadzenia ich w zgodności z umową, </w:t>
      </w:r>
    </w:p>
    <w:p w14:paraId="3FC6D410" w14:textId="530FBA02" w:rsidR="00797231" w:rsidRPr="00273B00" w:rsidRDefault="00997D14" w:rsidP="00C80CBC">
      <w:pPr>
        <w:pStyle w:val="Akapitzlist"/>
        <w:widowControl/>
        <w:numPr>
          <w:ilvl w:val="0"/>
          <w:numId w:val="22"/>
        </w:numPr>
        <w:suppressAutoHyphens w:val="0"/>
        <w:autoSpaceDE w:val="0"/>
        <w:ind w:left="426" w:hanging="426"/>
        <w:contextualSpacing w:val="0"/>
        <w:jc w:val="both"/>
        <w:rPr>
          <w:sz w:val="22"/>
          <w:szCs w:val="22"/>
        </w:rPr>
      </w:pPr>
      <w:r w:rsidRPr="00273B00">
        <w:rPr>
          <w:sz w:val="22"/>
          <w:szCs w:val="22"/>
          <w:lang w:eastAsia="zh-CN"/>
        </w:rPr>
        <w:lastRenderedPageBreak/>
        <w:t xml:space="preserve">Wykonawca może odstąpić od umowy jeżeli Zamawiający jest w zwłoce z uiszczeniem należności na rzecz </w:t>
      </w:r>
      <w:r w:rsidRPr="00273B00">
        <w:rPr>
          <w:spacing w:val="-4"/>
          <w:sz w:val="22"/>
          <w:szCs w:val="22"/>
          <w:lang w:eastAsia="zh-CN"/>
        </w:rPr>
        <w:t>Wykonawcy 2 miesiące ponad termin płatności faktury i pomimo dodatkowego wezwania</w:t>
      </w:r>
      <w:r w:rsidRPr="00273B00">
        <w:rPr>
          <w:sz w:val="22"/>
          <w:szCs w:val="22"/>
          <w:lang w:eastAsia="zh-CN"/>
        </w:rPr>
        <w:t xml:space="preserve"> listem poleconym odmawia uiszczenia należności</w:t>
      </w:r>
    </w:p>
    <w:p w14:paraId="3DA723F6" w14:textId="47967155" w:rsidR="00797231" w:rsidRPr="00273B00" w:rsidRDefault="00797231" w:rsidP="00C80CBC">
      <w:pPr>
        <w:pStyle w:val="Akapitzlist"/>
        <w:widowControl/>
        <w:numPr>
          <w:ilvl w:val="0"/>
          <w:numId w:val="22"/>
        </w:numPr>
        <w:suppressAutoHyphens w:val="0"/>
        <w:autoSpaceDE w:val="0"/>
        <w:ind w:left="426" w:hanging="426"/>
        <w:contextualSpacing w:val="0"/>
        <w:jc w:val="both"/>
        <w:rPr>
          <w:sz w:val="22"/>
          <w:szCs w:val="22"/>
        </w:rPr>
      </w:pPr>
      <w:r w:rsidRPr="00273B00">
        <w:rPr>
          <w:sz w:val="22"/>
          <w:szCs w:val="22"/>
        </w:rPr>
        <w:t>Odstąpienie od umowy powinno nastąpić w formie pisemnej pod rygorem nieważności i powinno zawierać uzasadnienie.</w:t>
      </w:r>
      <w:r w:rsidR="00DB6DB2" w:rsidRPr="00273B00">
        <w:rPr>
          <w:sz w:val="22"/>
          <w:szCs w:val="22"/>
        </w:rPr>
        <w:t xml:space="preserve"> </w:t>
      </w:r>
      <w:r w:rsidRPr="00273B00">
        <w:rPr>
          <w:sz w:val="22"/>
          <w:szCs w:val="22"/>
        </w:rPr>
        <w:t>Uprawnienie do odstąpienia nie pozbawia prawa do naliczenia kar umownych przewidzianych umową.</w:t>
      </w:r>
    </w:p>
    <w:p w14:paraId="501B5C5F" w14:textId="3FCC8401" w:rsidR="00797231" w:rsidRPr="00273B00" w:rsidRDefault="00797231" w:rsidP="00C80CBC">
      <w:pPr>
        <w:pStyle w:val="Akapitzlist"/>
        <w:widowControl/>
        <w:numPr>
          <w:ilvl w:val="0"/>
          <w:numId w:val="22"/>
        </w:numPr>
        <w:shd w:val="clear" w:color="auto" w:fill="FFFFFF"/>
        <w:ind w:left="426" w:hanging="426"/>
        <w:contextualSpacing w:val="0"/>
        <w:jc w:val="both"/>
        <w:textAlignment w:val="baseline"/>
        <w:rPr>
          <w:sz w:val="22"/>
          <w:szCs w:val="22"/>
        </w:rPr>
      </w:pPr>
      <w:r w:rsidRPr="00273B00">
        <w:rPr>
          <w:sz w:val="22"/>
          <w:szCs w:val="22"/>
        </w:rPr>
        <w:t xml:space="preserve">W przypadku odstąpienia przez Zamawiającego od umowy zgodnie z niniejszym §, Wykonawca może żądać wyłącznie zapłaty wynagrodzenia za </w:t>
      </w:r>
      <w:r w:rsidR="00994126" w:rsidRPr="00273B00">
        <w:rPr>
          <w:sz w:val="22"/>
          <w:szCs w:val="22"/>
        </w:rPr>
        <w:t>dostawy/</w:t>
      </w:r>
      <w:r w:rsidRPr="00273B00">
        <w:rPr>
          <w:sz w:val="22"/>
          <w:szCs w:val="22"/>
        </w:rPr>
        <w:t xml:space="preserve">roboty, które zostały </w:t>
      </w:r>
      <w:r w:rsidR="00997D14" w:rsidRPr="00273B00">
        <w:rPr>
          <w:sz w:val="22"/>
          <w:szCs w:val="22"/>
        </w:rPr>
        <w:t xml:space="preserve">prawidłowo </w:t>
      </w:r>
      <w:r w:rsidRPr="00273B00">
        <w:rPr>
          <w:sz w:val="22"/>
          <w:szCs w:val="22"/>
        </w:rPr>
        <w:t>wykonane do dnia odstąpienia, chyba że Zamawiający zgłasza zastrzeżenia co do jakości wykonanych robót.</w:t>
      </w:r>
    </w:p>
    <w:p w14:paraId="7FF2D54A" w14:textId="21ED6B33" w:rsidR="00994126" w:rsidRPr="00273B00" w:rsidRDefault="00994126" w:rsidP="00C80CBC">
      <w:pPr>
        <w:pStyle w:val="Akapitzlist"/>
        <w:widowControl/>
        <w:numPr>
          <w:ilvl w:val="0"/>
          <w:numId w:val="22"/>
        </w:numPr>
        <w:shd w:val="clear" w:color="auto" w:fill="FFFFFF"/>
        <w:ind w:left="426" w:hanging="426"/>
        <w:contextualSpacing w:val="0"/>
        <w:jc w:val="both"/>
        <w:textAlignment w:val="baseline"/>
        <w:rPr>
          <w:sz w:val="22"/>
          <w:szCs w:val="22"/>
        </w:rPr>
      </w:pPr>
      <w:r w:rsidRPr="00273B00">
        <w:rPr>
          <w:sz w:val="22"/>
          <w:szCs w:val="22"/>
        </w:rPr>
        <w:t>Postanowienia umowy dotyczące kar umownych pozostają wiążące dla stron w przypadku odstąpienia od umowy przez którąkolwiek ze stron.</w:t>
      </w:r>
    </w:p>
    <w:p w14:paraId="39A3B457" w14:textId="1530D4CC" w:rsidR="00797231" w:rsidRPr="00273B00" w:rsidRDefault="00997D14" w:rsidP="00C80CBC">
      <w:pPr>
        <w:numPr>
          <w:ilvl w:val="0"/>
          <w:numId w:val="22"/>
        </w:numPr>
        <w:shd w:val="clear" w:color="auto" w:fill="FFFFFF"/>
        <w:tabs>
          <w:tab w:val="left" w:pos="-4306"/>
        </w:tabs>
        <w:suppressAutoHyphens w:val="0"/>
        <w:autoSpaceDE w:val="0"/>
        <w:ind w:left="426" w:hanging="426"/>
        <w:jc w:val="both"/>
        <w:rPr>
          <w:sz w:val="22"/>
          <w:szCs w:val="22"/>
        </w:rPr>
      </w:pPr>
      <w:r w:rsidRPr="00273B00">
        <w:rPr>
          <w:sz w:val="22"/>
          <w:szCs w:val="22"/>
        </w:rPr>
        <w:t>Zamawiającemu przysługuje prawo odstąpienia od umowy także w przypadkach określonych w Kodeksie cywilnym.</w:t>
      </w:r>
    </w:p>
    <w:p w14:paraId="308E8660" w14:textId="77777777" w:rsidR="00FE30B4" w:rsidRPr="00273B00" w:rsidRDefault="00FE30B4" w:rsidP="00FE30B4">
      <w:pPr>
        <w:autoSpaceDE w:val="0"/>
        <w:autoSpaceDN w:val="0"/>
        <w:adjustRightInd w:val="0"/>
        <w:jc w:val="center"/>
        <w:rPr>
          <w:b/>
          <w:color w:val="000000"/>
          <w:sz w:val="22"/>
          <w:szCs w:val="22"/>
        </w:rPr>
      </w:pPr>
    </w:p>
    <w:p w14:paraId="75B5D206" w14:textId="5755E026" w:rsidR="00994126" w:rsidRPr="00273B00" w:rsidRDefault="00994126" w:rsidP="00994126">
      <w:pPr>
        <w:ind w:left="709" w:right="-99" w:hanging="425"/>
        <w:jc w:val="center"/>
        <w:rPr>
          <w:b/>
          <w:bCs/>
          <w:sz w:val="22"/>
          <w:szCs w:val="22"/>
        </w:rPr>
      </w:pPr>
      <w:r w:rsidRPr="00273B00">
        <w:rPr>
          <w:b/>
          <w:bCs/>
          <w:sz w:val="22"/>
          <w:szCs w:val="22"/>
        </w:rPr>
        <w:t>§ 1</w:t>
      </w:r>
      <w:r w:rsidR="0043429B">
        <w:rPr>
          <w:b/>
          <w:bCs/>
          <w:sz w:val="22"/>
          <w:szCs w:val="22"/>
        </w:rPr>
        <w:t>2</w:t>
      </w:r>
    </w:p>
    <w:p w14:paraId="5B47213F" w14:textId="77777777" w:rsidR="00994126" w:rsidRPr="00273B00" w:rsidRDefault="00994126" w:rsidP="00994126">
      <w:pPr>
        <w:ind w:left="709" w:right="-99" w:hanging="425"/>
        <w:jc w:val="center"/>
        <w:rPr>
          <w:b/>
          <w:bCs/>
          <w:sz w:val="22"/>
          <w:szCs w:val="22"/>
        </w:rPr>
      </w:pPr>
      <w:r w:rsidRPr="00273B00">
        <w:rPr>
          <w:b/>
          <w:bCs/>
          <w:sz w:val="22"/>
          <w:szCs w:val="22"/>
        </w:rPr>
        <w:t>Zmiany umowy</w:t>
      </w:r>
    </w:p>
    <w:p w14:paraId="52D34B79" w14:textId="77777777" w:rsidR="00994126" w:rsidRPr="00273B00" w:rsidRDefault="00994126" w:rsidP="00C80CBC">
      <w:pPr>
        <w:widowControl/>
        <w:numPr>
          <w:ilvl w:val="0"/>
          <w:numId w:val="33"/>
        </w:numPr>
        <w:tabs>
          <w:tab w:val="left" w:pos="426"/>
        </w:tabs>
        <w:ind w:left="284" w:hanging="284"/>
        <w:jc w:val="both"/>
        <w:rPr>
          <w:sz w:val="22"/>
          <w:szCs w:val="22"/>
        </w:rPr>
      </w:pPr>
      <w:r w:rsidRPr="00273B00">
        <w:rPr>
          <w:sz w:val="22"/>
          <w:szCs w:val="22"/>
        </w:rPr>
        <w:t>Strony dopuszczają możliwość zmian umowy w następującym zakresie:</w:t>
      </w:r>
    </w:p>
    <w:p w14:paraId="0F0335C7" w14:textId="77777777" w:rsidR="00994126" w:rsidRPr="00273B00" w:rsidRDefault="00994126" w:rsidP="00130606">
      <w:pPr>
        <w:widowControl/>
        <w:numPr>
          <w:ilvl w:val="0"/>
          <w:numId w:val="34"/>
        </w:numPr>
        <w:ind w:left="567" w:hanging="283"/>
        <w:jc w:val="both"/>
        <w:rPr>
          <w:sz w:val="22"/>
          <w:szCs w:val="22"/>
        </w:rPr>
      </w:pPr>
      <w:r w:rsidRPr="00273B00">
        <w:rPr>
          <w:sz w:val="22"/>
          <w:szCs w:val="22"/>
        </w:rPr>
        <w:t>zmiany osób odpowiedzialnych za realizację umowy,</w:t>
      </w:r>
    </w:p>
    <w:p w14:paraId="0932DE73" w14:textId="77777777" w:rsidR="00994126" w:rsidRPr="00273B00" w:rsidRDefault="00994126" w:rsidP="00130606">
      <w:pPr>
        <w:widowControl/>
        <w:numPr>
          <w:ilvl w:val="0"/>
          <w:numId w:val="34"/>
        </w:numPr>
        <w:ind w:left="567" w:hanging="283"/>
        <w:jc w:val="both"/>
        <w:rPr>
          <w:sz w:val="22"/>
          <w:szCs w:val="22"/>
        </w:rPr>
      </w:pPr>
      <w:r w:rsidRPr="00273B00">
        <w:rPr>
          <w:sz w:val="22"/>
          <w:szCs w:val="22"/>
        </w:rPr>
        <w:t>zmiany danych teleadresowych,</w:t>
      </w:r>
    </w:p>
    <w:p w14:paraId="7F8C9C5E" w14:textId="2AFF7E04" w:rsidR="00994126" w:rsidRPr="00273B00" w:rsidRDefault="00994126" w:rsidP="00130606">
      <w:pPr>
        <w:widowControl/>
        <w:numPr>
          <w:ilvl w:val="0"/>
          <w:numId w:val="34"/>
        </w:numPr>
        <w:ind w:left="567" w:hanging="283"/>
        <w:jc w:val="both"/>
        <w:rPr>
          <w:sz w:val="22"/>
          <w:szCs w:val="22"/>
        </w:rPr>
      </w:pPr>
      <w:r w:rsidRPr="00273B00">
        <w:rPr>
          <w:sz w:val="22"/>
          <w:szCs w:val="22"/>
        </w:rPr>
        <w:t>zmiany przywoływanych w przedmiotowej umowie oraz SWZ ustaw oraz rozporządzeń</w:t>
      </w:r>
      <w:r w:rsidR="00A37F50" w:rsidRPr="00273B00">
        <w:rPr>
          <w:sz w:val="22"/>
          <w:szCs w:val="22"/>
        </w:rPr>
        <w:t>,</w:t>
      </w:r>
    </w:p>
    <w:p w14:paraId="5057C400" w14:textId="0CE39D4E" w:rsidR="00994126" w:rsidRPr="00273B00" w:rsidRDefault="00994126" w:rsidP="00130606">
      <w:pPr>
        <w:widowControl/>
        <w:numPr>
          <w:ilvl w:val="0"/>
          <w:numId w:val="34"/>
        </w:numPr>
        <w:ind w:left="567" w:hanging="283"/>
        <w:jc w:val="both"/>
        <w:rPr>
          <w:sz w:val="22"/>
          <w:szCs w:val="22"/>
        </w:rPr>
      </w:pPr>
      <w:r w:rsidRPr="00273B00">
        <w:rPr>
          <w:sz w:val="22"/>
          <w:szCs w:val="22"/>
        </w:rPr>
        <w:t xml:space="preserve">w przypadkach określonych w art. 455 ust. 2 </w:t>
      </w:r>
      <w:proofErr w:type="spellStart"/>
      <w:r w:rsidRPr="00273B00">
        <w:rPr>
          <w:sz w:val="22"/>
          <w:szCs w:val="22"/>
        </w:rPr>
        <w:t>u.p.z.p</w:t>
      </w:r>
      <w:proofErr w:type="spellEnd"/>
      <w:r w:rsidRPr="00273B00">
        <w:rPr>
          <w:sz w:val="22"/>
          <w:szCs w:val="22"/>
        </w:rPr>
        <w:t>.</w:t>
      </w:r>
      <w:r w:rsidR="00A37F50" w:rsidRPr="00273B00">
        <w:rPr>
          <w:sz w:val="22"/>
          <w:szCs w:val="22"/>
        </w:rPr>
        <w:t>,</w:t>
      </w:r>
    </w:p>
    <w:p w14:paraId="52070599" w14:textId="29580844" w:rsidR="00994126" w:rsidRPr="00273B00" w:rsidRDefault="00994126" w:rsidP="00130606">
      <w:pPr>
        <w:widowControl/>
        <w:numPr>
          <w:ilvl w:val="0"/>
          <w:numId w:val="34"/>
        </w:numPr>
        <w:ind w:left="567" w:hanging="283"/>
        <w:rPr>
          <w:sz w:val="22"/>
          <w:szCs w:val="22"/>
        </w:rPr>
      </w:pPr>
      <w:r w:rsidRPr="00273B00">
        <w:rPr>
          <w:sz w:val="22"/>
          <w:szCs w:val="22"/>
        </w:rPr>
        <w:t>zmiany podwykonawców na zasadach określonych w umowie,</w:t>
      </w:r>
    </w:p>
    <w:p w14:paraId="3141E3A2" w14:textId="6F57D2D4" w:rsidR="00A37F50" w:rsidRPr="00273B00" w:rsidRDefault="00A37F50" w:rsidP="00130606">
      <w:pPr>
        <w:widowControl/>
        <w:numPr>
          <w:ilvl w:val="0"/>
          <w:numId w:val="34"/>
        </w:numPr>
        <w:ind w:left="567" w:hanging="283"/>
        <w:jc w:val="both"/>
        <w:rPr>
          <w:sz w:val="22"/>
          <w:szCs w:val="22"/>
        </w:rPr>
      </w:pPr>
      <w:r w:rsidRPr="00273B00">
        <w:rPr>
          <w:sz w:val="22"/>
          <w:szCs w:val="22"/>
        </w:rPr>
        <w:t xml:space="preserve">zmiany terminu realizacji zadania ze względu na </w:t>
      </w:r>
      <w:r w:rsidRPr="00273B00">
        <w:rPr>
          <w:color w:val="000000"/>
          <w:sz w:val="22"/>
          <w:szCs w:val="22"/>
        </w:rPr>
        <w:t>przedłużający się termin uzyskania uzgodnień, postanowień i decyzji wydawanych przez organy administracyjne, których uzgodnienia są niezbędne do prawidłowego wykonania przedmiotu umowy lub braku możliwości oddelegowania przez zamawiającego osób na szkolenie ze względu na konieczność zachowania ciągłości udzielania świadczeń medycznych.</w:t>
      </w:r>
    </w:p>
    <w:p w14:paraId="048B0293" w14:textId="65D42D4F" w:rsidR="00994126" w:rsidRPr="00273B00" w:rsidRDefault="00994126" w:rsidP="00C80CBC">
      <w:pPr>
        <w:widowControl/>
        <w:numPr>
          <w:ilvl w:val="0"/>
          <w:numId w:val="33"/>
        </w:numPr>
        <w:tabs>
          <w:tab w:val="clear" w:pos="0"/>
          <w:tab w:val="left" w:pos="426"/>
          <w:tab w:val="num" w:pos="567"/>
        </w:tabs>
        <w:ind w:left="426" w:hanging="426"/>
        <w:jc w:val="both"/>
        <w:rPr>
          <w:sz w:val="22"/>
          <w:szCs w:val="22"/>
        </w:rPr>
      </w:pPr>
      <w:r w:rsidRPr="00273B00">
        <w:rPr>
          <w:sz w:val="22"/>
          <w:szCs w:val="22"/>
        </w:rPr>
        <w:t xml:space="preserve">Zmiany wysokości należnego wynagrodzenia w odniesieniu do zobowiązań niezrealizowanych w przypadku ustawowej zmiany obowiązujących stawek podatku od towarów i usług lub podatku akcyzowego w odniesieniu do asortymentu objętego umową, jeżeli zmiany te będą miały wpływ na koszty wykonania umowy i Wykonawca w sposób obiektywny udowodni ich wielkość. </w:t>
      </w:r>
    </w:p>
    <w:p w14:paraId="63EE7181" w14:textId="77777777" w:rsidR="00994126" w:rsidRPr="00273B00" w:rsidRDefault="00994126" w:rsidP="00C80CBC">
      <w:pPr>
        <w:widowControl/>
        <w:numPr>
          <w:ilvl w:val="0"/>
          <w:numId w:val="33"/>
        </w:numPr>
        <w:tabs>
          <w:tab w:val="left" w:pos="426"/>
        </w:tabs>
        <w:ind w:left="426" w:hanging="426"/>
        <w:jc w:val="both"/>
        <w:rPr>
          <w:sz w:val="22"/>
          <w:szCs w:val="22"/>
        </w:rPr>
      </w:pPr>
      <w:r w:rsidRPr="00273B00">
        <w:rPr>
          <w:sz w:val="22"/>
          <w:szCs w:val="22"/>
        </w:rPr>
        <w:t>Wszelkie zmiany umowy wymagają uprzedniej (tj. przed ich dokonaniem) pisemnej zgody Zamawiającego i dokonywane będą w formie pisemnej (aneksu) pod rygorem nieważności, za wyjątkiem zmian o których mowa w ust 1 pkt a) - c) dla których skuteczności wystarczające jest jednostronne pisemne oświadczenie strony.</w:t>
      </w:r>
    </w:p>
    <w:p w14:paraId="420268A8" w14:textId="77777777" w:rsidR="00164194" w:rsidRPr="00273B00" w:rsidRDefault="00164194" w:rsidP="00FE30B4">
      <w:pPr>
        <w:autoSpaceDE w:val="0"/>
        <w:autoSpaceDN w:val="0"/>
        <w:adjustRightInd w:val="0"/>
        <w:jc w:val="center"/>
        <w:rPr>
          <w:b/>
          <w:color w:val="000000"/>
          <w:sz w:val="22"/>
          <w:szCs w:val="22"/>
        </w:rPr>
      </w:pPr>
    </w:p>
    <w:p w14:paraId="6F6591F1" w14:textId="4A2B8C4B" w:rsidR="004256F5" w:rsidRPr="00273B00" w:rsidRDefault="004F21C4" w:rsidP="00FE30B4">
      <w:pPr>
        <w:autoSpaceDE w:val="0"/>
        <w:autoSpaceDN w:val="0"/>
        <w:adjustRightInd w:val="0"/>
        <w:jc w:val="center"/>
        <w:rPr>
          <w:b/>
          <w:color w:val="000000"/>
          <w:sz w:val="22"/>
          <w:szCs w:val="22"/>
        </w:rPr>
      </w:pPr>
      <w:r w:rsidRPr="00273B00">
        <w:rPr>
          <w:b/>
          <w:color w:val="000000"/>
          <w:sz w:val="22"/>
          <w:szCs w:val="22"/>
        </w:rPr>
        <w:t>§</w:t>
      </w:r>
      <w:r w:rsidR="000E7245">
        <w:rPr>
          <w:b/>
          <w:color w:val="000000"/>
          <w:sz w:val="22"/>
          <w:szCs w:val="22"/>
        </w:rPr>
        <w:t xml:space="preserve"> </w:t>
      </w:r>
      <w:r w:rsidRPr="00273B00">
        <w:rPr>
          <w:b/>
          <w:color w:val="000000"/>
          <w:sz w:val="22"/>
          <w:szCs w:val="22"/>
        </w:rPr>
        <w:t>1</w:t>
      </w:r>
      <w:r w:rsidR="0043429B">
        <w:rPr>
          <w:b/>
          <w:color w:val="000000"/>
          <w:sz w:val="22"/>
          <w:szCs w:val="22"/>
        </w:rPr>
        <w:t>3</w:t>
      </w:r>
    </w:p>
    <w:p w14:paraId="269CB1E1" w14:textId="77777777" w:rsidR="00702751" w:rsidRPr="00273B00" w:rsidRDefault="00702751" w:rsidP="00FE30B4">
      <w:pPr>
        <w:ind w:left="360"/>
        <w:jc w:val="center"/>
        <w:rPr>
          <w:sz w:val="22"/>
          <w:szCs w:val="22"/>
        </w:rPr>
      </w:pPr>
      <w:r w:rsidRPr="00273B00">
        <w:rPr>
          <w:b/>
          <w:sz w:val="22"/>
          <w:szCs w:val="22"/>
        </w:rPr>
        <w:t>Postanowienia końcowe</w:t>
      </w:r>
    </w:p>
    <w:p w14:paraId="6460CACB" w14:textId="7165A28D" w:rsidR="00702751" w:rsidRPr="00273B00" w:rsidRDefault="00702751" w:rsidP="00C80CBC">
      <w:pPr>
        <w:pStyle w:val="Tekstpodstawowy"/>
        <w:widowControl/>
        <w:numPr>
          <w:ilvl w:val="0"/>
          <w:numId w:val="8"/>
        </w:numPr>
        <w:tabs>
          <w:tab w:val="clear" w:pos="360"/>
          <w:tab w:val="num" w:pos="426"/>
        </w:tabs>
        <w:suppressAutoHyphens w:val="0"/>
        <w:spacing w:after="0"/>
        <w:ind w:left="426" w:hanging="426"/>
        <w:jc w:val="both"/>
        <w:rPr>
          <w:sz w:val="22"/>
          <w:szCs w:val="22"/>
        </w:rPr>
      </w:pPr>
      <w:r w:rsidRPr="00273B00">
        <w:rPr>
          <w:sz w:val="22"/>
          <w:szCs w:val="22"/>
        </w:rPr>
        <w:t>W sprawach nieuregulowanych w niniejszej umowie mają zastosowanie:</w:t>
      </w:r>
    </w:p>
    <w:p w14:paraId="17911B67" w14:textId="5D24DEBE" w:rsidR="00C85E61" w:rsidRPr="00273B00" w:rsidRDefault="00C85E61" w:rsidP="00C80CBC">
      <w:pPr>
        <w:pStyle w:val="Tekstpodstawowy"/>
        <w:widowControl/>
        <w:numPr>
          <w:ilvl w:val="0"/>
          <w:numId w:val="28"/>
        </w:numPr>
        <w:tabs>
          <w:tab w:val="left" w:pos="720"/>
          <w:tab w:val="num" w:pos="851"/>
        </w:tabs>
        <w:spacing w:after="0"/>
        <w:ind w:left="709" w:hanging="283"/>
        <w:jc w:val="both"/>
        <w:rPr>
          <w:sz w:val="22"/>
          <w:szCs w:val="22"/>
        </w:rPr>
      </w:pPr>
      <w:r w:rsidRPr="00273B00">
        <w:rPr>
          <w:sz w:val="22"/>
          <w:szCs w:val="22"/>
        </w:rPr>
        <w:t xml:space="preserve">właściwe przepisy ustawy </w:t>
      </w:r>
      <w:r w:rsidRPr="00273B00">
        <w:rPr>
          <w:iCs/>
          <w:spacing w:val="-4"/>
          <w:sz w:val="22"/>
          <w:szCs w:val="22"/>
        </w:rPr>
        <w:t>z dnia 11 września 2019 r. Prawo zamówie</w:t>
      </w:r>
      <w:r w:rsidRPr="00273B00">
        <w:rPr>
          <w:spacing w:val="-4"/>
          <w:sz w:val="22"/>
          <w:szCs w:val="22"/>
        </w:rPr>
        <w:t>ń</w:t>
      </w:r>
      <w:r w:rsidRPr="00273B00">
        <w:rPr>
          <w:sz w:val="22"/>
          <w:szCs w:val="22"/>
        </w:rPr>
        <w:t xml:space="preserve"> </w:t>
      </w:r>
      <w:r w:rsidRPr="00273B00">
        <w:rPr>
          <w:iCs/>
          <w:sz w:val="22"/>
          <w:szCs w:val="22"/>
        </w:rPr>
        <w:t>publicznych (</w:t>
      </w:r>
      <w:r w:rsidR="004D0DD0" w:rsidRPr="00273B00">
        <w:rPr>
          <w:iCs/>
          <w:sz w:val="22"/>
          <w:szCs w:val="22"/>
        </w:rPr>
        <w:t xml:space="preserve">tekst jedn. </w:t>
      </w:r>
      <w:r w:rsidRPr="00273B00">
        <w:rPr>
          <w:iCs/>
          <w:sz w:val="22"/>
          <w:szCs w:val="22"/>
        </w:rPr>
        <w:t>Dz. U. z 202</w:t>
      </w:r>
      <w:r w:rsidR="00D85C1F" w:rsidRPr="00273B00">
        <w:rPr>
          <w:iCs/>
          <w:sz w:val="22"/>
          <w:szCs w:val="22"/>
        </w:rPr>
        <w:t xml:space="preserve">2 </w:t>
      </w:r>
      <w:r w:rsidRPr="00273B00">
        <w:rPr>
          <w:iCs/>
          <w:sz w:val="22"/>
          <w:szCs w:val="22"/>
        </w:rPr>
        <w:t>r.</w:t>
      </w:r>
      <w:r w:rsidRPr="00273B00">
        <w:rPr>
          <w:bCs/>
          <w:spacing w:val="-6"/>
          <w:sz w:val="22"/>
          <w:szCs w:val="22"/>
        </w:rPr>
        <w:t xml:space="preserve"> poz. </w:t>
      </w:r>
      <w:r w:rsidR="00D85C1F" w:rsidRPr="00273B00">
        <w:rPr>
          <w:bCs/>
          <w:spacing w:val="-6"/>
          <w:sz w:val="22"/>
          <w:szCs w:val="22"/>
        </w:rPr>
        <w:t>1710 ze zm.</w:t>
      </w:r>
      <w:r w:rsidRPr="00273B00">
        <w:rPr>
          <w:iCs/>
          <w:sz w:val="22"/>
          <w:szCs w:val="22"/>
        </w:rPr>
        <w:t>)</w:t>
      </w:r>
      <w:r w:rsidRPr="00273B00">
        <w:rPr>
          <w:sz w:val="22"/>
          <w:szCs w:val="22"/>
        </w:rPr>
        <w:t>,</w:t>
      </w:r>
    </w:p>
    <w:p w14:paraId="28A7EC1B" w14:textId="6A81FBEF" w:rsidR="00C85E61" w:rsidRPr="00273B00" w:rsidRDefault="00C85E61" w:rsidP="00C80CBC">
      <w:pPr>
        <w:pStyle w:val="Tekstpodstawowy"/>
        <w:widowControl/>
        <w:numPr>
          <w:ilvl w:val="0"/>
          <w:numId w:val="28"/>
        </w:numPr>
        <w:tabs>
          <w:tab w:val="left" w:pos="720"/>
          <w:tab w:val="num" w:pos="851"/>
        </w:tabs>
        <w:spacing w:after="0"/>
        <w:ind w:left="709" w:hanging="283"/>
        <w:jc w:val="both"/>
        <w:rPr>
          <w:sz w:val="22"/>
          <w:szCs w:val="22"/>
        </w:rPr>
      </w:pPr>
      <w:r w:rsidRPr="00273B00">
        <w:rPr>
          <w:sz w:val="22"/>
          <w:szCs w:val="22"/>
        </w:rPr>
        <w:t>właściwe przepisy ustawy z 23 kwietnia 1964 r. Kodeks Cywilny (</w:t>
      </w:r>
      <w:r w:rsidR="004D0DD0" w:rsidRPr="00273B00">
        <w:rPr>
          <w:sz w:val="22"/>
          <w:szCs w:val="22"/>
        </w:rPr>
        <w:t xml:space="preserve">tekst jedn. </w:t>
      </w:r>
      <w:r w:rsidRPr="00273B00">
        <w:rPr>
          <w:sz w:val="22"/>
          <w:szCs w:val="22"/>
        </w:rPr>
        <w:t>Dz. U. z 202</w:t>
      </w:r>
      <w:r w:rsidR="00D85C1F" w:rsidRPr="00273B00">
        <w:rPr>
          <w:sz w:val="22"/>
          <w:szCs w:val="22"/>
        </w:rPr>
        <w:t>2</w:t>
      </w:r>
      <w:r w:rsidRPr="00273B00">
        <w:rPr>
          <w:sz w:val="22"/>
          <w:szCs w:val="22"/>
        </w:rPr>
        <w:t xml:space="preserve"> poz. </w:t>
      </w:r>
      <w:r w:rsidR="00D85C1F" w:rsidRPr="00273B00">
        <w:rPr>
          <w:sz w:val="22"/>
          <w:szCs w:val="22"/>
        </w:rPr>
        <w:t>1360</w:t>
      </w:r>
      <w:r w:rsidRPr="00273B00">
        <w:rPr>
          <w:sz w:val="22"/>
          <w:szCs w:val="22"/>
        </w:rPr>
        <w:t>)</w:t>
      </w:r>
      <w:r w:rsidR="00AB2D92" w:rsidRPr="00273B00">
        <w:rPr>
          <w:sz w:val="22"/>
          <w:szCs w:val="22"/>
        </w:rPr>
        <w:t>,</w:t>
      </w:r>
    </w:p>
    <w:p w14:paraId="505C9C9F" w14:textId="11C610EA" w:rsidR="00F37C9A" w:rsidRPr="00273B00" w:rsidRDefault="00F37C9A" w:rsidP="00C80CBC">
      <w:pPr>
        <w:pStyle w:val="Tekstpodstawowy"/>
        <w:widowControl/>
        <w:numPr>
          <w:ilvl w:val="0"/>
          <w:numId w:val="28"/>
        </w:numPr>
        <w:tabs>
          <w:tab w:val="left" w:pos="720"/>
          <w:tab w:val="num" w:pos="851"/>
        </w:tabs>
        <w:spacing w:after="0"/>
        <w:ind w:left="709" w:hanging="283"/>
        <w:jc w:val="both"/>
        <w:rPr>
          <w:sz w:val="22"/>
          <w:szCs w:val="22"/>
        </w:rPr>
      </w:pPr>
      <w:r w:rsidRPr="00273B00">
        <w:rPr>
          <w:spacing w:val="-4"/>
          <w:sz w:val="22"/>
          <w:szCs w:val="22"/>
        </w:rPr>
        <w:t xml:space="preserve">właściwe przepisy </w:t>
      </w:r>
      <w:r w:rsidR="00B167A1" w:rsidRPr="00273B00">
        <w:rPr>
          <w:color w:val="000000"/>
          <w:sz w:val="22"/>
          <w:szCs w:val="22"/>
        </w:rPr>
        <w:t>ustawą z dn</w:t>
      </w:r>
      <w:r w:rsidR="00AB2D92" w:rsidRPr="00273B00">
        <w:rPr>
          <w:color w:val="000000"/>
          <w:sz w:val="22"/>
          <w:szCs w:val="22"/>
        </w:rPr>
        <w:t>ia</w:t>
      </w:r>
      <w:r w:rsidR="00B167A1" w:rsidRPr="00273B00">
        <w:rPr>
          <w:color w:val="000000"/>
          <w:sz w:val="22"/>
          <w:szCs w:val="22"/>
        </w:rPr>
        <w:t xml:space="preserve"> 7 lipca 1994 roku Prawo </w:t>
      </w:r>
      <w:r w:rsidR="00AB2D92" w:rsidRPr="00273B00">
        <w:rPr>
          <w:color w:val="000000"/>
          <w:sz w:val="22"/>
          <w:szCs w:val="22"/>
        </w:rPr>
        <w:t xml:space="preserve">budowlane </w:t>
      </w:r>
      <w:r w:rsidR="00C85E61" w:rsidRPr="00273B00">
        <w:rPr>
          <w:color w:val="000000"/>
          <w:sz w:val="22"/>
          <w:szCs w:val="22"/>
          <w:lang w:eastAsia="pl-PL"/>
        </w:rPr>
        <w:t>(</w:t>
      </w:r>
      <w:r w:rsidR="004D0DD0" w:rsidRPr="00273B00">
        <w:rPr>
          <w:color w:val="000000"/>
          <w:sz w:val="22"/>
          <w:szCs w:val="22"/>
          <w:lang w:eastAsia="pl-PL"/>
        </w:rPr>
        <w:t>tekst jedn.</w:t>
      </w:r>
      <w:r w:rsidR="00084BD1">
        <w:rPr>
          <w:color w:val="000000"/>
          <w:sz w:val="22"/>
          <w:szCs w:val="22"/>
          <w:lang w:eastAsia="pl-PL"/>
        </w:rPr>
        <w:t xml:space="preserve"> </w:t>
      </w:r>
      <w:r w:rsidR="00C85E61" w:rsidRPr="00273B00">
        <w:rPr>
          <w:color w:val="000000"/>
          <w:sz w:val="22"/>
          <w:szCs w:val="22"/>
          <w:lang w:eastAsia="pl-PL"/>
        </w:rPr>
        <w:t>Dz. U. 2021 r. poz. 2351 ze zm.</w:t>
      </w:r>
      <w:r w:rsidR="00C85E61" w:rsidRPr="00273B00">
        <w:rPr>
          <w:color w:val="000000"/>
          <w:sz w:val="22"/>
          <w:szCs w:val="22"/>
        </w:rPr>
        <w:t>)</w:t>
      </w:r>
      <w:r w:rsidR="00AB2D92" w:rsidRPr="00273B00">
        <w:rPr>
          <w:color w:val="000000"/>
          <w:sz w:val="22"/>
          <w:szCs w:val="22"/>
        </w:rPr>
        <w:t>.</w:t>
      </w:r>
    </w:p>
    <w:p w14:paraId="773E7F08" w14:textId="672FF462" w:rsidR="00702751" w:rsidRPr="00273B00" w:rsidRDefault="00702751" w:rsidP="00C80CBC">
      <w:pPr>
        <w:widowControl/>
        <w:numPr>
          <w:ilvl w:val="0"/>
          <w:numId w:val="7"/>
        </w:numPr>
        <w:tabs>
          <w:tab w:val="clear" w:pos="360"/>
          <w:tab w:val="num" w:pos="426"/>
        </w:tabs>
        <w:suppressAutoHyphens w:val="0"/>
        <w:ind w:left="426" w:hanging="426"/>
        <w:jc w:val="both"/>
        <w:rPr>
          <w:sz w:val="22"/>
          <w:szCs w:val="22"/>
        </w:rPr>
      </w:pPr>
      <w:r w:rsidRPr="00273B00">
        <w:rPr>
          <w:sz w:val="22"/>
          <w:szCs w:val="22"/>
        </w:rPr>
        <w:t xml:space="preserve">Wszelkie sprawy sporne wynikłe na tle realizacji niniejszej umowy strony będą starały się </w:t>
      </w:r>
      <w:r w:rsidRPr="00273B00">
        <w:rPr>
          <w:spacing w:val="-2"/>
          <w:sz w:val="22"/>
          <w:szCs w:val="22"/>
        </w:rPr>
        <w:t>rozstrzygać polubownie. W razie braku porozumienia sprawy sporne rozstrzygać będzie właściwy</w:t>
      </w:r>
      <w:r w:rsidRPr="00273B00">
        <w:rPr>
          <w:sz w:val="22"/>
          <w:szCs w:val="22"/>
        </w:rPr>
        <w:t xml:space="preserve"> Sąd </w:t>
      </w:r>
      <w:r w:rsidR="008107AE" w:rsidRPr="00273B00">
        <w:rPr>
          <w:sz w:val="22"/>
          <w:szCs w:val="22"/>
        </w:rPr>
        <w:t>właściwy dla siedziby Zamawiającego</w:t>
      </w:r>
      <w:r w:rsidRPr="00273B00">
        <w:rPr>
          <w:sz w:val="22"/>
          <w:szCs w:val="22"/>
        </w:rPr>
        <w:t>.</w:t>
      </w:r>
    </w:p>
    <w:p w14:paraId="3E772C59" w14:textId="2468EB62" w:rsidR="004F21C4" w:rsidRPr="00273B00" w:rsidRDefault="004F21C4" w:rsidP="00C80CBC">
      <w:pPr>
        <w:numPr>
          <w:ilvl w:val="0"/>
          <w:numId w:val="7"/>
        </w:numPr>
        <w:tabs>
          <w:tab w:val="clear" w:pos="360"/>
          <w:tab w:val="left" w:pos="567"/>
          <w:tab w:val="left" w:pos="735"/>
        </w:tabs>
        <w:suppressAutoHyphens w:val="0"/>
        <w:ind w:left="426" w:hanging="426"/>
        <w:jc w:val="both"/>
        <w:textAlignment w:val="baseline"/>
        <w:rPr>
          <w:sz w:val="22"/>
          <w:szCs w:val="22"/>
        </w:rPr>
      </w:pPr>
      <w:r w:rsidRPr="00273B00">
        <w:rPr>
          <w:sz w:val="22"/>
          <w:szCs w:val="22"/>
        </w:rPr>
        <w:t xml:space="preserve">Jeżeli w wyniku zawarcia umowy w ramach prowadzonego postępowania, będzie mieć miejsce przetwarzanie danych osobowych, strony zgodnie zobowiązują się zawrzeć umowę o przetwarzanie </w:t>
      </w:r>
      <w:r w:rsidRPr="00273B00">
        <w:rPr>
          <w:sz w:val="22"/>
          <w:szCs w:val="22"/>
        </w:rPr>
        <w:lastRenderedPageBreak/>
        <w:t>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E81E9D" w14:textId="77777777" w:rsidR="004256F5" w:rsidRPr="00273B00" w:rsidRDefault="00702751" w:rsidP="00C80CBC">
      <w:pPr>
        <w:widowControl/>
        <w:numPr>
          <w:ilvl w:val="0"/>
          <w:numId w:val="7"/>
        </w:numPr>
        <w:tabs>
          <w:tab w:val="clear" w:pos="360"/>
          <w:tab w:val="num" w:pos="567"/>
        </w:tabs>
        <w:suppressAutoHyphens w:val="0"/>
        <w:ind w:left="426" w:hanging="426"/>
        <w:jc w:val="both"/>
        <w:rPr>
          <w:sz w:val="22"/>
          <w:szCs w:val="22"/>
        </w:rPr>
      </w:pPr>
      <w:r w:rsidRPr="00273B00">
        <w:rPr>
          <w:sz w:val="22"/>
          <w:szCs w:val="22"/>
        </w:rPr>
        <w:t>Niniejsza umowa została sporządzona w dwóch jednobrzmiących egzemplarzach, po jednym dla Zamawiającego i Wykonawcy.</w:t>
      </w:r>
    </w:p>
    <w:p w14:paraId="56EB2C20" w14:textId="1BF28F59" w:rsidR="004F3C96" w:rsidRPr="00273B00" w:rsidRDefault="004F3C96"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437210D0" w14:textId="77777777" w:rsidR="00A37F50" w:rsidRPr="00273B00" w:rsidRDefault="00A37F50"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73017508" w14:textId="77777777" w:rsidR="002C11CB" w:rsidRPr="00273B00" w:rsidRDefault="002C11CB"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3EBE700C" w14:textId="77777777" w:rsidR="002C11CB" w:rsidRPr="00273B00" w:rsidRDefault="002C11CB" w:rsidP="00FE30B4">
      <w:pPr>
        <w:ind w:left="709" w:firstLine="707"/>
        <w:jc w:val="both"/>
        <w:rPr>
          <w:sz w:val="22"/>
          <w:szCs w:val="22"/>
        </w:rPr>
      </w:pPr>
      <w:r w:rsidRPr="00273B00">
        <w:rPr>
          <w:b/>
          <w:bCs/>
          <w:sz w:val="22"/>
          <w:szCs w:val="22"/>
        </w:rPr>
        <w:t>ZAMAWIAJĄCY</w:t>
      </w:r>
      <w:r w:rsidRPr="00273B00">
        <w:rPr>
          <w:b/>
          <w:bCs/>
          <w:sz w:val="22"/>
          <w:szCs w:val="22"/>
        </w:rPr>
        <w:tab/>
      </w:r>
      <w:r w:rsidRPr="00273B00">
        <w:rPr>
          <w:b/>
          <w:bCs/>
          <w:sz w:val="22"/>
          <w:szCs w:val="22"/>
        </w:rPr>
        <w:tab/>
      </w:r>
      <w:r w:rsidRPr="00273B00">
        <w:rPr>
          <w:b/>
          <w:bCs/>
          <w:sz w:val="22"/>
          <w:szCs w:val="22"/>
        </w:rPr>
        <w:tab/>
      </w:r>
      <w:r w:rsidRPr="00273B00">
        <w:rPr>
          <w:b/>
          <w:bCs/>
          <w:sz w:val="22"/>
          <w:szCs w:val="22"/>
        </w:rPr>
        <w:tab/>
      </w:r>
      <w:r w:rsidRPr="00273B00">
        <w:rPr>
          <w:b/>
          <w:bCs/>
          <w:sz w:val="22"/>
          <w:szCs w:val="22"/>
        </w:rPr>
        <w:tab/>
        <w:t>WYKONAWCA</w:t>
      </w:r>
    </w:p>
    <w:p w14:paraId="19F39EAF" w14:textId="77777777" w:rsidR="002C11CB" w:rsidRPr="00273B00" w:rsidRDefault="002C11CB"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sectPr w:rsidR="002C11CB" w:rsidRPr="00273B00" w:rsidSect="00AD347E">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215C" w14:textId="77777777" w:rsidR="006D4D9E" w:rsidRDefault="006D4D9E" w:rsidP="00F40CF1">
      <w:r>
        <w:separator/>
      </w:r>
    </w:p>
  </w:endnote>
  <w:endnote w:type="continuationSeparator" w:id="0">
    <w:p w14:paraId="06FC8928" w14:textId="77777777" w:rsidR="006D4D9E" w:rsidRDefault="006D4D9E" w:rsidP="00F4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font203">
    <w:charset w:val="EE"/>
    <w:family w:val="auto"/>
    <w:pitch w:val="variable"/>
  </w:font>
  <w:font w:name="Arial Narrow">
    <w:charset w:val="00"/>
    <w:family w:val="swiss"/>
    <w:pitch w:val="variable"/>
    <w:sig w:usb0="00000287" w:usb1="00000800" w:usb2="00000000" w:usb3="00000000" w:csb0="0000009F" w:csb1="00000000"/>
  </w:font>
  <w:font w:name="OpenSymbol">
    <w:altName w:val="Yu Gothic"/>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83480"/>
      <w:docPartObj>
        <w:docPartGallery w:val="Page Numbers (Bottom of Page)"/>
        <w:docPartUnique/>
      </w:docPartObj>
    </w:sdtPr>
    <w:sdtContent>
      <w:p w14:paraId="0B8955DE" w14:textId="2E3FEEBC" w:rsidR="00BD3EFB" w:rsidRDefault="00BD3EFB">
        <w:pPr>
          <w:pStyle w:val="Stopka"/>
          <w:jc w:val="center"/>
        </w:pPr>
        <w:r>
          <w:fldChar w:fldCharType="begin"/>
        </w:r>
        <w:r>
          <w:instrText>PAGE   \* MERGEFORMAT</w:instrText>
        </w:r>
        <w:r>
          <w:fldChar w:fldCharType="separate"/>
        </w:r>
        <w:r w:rsidR="009F7AE7">
          <w:rPr>
            <w:noProof/>
          </w:rPr>
          <w:t>10</w:t>
        </w:r>
        <w:r>
          <w:fldChar w:fldCharType="end"/>
        </w:r>
      </w:p>
    </w:sdtContent>
  </w:sdt>
  <w:p w14:paraId="71A93F04" w14:textId="77777777" w:rsidR="00BD3EFB" w:rsidRDefault="00BD3E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743B" w14:textId="77777777" w:rsidR="006D4D9E" w:rsidRDefault="006D4D9E" w:rsidP="00F40CF1">
      <w:r>
        <w:separator/>
      </w:r>
    </w:p>
  </w:footnote>
  <w:footnote w:type="continuationSeparator" w:id="0">
    <w:p w14:paraId="009DD46E" w14:textId="77777777" w:rsidR="006D4D9E" w:rsidRDefault="006D4D9E" w:rsidP="00F4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136B" w14:textId="5F51559C" w:rsidR="00BD3EFB" w:rsidRPr="0057246A" w:rsidRDefault="00BD3EFB" w:rsidP="00AD347E">
    <w:pPr>
      <w:autoSpaceDE w:val="0"/>
      <w:rPr>
        <w:rFonts w:ascii="Arial" w:hAnsi="Arial" w:cs="Arial"/>
        <w:b/>
        <w:i/>
      </w:rPr>
    </w:pPr>
    <w:r w:rsidRPr="004E748C">
      <w:rPr>
        <w:rFonts w:ascii="Arial" w:eastAsia="Calibri" w:hAnsi="Arial" w:cs="Arial"/>
        <w:noProof/>
        <w:lang w:eastAsia="pl-PL"/>
      </w:rPr>
      <w:drawing>
        <wp:inline distT="0" distB="0" distL="0" distR="0" wp14:anchorId="07EA0BF9" wp14:editId="5BB58F8F">
          <wp:extent cx="5762625" cy="552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Pr="0057246A">
      <w:rPr>
        <w:rFonts w:ascii="Arial" w:hAnsi="Arial" w:cs="Arial"/>
        <w:noProof/>
      </w:rPr>
      <w:t xml:space="preserve">                       </w:t>
    </w:r>
  </w:p>
  <w:p w14:paraId="2127C00C" w14:textId="77777777" w:rsidR="00BD3EFB" w:rsidRDefault="00BD3EFB" w:rsidP="00AD347E">
    <w:pPr>
      <w:autoSpaceDE w:val="0"/>
      <w:jc w:val="center"/>
      <w:rPr>
        <w:rFonts w:ascii="Arial" w:hAnsi="Arial" w:cs="Arial"/>
        <w:sz w:val="18"/>
        <w:szCs w:val="18"/>
      </w:rPr>
    </w:pPr>
    <w:r w:rsidRPr="0057246A">
      <w:rPr>
        <w:rFonts w:ascii="Arial" w:hAnsi="Arial" w:cs="Arial"/>
        <w:sz w:val="18"/>
        <w:szCs w:val="18"/>
      </w:rPr>
      <w:t xml:space="preserve">Projekt </w:t>
    </w:r>
    <w:r>
      <w:rPr>
        <w:rFonts w:ascii="Arial" w:hAnsi="Arial" w:cs="Arial"/>
        <w:sz w:val="18"/>
        <w:szCs w:val="18"/>
      </w:rPr>
      <w:t xml:space="preserve">pn. </w:t>
    </w:r>
    <w:r w:rsidRPr="0057246A">
      <w:rPr>
        <w:rFonts w:ascii="Arial" w:hAnsi="Arial" w:cs="Arial"/>
        <w:i/>
        <w:iCs/>
        <w:sz w:val="18"/>
        <w:szCs w:val="18"/>
      </w:rPr>
      <w:t>Dostępność Plus dla zdrowia</w:t>
    </w:r>
    <w:r>
      <w:rPr>
        <w:rFonts w:ascii="Arial" w:hAnsi="Arial" w:cs="Arial"/>
        <w:i/>
        <w:iCs/>
        <w:sz w:val="18"/>
        <w:szCs w:val="18"/>
      </w:rPr>
      <w:t>,</w:t>
    </w:r>
    <w:r w:rsidRPr="0057246A">
      <w:rPr>
        <w:rFonts w:ascii="Arial" w:hAnsi="Arial" w:cs="Arial"/>
        <w:sz w:val="18"/>
        <w:szCs w:val="18"/>
      </w:rPr>
      <w:t xml:space="preserve"> realizowany w ramach Działania 5.2 Działania projakościowe i rozwiązania organizacyjne w systemie ochrony zdrowia ułatwiające dostęp do niedrogich, trwałych oraz wysokiej jakości usług zdrowotnych Programu Operacyjnego Wiedza Edukacja Rozwój</w:t>
    </w:r>
  </w:p>
  <w:p w14:paraId="0CFF4D7A" w14:textId="77777777" w:rsidR="00BD3EFB" w:rsidRPr="0057246A" w:rsidRDefault="00BD3EFB" w:rsidP="00AD347E">
    <w:pPr>
      <w:autoSpaceDE w:val="0"/>
      <w:jc w:val="center"/>
      <w:rPr>
        <w:rFonts w:ascii="Arial" w:hAnsi="Arial" w:cs="Arial"/>
        <w:sz w:val="18"/>
        <w:szCs w:val="18"/>
      </w:rPr>
    </w:pPr>
  </w:p>
  <w:p w14:paraId="394BEEE1" w14:textId="77777777" w:rsidR="00BD3EFB" w:rsidRDefault="00BD3EFB" w:rsidP="00AD347E">
    <w:pPr>
      <w:autoSpaceDE w:val="0"/>
      <w:jc w:val="center"/>
      <w:rPr>
        <w:rFonts w:ascii="Arial" w:hAnsi="Arial" w:cs="Arial"/>
        <w:sz w:val="18"/>
        <w:szCs w:val="18"/>
      </w:rPr>
    </w:pPr>
    <w:r>
      <w:rPr>
        <w:rFonts w:ascii="Arial" w:hAnsi="Arial" w:cs="Arial"/>
        <w:sz w:val="18"/>
        <w:szCs w:val="18"/>
      </w:rPr>
      <w:t>Przedsięwzięcie pn. „</w:t>
    </w:r>
    <w:r w:rsidRPr="0057246A">
      <w:rPr>
        <w:rFonts w:ascii="Arial" w:hAnsi="Arial" w:cs="Arial"/>
        <w:sz w:val="18"/>
        <w:szCs w:val="18"/>
      </w:rPr>
      <w:t xml:space="preserve">Dostosowanie Wojewódzkiego Szpitala Zespolonego w Kielcach </w:t>
    </w:r>
  </w:p>
  <w:p w14:paraId="3117F200" w14:textId="77777777" w:rsidR="00BD3EFB" w:rsidRDefault="00BD3EFB" w:rsidP="00AD347E">
    <w:pPr>
      <w:autoSpaceDE w:val="0"/>
      <w:jc w:val="center"/>
      <w:rPr>
        <w:rFonts w:ascii="Arial" w:hAnsi="Arial" w:cs="Arial"/>
        <w:sz w:val="18"/>
        <w:szCs w:val="18"/>
      </w:rPr>
    </w:pPr>
    <w:r w:rsidRPr="0057246A">
      <w:rPr>
        <w:rFonts w:ascii="Arial" w:hAnsi="Arial" w:cs="Arial"/>
        <w:sz w:val="18"/>
        <w:szCs w:val="18"/>
      </w:rPr>
      <w:t>do standardów Dostępność Plus dla zdrowia”</w:t>
    </w:r>
  </w:p>
  <w:p w14:paraId="7EABAFAE" w14:textId="77777777" w:rsidR="00BD3EFB" w:rsidRDefault="00BD3EFB" w:rsidP="00AD347E">
    <w:pPr>
      <w:autoSpaceDE w:val="0"/>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61804201" w14:textId="234E23DD" w:rsidR="00BD3EFB" w:rsidRPr="005C6D1D" w:rsidRDefault="00BD3EFB" w:rsidP="00AD347E">
    <w:pPr>
      <w:suppressAutoHyphens w:val="0"/>
      <w:autoSpaceDE w:val="0"/>
      <w:rPr>
        <w:rFonts w:ascii="Arial" w:hAnsi="Arial" w:cs="Arial"/>
        <w:bCs/>
        <w:i/>
        <w:sz w:val="18"/>
        <w:szCs w:val="18"/>
        <w:lang w:eastAsia="pl-PL"/>
      </w:rPr>
    </w:pPr>
    <w:r w:rsidRPr="009849FF">
      <w:t xml:space="preserve"> </w:t>
    </w:r>
  </w:p>
  <w:p w14:paraId="57372109" w14:textId="6FEEEBFD" w:rsidR="00BD3EFB" w:rsidRPr="00817CC1" w:rsidRDefault="00BD3EFB" w:rsidP="00AD347E">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90BE30"/>
    <w:name w:val="WW8Num1"/>
    <w:lvl w:ilvl="0">
      <w:start w:val="1"/>
      <w:numFmt w:val="none"/>
      <w:suff w:val="nothing"/>
      <w:lvlText w:val=""/>
      <w:lvlJc w:val="left"/>
      <w:pPr>
        <w:tabs>
          <w:tab w:val="num" w:pos="0"/>
        </w:tabs>
        <w:ind w:left="792" w:hanging="432"/>
      </w:pPr>
    </w:lvl>
    <w:lvl w:ilvl="1">
      <w:start w:val="1"/>
      <w:numFmt w:val="lowerLetter"/>
      <w:lvlText w:val="%2)"/>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2C0EE48"/>
    <w:lvl w:ilvl="0">
      <w:start w:val="1"/>
      <w:numFmt w:val="decimal"/>
      <w:lvlText w:val="%1."/>
      <w:lvlJc w:val="left"/>
      <w:pPr>
        <w:tabs>
          <w:tab w:val="num" w:pos="360"/>
        </w:tabs>
        <w:ind w:left="360" w:hanging="360"/>
      </w:pPr>
      <w:rPr>
        <w:i w:val="0"/>
      </w:rPr>
    </w:lvl>
  </w:abstractNum>
  <w:abstractNum w:abstractNumId="4"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singleLevel"/>
    <w:tmpl w:val="75F83132"/>
    <w:name w:val="WW8Num8"/>
    <w:lvl w:ilvl="0">
      <w:start w:val="1"/>
      <w:numFmt w:val="decimal"/>
      <w:lvlText w:val="%1."/>
      <w:lvlJc w:val="left"/>
      <w:pPr>
        <w:tabs>
          <w:tab w:val="num" w:pos="786"/>
        </w:tabs>
        <w:ind w:left="786" w:hanging="360"/>
      </w:pPr>
      <w:rPr>
        <w:rFonts w:hint="default"/>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multilevel"/>
    <w:tmpl w:val="3A4A87AA"/>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multilevel"/>
    <w:tmpl w:val="48D0BEBA"/>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2"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3" w15:restartNumberingAfterBreak="0">
    <w:nsid w:val="00000011"/>
    <w:multiLevelType w:val="multilevel"/>
    <w:tmpl w:val="C368F5A0"/>
    <w:name w:val="WW8Num19"/>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0000012"/>
    <w:multiLevelType w:val="multilevel"/>
    <w:tmpl w:val="7EF01986"/>
    <w:lvl w:ilvl="0">
      <w:start w:val="1"/>
      <w:numFmt w:val="lowerLetter"/>
      <w:lvlText w:val="%1)"/>
      <w:lvlJc w:val="left"/>
      <w:pPr>
        <w:tabs>
          <w:tab w:val="num" w:pos="0"/>
        </w:tabs>
        <w:ind w:left="720" w:hanging="360"/>
      </w:pPr>
      <w:rPr>
        <w:rFonts w:hint="default"/>
        <w:b w:val="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5"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6" w15:restartNumberingAfterBreak="0">
    <w:nsid w:val="00000015"/>
    <w:multiLevelType w:val="multilevel"/>
    <w:tmpl w:val="00000015"/>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7"/>
    <w:multiLevelType w:val="multilevel"/>
    <w:tmpl w:val="00000017"/>
    <w:name w:val="WW8Num23"/>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0000001F"/>
    <w:multiLevelType w:val="multilevel"/>
    <w:tmpl w:val="0000001F"/>
    <w:name w:val="WW8Num33"/>
    <w:lvl w:ilvl="0">
      <w:start w:val="1"/>
      <w:numFmt w:val="decimal"/>
      <w:lvlText w:val="%1."/>
      <w:lvlJc w:val="left"/>
      <w:pPr>
        <w:tabs>
          <w:tab w:val="num" w:pos="0"/>
        </w:tabs>
        <w:ind w:left="0" w:firstLine="0"/>
      </w:pPr>
      <w:rPr>
        <w:rFonts w:ascii="Times New Roman" w:hAnsi="Times New Roman" w:cs="Times New Roman"/>
        <w:w w:val="102"/>
        <w:lang w:val="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3" w15:restartNumberingAfterBreak="0">
    <w:nsid w:val="09D434E6"/>
    <w:multiLevelType w:val="hybridMultilevel"/>
    <w:tmpl w:val="6ABE57AE"/>
    <w:lvl w:ilvl="0" w:tplc="162A8F0C">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FA244F3"/>
    <w:multiLevelType w:val="multilevel"/>
    <w:tmpl w:val="94D8AD42"/>
    <w:name w:val="WW8Num1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5" w15:restartNumberingAfterBreak="0">
    <w:nsid w:val="249C3026"/>
    <w:multiLevelType w:val="hybridMultilevel"/>
    <w:tmpl w:val="D4EE34F2"/>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26071868"/>
    <w:multiLevelType w:val="hybridMultilevel"/>
    <w:tmpl w:val="22E40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CB56A9"/>
    <w:multiLevelType w:val="singleLevel"/>
    <w:tmpl w:val="32B234DC"/>
    <w:lvl w:ilvl="0">
      <w:start w:val="1"/>
      <w:numFmt w:val="lowerLetter"/>
      <w:lvlText w:val="%1)"/>
      <w:lvlJc w:val="left"/>
      <w:pPr>
        <w:ind w:left="360" w:hanging="360"/>
      </w:pPr>
      <w:rPr>
        <w:rFonts w:hint="default"/>
        <w:b w:val="0"/>
        <w:bCs/>
      </w:rPr>
    </w:lvl>
  </w:abstractNum>
  <w:abstractNum w:abstractNumId="28" w15:restartNumberingAfterBreak="0">
    <w:nsid w:val="290D098F"/>
    <w:multiLevelType w:val="hybridMultilevel"/>
    <w:tmpl w:val="E2F426A2"/>
    <w:name w:val="WW8Num83"/>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0B55743"/>
    <w:multiLevelType w:val="hybridMultilevel"/>
    <w:tmpl w:val="E2BABE1C"/>
    <w:name w:val="WW8Num13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333946AC"/>
    <w:multiLevelType w:val="multilevel"/>
    <w:tmpl w:val="903839A8"/>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2"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3" w15:restartNumberingAfterBreak="0">
    <w:nsid w:val="3A8374C6"/>
    <w:multiLevelType w:val="hybridMultilevel"/>
    <w:tmpl w:val="6156A666"/>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ADE1CB7"/>
    <w:multiLevelType w:val="hybridMultilevel"/>
    <w:tmpl w:val="99D29E56"/>
    <w:name w:val="WW8Num3223"/>
    <w:lvl w:ilvl="0" w:tplc="5DEC9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761A2"/>
    <w:multiLevelType w:val="hybridMultilevel"/>
    <w:tmpl w:val="C27A4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DD31A4"/>
    <w:multiLevelType w:val="singleLevel"/>
    <w:tmpl w:val="71C63268"/>
    <w:lvl w:ilvl="0">
      <w:start w:val="5"/>
      <w:numFmt w:val="decimal"/>
      <w:lvlText w:val="%1."/>
      <w:lvlJc w:val="left"/>
      <w:pPr>
        <w:tabs>
          <w:tab w:val="num" w:pos="360"/>
        </w:tabs>
        <w:ind w:left="360" w:hanging="360"/>
      </w:pPr>
      <w:rPr>
        <w:rFonts w:hint="default"/>
      </w:rPr>
    </w:lvl>
  </w:abstractNum>
  <w:abstractNum w:abstractNumId="37" w15:restartNumberingAfterBreak="0">
    <w:nsid w:val="4AD4670B"/>
    <w:multiLevelType w:val="multilevel"/>
    <w:tmpl w:val="6136F1B6"/>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BBA7515"/>
    <w:multiLevelType w:val="hybridMultilevel"/>
    <w:tmpl w:val="E3D4D9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6496FED"/>
    <w:multiLevelType w:val="hybridMultilevel"/>
    <w:tmpl w:val="E1B8E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DF10F3"/>
    <w:multiLevelType w:val="hybridMultilevel"/>
    <w:tmpl w:val="F5F07F52"/>
    <w:lvl w:ilvl="0" w:tplc="6A72F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FB7CEC"/>
    <w:multiLevelType w:val="multilevel"/>
    <w:tmpl w:val="7414C334"/>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6044664F"/>
    <w:multiLevelType w:val="hybridMultilevel"/>
    <w:tmpl w:val="F31297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37F3AF7"/>
    <w:multiLevelType w:val="hybridMultilevel"/>
    <w:tmpl w:val="B62A081C"/>
    <w:lvl w:ilvl="0" w:tplc="A36AAE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EE24F4"/>
    <w:multiLevelType w:val="hybridMultilevel"/>
    <w:tmpl w:val="59964CF0"/>
    <w:lvl w:ilvl="0" w:tplc="E686456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E7380"/>
    <w:multiLevelType w:val="hybridMultilevel"/>
    <w:tmpl w:val="AA46F16E"/>
    <w:name w:val="WW8Num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5E6975"/>
    <w:multiLevelType w:val="hybridMultilevel"/>
    <w:tmpl w:val="A9966DEE"/>
    <w:lvl w:ilvl="0" w:tplc="C62400F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7"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num w:numId="1" w16cid:durableId="311755227">
    <w:abstractNumId w:val="39"/>
  </w:num>
  <w:num w:numId="2" w16cid:durableId="405997434">
    <w:abstractNumId w:val="23"/>
  </w:num>
  <w:num w:numId="3" w16cid:durableId="1472596270">
    <w:abstractNumId w:val="41"/>
  </w:num>
  <w:num w:numId="4" w16cid:durableId="1765570995">
    <w:abstractNumId w:val="46"/>
  </w:num>
  <w:num w:numId="5" w16cid:durableId="300425074">
    <w:abstractNumId w:val="38"/>
  </w:num>
  <w:num w:numId="6" w16cid:durableId="1001390406">
    <w:abstractNumId w:val="42"/>
  </w:num>
  <w:num w:numId="7" w16cid:durableId="191111033">
    <w:abstractNumId w:val="48"/>
  </w:num>
  <w:num w:numId="8" w16cid:durableId="1618026122">
    <w:abstractNumId w:val="31"/>
  </w:num>
  <w:num w:numId="9" w16cid:durableId="342822669">
    <w:abstractNumId w:val="0"/>
  </w:num>
  <w:num w:numId="10" w16cid:durableId="749155682">
    <w:abstractNumId w:val="7"/>
  </w:num>
  <w:num w:numId="11" w16cid:durableId="267202226">
    <w:abstractNumId w:val="11"/>
  </w:num>
  <w:num w:numId="12" w16cid:durableId="1993480506">
    <w:abstractNumId w:val="4"/>
    <w:lvlOverride w:ilvl="0">
      <w:startOverride w:val="1"/>
    </w:lvlOverride>
  </w:num>
  <w:num w:numId="13" w16cid:durableId="1670133113">
    <w:abstractNumId w:val="8"/>
  </w:num>
  <w:num w:numId="14" w16cid:durableId="1437824651">
    <w:abstractNumId w:val="33"/>
  </w:num>
  <w:num w:numId="15" w16cid:durableId="1581598563">
    <w:abstractNumId w:val="30"/>
  </w:num>
  <w:num w:numId="16" w16cid:durableId="67966506">
    <w:abstractNumId w:val="14"/>
  </w:num>
  <w:num w:numId="17" w16cid:durableId="1321621637">
    <w:abstractNumId w:val="44"/>
  </w:num>
  <w:num w:numId="18" w16cid:durableId="1326277481">
    <w:abstractNumId w:val="26"/>
  </w:num>
  <w:num w:numId="19" w16cid:durableId="56780951">
    <w:abstractNumId w:val="40"/>
  </w:num>
  <w:num w:numId="20" w16cid:durableId="1867909670">
    <w:abstractNumId w:val="37"/>
  </w:num>
  <w:num w:numId="21" w16cid:durableId="644703700">
    <w:abstractNumId w:val="25"/>
  </w:num>
  <w:num w:numId="22" w16cid:durableId="1651131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3712853">
    <w:abstractNumId w:val="47"/>
  </w:num>
  <w:num w:numId="24" w16cid:durableId="977149462">
    <w:abstractNumId w:val="21"/>
  </w:num>
  <w:num w:numId="25" w16cid:durableId="49619386">
    <w:abstractNumId w:val="36"/>
  </w:num>
  <w:num w:numId="26" w16cid:durableId="1731538437">
    <w:abstractNumId w:val="27"/>
  </w:num>
  <w:num w:numId="27" w16cid:durableId="477379956">
    <w:abstractNumId w:val="24"/>
  </w:num>
  <w:num w:numId="28" w16cid:durableId="431781137">
    <w:abstractNumId w:val="22"/>
  </w:num>
  <w:num w:numId="29" w16cid:durableId="1962304615">
    <w:abstractNumId w:val="3"/>
    <w:lvlOverride w:ilvl="0">
      <w:startOverride w:val="1"/>
    </w:lvlOverride>
  </w:num>
  <w:num w:numId="30" w16cid:durableId="1139955166">
    <w:abstractNumId w:val="35"/>
  </w:num>
  <w:num w:numId="31" w16cid:durableId="991451287">
    <w:abstractNumId w:val="10"/>
  </w:num>
  <w:num w:numId="32" w16cid:durableId="1192721145">
    <w:abstractNumId w:val="1"/>
  </w:num>
  <w:num w:numId="33" w16cid:durableId="1969236254">
    <w:abstractNumId w:val="18"/>
  </w:num>
  <w:num w:numId="34" w16cid:durableId="1763332153">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25"/>
    <w:rsid w:val="00001373"/>
    <w:rsid w:val="00002023"/>
    <w:rsid w:val="00010297"/>
    <w:rsid w:val="0001571F"/>
    <w:rsid w:val="0002563B"/>
    <w:rsid w:val="000335AD"/>
    <w:rsid w:val="00037302"/>
    <w:rsid w:val="000402F1"/>
    <w:rsid w:val="00040BE2"/>
    <w:rsid w:val="0004529C"/>
    <w:rsid w:val="00046CBD"/>
    <w:rsid w:val="00057D03"/>
    <w:rsid w:val="00060959"/>
    <w:rsid w:val="00060EB3"/>
    <w:rsid w:val="000713CD"/>
    <w:rsid w:val="000720C2"/>
    <w:rsid w:val="00077513"/>
    <w:rsid w:val="00082AF6"/>
    <w:rsid w:val="00083B64"/>
    <w:rsid w:val="00084BD1"/>
    <w:rsid w:val="00085A2E"/>
    <w:rsid w:val="000978A5"/>
    <w:rsid w:val="000A3F75"/>
    <w:rsid w:val="000B7889"/>
    <w:rsid w:val="000C160F"/>
    <w:rsid w:val="000C4C2F"/>
    <w:rsid w:val="000D08E4"/>
    <w:rsid w:val="000D1E26"/>
    <w:rsid w:val="000D3045"/>
    <w:rsid w:val="000D4CE9"/>
    <w:rsid w:val="000E7245"/>
    <w:rsid w:val="000F33D5"/>
    <w:rsid w:val="001022E5"/>
    <w:rsid w:val="00103564"/>
    <w:rsid w:val="00105C22"/>
    <w:rsid w:val="00107009"/>
    <w:rsid w:val="00112FC7"/>
    <w:rsid w:val="001166EA"/>
    <w:rsid w:val="00130606"/>
    <w:rsid w:val="0015275C"/>
    <w:rsid w:val="00163337"/>
    <w:rsid w:val="00163885"/>
    <w:rsid w:val="00164194"/>
    <w:rsid w:val="001719F8"/>
    <w:rsid w:val="001726F8"/>
    <w:rsid w:val="001734E1"/>
    <w:rsid w:val="001774FE"/>
    <w:rsid w:val="00183D4E"/>
    <w:rsid w:val="0018558A"/>
    <w:rsid w:val="00187A4D"/>
    <w:rsid w:val="00193188"/>
    <w:rsid w:val="00195B67"/>
    <w:rsid w:val="00195C76"/>
    <w:rsid w:val="001A59CA"/>
    <w:rsid w:val="001A7311"/>
    <w:rsid w:val="001B174C"/>
    <w:rsid w:val="001C48CC"/>
    <w:rsid w:val="001E11C1"/>
    <w:rsid w:val="001E6FBC"/>
    <w:rsid w:val="001F0B74"/>
    <w:rsid w:val="001F0BF8"/>
    <w:rsid w:val="00225921"/>
    <w:rsid w:val="00241B5D"/>
    <w:rsid w:val="00242372"/>
    <w:rsid w:val="002577A3"/>
    <w:rsid w:val="00263F69"/>
    <w:rsid w:val="00273737"/>
    <w:rsid w:val="00273B00"/>
    <w:rsid w:val="00275E1A"/>
    <w:rsid w:val="002825E2"/>
    <w:rsid w:val="002933AE"/>
    <w:rsid w:val="002A7972"/>
    <w:rsid w:val="002B30E1"/>
    <w:rsid w:val="002C11CB"/>
    <w:rsid w:val="002C1279"/>
    <w:rsid w:val="002D0D14"/>
    <w:rsid w:val="002D18DA"/>
    <w:rsid w:val="002D19C3"/>
    <w:rsid w:val="002D779C"/>
    <w:rsid w:val="002E0B19"/>
    <w:rsid w:val="002E74D2"/>
    <w:rsid w:val="002F195E"/>
    <w:rsid w:val="002F20FD"/>
    <w:rsid w:val="002F2747"/>
    <w:rsid w:val="0031597F"/>
    <w:rsid w:val="00320C41"/>
    <w:rsid w:val="0032659B"/>
    <w:rsid w:val="0033178A"/>
    <w:rsid w:val="003327B0"/>
    <w:rsid w:val="00343A14"/>
    <w:rsid w:val="003516ED"/>
    <w:rsid w:val="0036018A"/>
    <w:rsid w:val="00364B77"/>
    <w:rsid w:val="00365354"/>
    <w:rsid w:val="00367986"/>
    <w:rsid w:val="00375A8C"/>
    <w:rsid w:val="00384056"/>
    <w:rsid w:val="00391E08"/>
    <w:rsid w:val="00394391"/>
    <w:rsid w:val="003A0741"/>
    <w:rsid w:val="003A74BD"/>
    <w:rsid w:val="003C11A2"/>
    <w:rsid w:val="003C447D"/>
    <w:rsid w:val="003C7083"/>
    <w:rsid w:val="003D20F2"/>
    <w:rsid w:val="003E22BF"/>
    <w:rsid w:val="003F1F57"/>
    <w:rsid w:val="003F4F9D"/>
    <w:rsid w:val="00403505"/>
    <w:rsid w:val="004044AA"/>
    <w:rsid w:val="00415DB2"/>
    <w:rsid w:val="004256F5"/>
    <w:rsid w:val="0043429B"/>
    <w:rsid w:val="00441901"/>
    <w:rsid w:val="004439F0"/>
    <w:rsid w:val="00443B90"/>
    <w:rsid w:val="00446C47"/>
    <w:rsid w:val="004521E0"/>
    <w:rsid w:val="00455E19"/>
    <w:rsid w:val="0048028E"/>
    <w:rsid w:val="00487BC8"/>
    <w:rsid w:val="0049060B"/>
    <w:rsid w:val="004A551E"/>
    <w:rsid w:val="004B0E68"/>
    <w:rsid w:val="004C59C4"/>
    <w:rsid w:val="004D0531"/>
    <w:rsid w:val="004D0DD0"/>
    <w:rsid w:val="004D0E74"/>
    <w:rsid w:val="004D7C91"/>
    <w:rsid w:val="004E2C78"/>
    <w:rsid w:val="004E74D1"/>
    <w:rsid w:val="004F2054"/>
    <w:rsid w:val="004F21C4"/>
    <w:rsid w:val="004F3C96"/>
    <w:rsid w:val="004F5824"/>
    <w:rsid w:val="00504BE8"/>
    <w:rsid w:val="0051329E"/>
    <w:rsid w:val="005133FF"/>
    <w:rsid w:val="005247D9"/>
    <w:rsid w:val="00524B3B"/>
    <w:rsid w:val="00525614"/>
    <w:rsid w:val="00530620"/>
    <w:rsid w:val="00545ADD"/>
    <w:rsid w:val="00554B50"/>
    <w:rsid w:val="00555B74"/>
    <w:rsid w:val="005575E4"/>
    <w:rsid w:val="00560991"/>
    <w:rsid w:val="00560B1C"/>
    <w:rsid w:val="00561D2C"/>
    <w:rsid w:val="00563DD0"/>
    <w:rsid w:val="00570A8B"/>
    <w:rsid w:val="00574373"/>
    <w:rsid w:val="0058078C"/>
    <w:rsid w:val="00596D12"/>
    <w:rsid w:val="00597AEC"/>
    <w:rsid w:val="005A400F"/>
    <w:rsid w:val="005A6B68"/>
    <w:rsid w:val="005C6D1D"/>
    <w:rsid w:val="005D0A81"/>
    <w:rsid w:val="005D2F94"/>
    <w:rsid w:val="005E7220"/>
    <w:rsid w:val="005E792F"/>
    <w:rsid w:val="00601AE4"/>
    <w:rsid w:val="006069DC"/>
    <w:rsid w:val="00611E25"/>
    <w:rsid w:val="00637152"/>
    <w:rsid w:val="006604BC"/>
    <w:rsid w:val="00665E8F"/>
    <w:rsid w:val="00667DB3"/>
    <w:rsid w:val="006755A4"/>
    <w:rsid w:val="0069074A"/>
    <w:rsid w:val="00696DE5"/>
    <w:rsid w:val="006A54E2"/>
    <w:rsid w:val="006B0D10"/>
    <w:rsid w:val="006B4DF8"/>
    <w:rsid w:val="006B6425"/>
    <w:rsid w:val="006C76F2"/>
    <w:rsid w:val="006D103C"/>
    <w:rsid w:val="006D4D9E"/>
    <w:rsid w:val="006D5A56"/>
    <w:rsid w:val="006E299E"/>
    <w:rsid w:val="006F392F"/>
    <w:rsid w:val="006F7065"/>
    <w:rsid w:val="00702751"/>
    <w:rsid w:val="0070420D"/>
    <w:rsid w:val="007050A8"/>
    <w:rsid w:val="007134E6"/>
    <w:rsid w:val="00717EB5"/>
    <w:rsid w:val="0073400B"/>
    <w:rsid w:val="00734770"/>
    <w:rsid w:val="00735C26"/>
    <w:rsid w:val="00746BD1"/>
    <w:rsid w:val="00770DFA"/>
    <w:rsid w:val="00776C9D"/>
    <w:rsid w:val="00786E6F"/>
    <w:rsid w:val="00797231"/>
    <w:rsid w:val="007977AB"/>
    <w:rsid w:val="007A07B1"/>
    <w:rsid w:val="007A7B4C"/>
    <w:rsid w:val="007B14DE"/>
    <w:rsid w:val="007B6583"/>
    <w:rsid w:val="007C24E5"/>
    <w:rsid w:val="007D1E40"/>
    <w:rsid w:val="007D2930"/>
    <w:rsid w:val="007E0797"/>
    <w:rsid w:val="007E2E31"/>
    <w:rsid w:val="007F6151"/>
    <w:rsid w:val="007F7106"/>
    <w:rsid w:val="00804032"/>
    <w:rsid w:val="00807555"/>
    <w:rsid w:val="008107AE"/>
    <w:rsid w:val="00816CC8"/>
    <w:rsid w:val="00817CC1"/>
    <w:rsid w:val="0085150E"/>
    <w:rsid w:val="00851977"/>
    <w:rsid w:val="00856FDE"/>
    <w:rsid w:val="0087728F"/>
    <w:rsid w:val="008A031C"/>
    <w:rsid w:val="008A244B"/>
    <w:rsid w:val="008A6A08"/>
    <w:rsid w:val="008B16C4"/>
    <w:rsid w:val="008C4B8E"/>
    <w:rsid w:val="008D371E"/>
    <w:rsid w:val="008E55A4"/>
    <w:rsid w:val="008F5F89"/>
    <w:rsid w:val="009060DD"/>
    <w:rsid w:val="00914169"/>
    <w:rsid w:val="00915DB4"/>
    <w:rsid w:val="00917D78"/>
    <w:rsid w:val="0092222A"/>
    <w:rsid w:val="00923D04"/>
    <w:rsid w:val="00924A4D"/>
    <w:rsid w:val="0092670A"/>
    <w:rsid w:val="00944F05"/>
    <w:rsid w:val="0096352D"/>
    <w:rsid w:val="00964A1E"/>
    <w:rsid w:val="009713EB"/>
    <w:rsid w:val="009716FA"/>
    <w:rsid w:val="00981014"/>
    <w:rsid w:val="00983488"/>
    <w:rsid w:val="00984112"/>
    <w:rsid w:val="009849FF"/>
    <w:rsid w:val="00990DEC"/>
    <w:rsid w:val="00994126"/>
    <w:rsid w:val="00997D14"/>
    <w:rsid w:val="009A4679"/>
    <w:rsid w:val="009A6D4E"/>
    <w:rsid w:val="009B22AA"/>
    <w:rsid w:val="009C4AA6"/>
    <w:rsid w:val="009D112A"/>
    <w:rsid w:val="009E29E8"/>
    <w:rsid w:val="009F505F"/>
    <w:rsid w:val="009F5BDE"/>
    <w:rsid w:val="009F611B"/>
    <w:rsid w:val="009F7AE7"/>
    <w:rsid w:val="00A02F8D"/>
    <w:rsid w:val="00A03AB4"/>
    <w:rsid w:val="00A05D33"/>
    <w:rsid w:val="00A21130"/>
    <w:rsid w:val="00A37F50"/>
    <w:rsid w:val="00A4026B"/>
    <w:rsid w:val="00A425B0"/>
    <w:rsid w:val="00A53A2A"/>
    <w:rsid w:val="00A5551F"/>
    <w:rsid w:val="00A57B7D"/>
    <w:rsid w:val="00A6019F"/>
    <w:rsid w:val="00A70ABD"/>
    <w:rsid w:val="00A715D6"/>
    <w:rsid w:val="00A72E79"/>
    <w:rsid w:val="00A75E93"/>
    <w:rsid w:val="00A874D3"/>
    <w:rsid w:val="00A93468"/>
    <w:rsid w:val="00A97660"/>
    <w:rsid w:val="00A97E27"/>
    <w:rsid w:val="00AA6FF5"/>
    <w:rsid w:val="00AB2C98"/>
    <w:rsid w:val="00AB2D92"/>
    <w:rsid w:val="00AB703D"/>
    <w:rsid w:val="00AB7993"/>
    <w:rsid w:val="00AD347E"/>
    <w:rsid w:val="00AD50AF"/>
    <w:rsid w:val="00AE2300"/>
    <w:rsid w:val="00AE32D7"/>
    <w:rsid w:val="00AF6CDC"/>
    <w:rsid w:val="00B00FF7"/>
    <w:rsid w:val="00B02667"/>
    <w:rsid w:val="00B0329B"/>
    <w:rsid w:val="00B0532C"/>
    <w:rsid w:val="00B167A1"/>
    <w:rsid w:val="00B351DD"/>
    <w:rsid w:val="00B42220"/>
    <w:rsid w:val="00B43C38"/>
    <w:rsid w:val="00B44A93"/>
    <w:rsid w:val="00B44C34"/>
    <w:rsid w:val="00B47E01"/>
    <w:rsid w:val="00B503DA"/>
    <w:rsid w:val="00B504D2"/>
    <w:rsid w:val="00B50B53"/>
    <w:rsid w:val="00B52154"/>
    <w:rsid w:val="00B571C5"/>
    <w:rsid w:val="00B615F1"/>
    <w:rsid w:val="00B723A3"/>
    <w:rsid w:val="00B811D9"/>
    <w:rsid w:val="00B81377"/>
    <w:rsid w:val="00B87C3C"/>
    <w:rsid w:val="00BB5A15"/>
    <w:rsid w:val="00BB7D75"/>
    <w:rsid w:val="00BC45F5"/>
    <w:rsid w:val="00BC588B"/>
    <w:rsid w:val="00BC75B9"/>
    <w:rsid w:val="00BD1B9E"/>
    <w:rsid w:val="00BD342E"/>
    <w:rsid w:val="00BD3EFB"/>
    <w:rsid w:val="00BD4E3F"/>
    <w:rsid w:val="00BE0C5B"/>
    <w:rsid w:val="00BE3013"/>
    <w:rsid w:val="00BE7320"/>
    <w:rsid w:val="00BF3452"/>
    <w:rsid w:val="00C0444A"/>
    <w:rsid w:val="00C07C51"/>
    <w:rsid w:val="00C13D70"/>
    <w:rsid w:val="00C221C3"/>
    <w:rsid w:val="00C22DBB"/>
    <w:rsid w:val="00C22F47"/>
    <w:rsid w:val="00C24BC0"/>
    <w:rsid w:val="00C33380"/>
    <w:rsid w:val="00C40883"/>
    <w:rsid w:val="00C4116E"/>
    <w:rsid w:val="00C45676"/>
    <w:rsid w:val="00C54B1C"/>
    <w:rsid w:val="00C61CAF"/>
    <w:rsid w:val="00C62C33"/>
    <w:rsid w:val="00C64708"/>
    <w:rsid w:val="00C65B51"/>
    <w:rsid w:val="00C80197"/>
    <w:rsid w:val="00C80CBC"/>
    <w:rsid w:val="00C85E61"/>
    <w:rsid w:val="00C9444F"/>
    <w:rsid w:val="00C96FF3"/>
    <w:rsid w:val="00CA354B"/>
    <w:rsid w:val="00CA44F4"/>
    <w:rsid w:val="00CA649B"/>
    <w:rsid w:val="00CA7271"/>
    <w:rsid w:val="00CB04BA"/>
    <w:rsid w:val="00CB2A95"/>
    <w:rsid w:val="00CB2F07"/>
    <w:rsid w:val="00CB4C35"/>
    <w:rsid w:val="00CB54DB"/>
    <w:rsid w:val="00CE3768"/>
    <w:rsid w:val="00CF0CE4"/>
    <w:rsid w:val="00CF2B21"/>
    <w:rsid w:val="00CF4649"/>
    <w:rsid w:val="00D01A4F"/>
    <w:rsid w:val="00D11062"/>
    <w:rsid w:val="00D14C12"/>
    <w:rsid w:val="00D17FBF"/>
    <w:rsid w:val="00D26E33"/>
    <w:rsid w:val="00D31E28"/>
    <w:rsid w:val="00D3340F"/>
    <w:rsid w:val="00D43A17"/>
    <w:rsid w:val="00D45572"/>
    <w:rsid w:val="00D45F81"/>
    <w:rsid w:val="00D506BB"/>
    <w:rsid w:val="00D53AA4"/>
    <w:rsid w:val="00D553C5"/>
    <w:rsid w:val="00D569EB"/>
    <w:rsid w:val="00D6188B"/>
    <w:rsid w:val="00D81B5B"/>
    <w:rsid w:val="00D8229E"/>
    <w:rsid w:val="00D8335B"/>
    <w:rsid w:val="00D85C1F"/>
    <w:rsid w:val="00D86B56"/>
    <w:rsid w:val="00D9300A"/>
    <w:rsid w:val="00D93A27"/>
    <w:rsid w:val="00D960BC"/>
    <w:rsid w:val="00DA1A75"/>
    <w:rsid w:val="00DB305E"/>
    <w:rsid w:val="00DB3210"/>
    <w:rsid w:val="00DB5E23"/>
    <w:rsid w:val="00DB6DB2"/>
    <w:rsid w:val="00DC06F3"/>
    <w:rsid w:val="00DC2473"/>
    <w:rsid w:val="00DD31C7"/>
    <w:rsid w:val="00DD34C0"/>
    <w:rsid w:val="00DD5035"/>
    <w:rsid w:val="00DD6F82"/>
    <w:rsid w:val="00DE591A"/>
    <w:rsid w:val="00DF1F0C"/>
    <w:rsid w:val="00DF52BF"/>
    <w:rsid w:val="00E0054E"/>
    <w:rsid w:val="00E03353"/>
    <w:rsid w:val="00E03691"/>
    <w:rsid w:val="00E06E3B"/>
    <w:rsid w:val="00E16890"/>
    <w:rsid w:val="00E23612"/>
    <w:rsid w:val="00E276CB"/>
    <w:rsid w:val="00E27856"/>
    <w:rsid w:val="00E31B55"/>
    <w:rsid w:val="00E422FF"/>
    <w:rsid w:val="00E54308"/>
    <w:rsid w:val="00E57AC6"/>
    <w:rsid w:val="00E669B4"/>
    <w:rsid w:val="00E67871"/>
    <w:rsid w:val="00E71B76"/>
    <w:rsid w:val="00E92877"/>
    <w:rsid w:val="00E92D17"/>
    <w:rsid w:val="00E93C9F"/>
    <w:rsid w:val="00EA1D17"/>
    <w:rsid w:val="00EA3153"/>
    <w:rsid w:val="00EA3CF2"/>
    <w:rsid w:val="00EA7D2E"/>
    <w:rsid w:val="00EB279A"/>
    <w:rsid w:val="00EB50AF"/>
    <w:rsid w:val="00EC366C"/>
    <w:rsid w:val="00EE0871"/>
    <w:rsid w:val="00EE3D6B"/>
    <w:rsid w:val="00EE6069"/>
    <w:rsid w:val="00EE7798"/>
    <w:rsid w:val="00EF741A"/>
    <w:rsid w:val="00EF7ABA"/>
    <w:rsid w:val="00F009AA"/>
    <w:rsid w:val="00F01F86"/>
    <w:rsid w:val="00F132E5"/>
    <w:rsid w:val="00F15457"/>
    <w:rsid w:val="00F30824"/>
    <w:rsid w:val="00F32063"/>
    <w:rsid w:val="00F36D05"/>
    <w:rsid w:val="00F37C9A"/>
    <w:rsid w:val="00F40CF1"/>
    <w:rsid w:val="00F4397B"/>
    <w:rsid w:val="00F465DA"/>
    <w:rsid w:val="00F540E0"/>
    <w:rsid w:val="00F562C0"/>
    <w:rsid w:val="00F645C3"/>
    <w:rsid w:val="00F82F98"/>
    <w:rsid w:val="00F86277"/>
    <w:rsid w:val="00F96125"/>
    <w:rsid w:val="00F97558"/>
    <w:rsid w:val="00FA06C0"/>
    <w:rsid w:val="00FA33A0"/>
    <w:rsid w:val="00FA7850"/>
    <w:rsid w:val="00FC3D21"/>
    <w:rsid w:val="00FD4690"/>
    <w:rsid w:val="00FD561A"/>
    <w:rsid w:val="00FE30B4"/>
    <w:rsid w:val="00FF0C1E"/>
    <w:rsid w:val="00FF4DD9"/>
    <w:rsid w:val="00FF5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1B07"/>
  <w15:docId w15:val="{4595798F-F60B-41BC-95F3-B2254535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279"/>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256F5"/>
    <w:pPr>
      <w:keepNext/>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2">
    <w:name w:val="heading 2"/>
    <w:basedOn w:val="Normalny"/>
    <w:next w:val="Normalny"/>
    <w:link w:val="Nagwek2Znak"/>
    <w:uiPriority w:val="9"/>
    <w:semiHidden/>
    <w:unhideWhenUsed/>
    <w:qFormat/>
    <w:rsid w:val="008075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C1279"/>
    <w:pPr>
      <w:spacing w:after="283"/>
    </w:pPr>
  </w:style>
  <w:style w:type="character" w:customStyle="1" w:styleId="TekstpodstawowyZnak">
    <w:name w:val="Tekst podstawowy Znak"/>
    <w:basedOn w:val="Domylnaczcionkaakapitu"/>
    <w:link w:val="Tekstpodstawowy"/>
    <w:rsid w:val="002C1279"/>
    <w:rPr>
      <w:rFonts w:ascii="Times New Roman" w:eastAsia="Times New Roman" w:hAnsi="Times New Roman" w:cs="Times New Roman"/>
      <w:sz w:val="24"/>
      <w:szCs w:val="20"/>
    </w:rPr>
  </w:style>
  <w:style w:type="paragraph" w:styleId="Akapitzlist">
    <w:name w:val="List Paragraph"/>
    <w:basedOn w:val="Normalny"/>
    <w:uiPriority w:val="34"/>
    <w:qFormat/>
    <w:rsid w:val="002C1279"/>
    <w:pPr>
      <w:ind w:left="720"/>
      <w:contextualSpacing/>
    </w:pPr>
  </w:style>
  <w:style w:type="paragraph" w:customStyle="1" w:styleId="Standard">
    <w:name w:val="Standard"/>
    <w:rsid w:val="003F1F57"/>
    <w:pPr>
      <w:suppressAutoHyphens/>
      <w:autoSpaceDN w:val="0"/>
      <w:spacing w:after="200" w:line="276" w:lineRule="auto"/>
      <w:textAlignment w:val="baseline"/>
    </w:pPr>
    <w:rPr>
      <w:rFonts w:ascii="Calibri" w:eastAsia="SimSun" w:hAnsi="Calibri" w:cs="F"/>
      <w:kern w:val="3"/>
    </w:rPr>
  </w:style>
  <w:style w:type="numbering" w:customStyle="1" w:styleId="WWNum6">
    <w:name w:val="WWNum6"/>
    <w:basedOn w:val="Bezlisty"/>
    <w:rsid w:val="003F1F57"/>
    <w:pPr>
      <w:numPr>
        <w:numId w:val="3"/>
      </w:numPr>
    </w:pPr>
  </w:style>
  <w:style w:type="paragraph" w:customStyle="1" w:styleId="Tekstpodstawowy22">
    <w:name w:val="Tekst podstawowy 22"/>
    <w:basedOn w:val="Normalny"/>
    <w:rsid w:val="004044AA"/>
    <w:pPr>
      <w:spacing w:after="120" w:line="480" w:lineRule="auto"/>
    </w:pPr>
    <w:rPr>
      <w:rFonts w:eastAsia="Tahoma"/>
      <w:kern w:val="22"/>
      <w:szCs w:val="24"/>
      <w:lang w:eastAsia="ar-SA"/>
    </w:rPr>
  </w:style>
  <w:style w:type="paragraph" w:customStyle="1" w:styleId="Zwykytekst1">
    <w:name w:val="Zwykły tekst1"/>
    <w:basedOn w:val="Normalny"/>
    <w:rsid w:val="004044AA"/>
    <w:pPr>
      <w:widowControl/>
      <w:suppressAutoHyphens w:val="0"/>
      <w:spacing w:before="120"/>
      <w:ind w:firstLine="1418"/>
    </w:pPr>
    <w:rPr>
      <w:rFonts w:ascii="Arial" w:hAnsi="Arial"/>
      <w:kern w:val="1"/>
      <w:sz w:val="20"/>
      <w:lang w:eastAsia="ar-SA"/>
    </w:rPr>
  </w:style>
  <w:style w:type="character" w:customStyle="1" w:styleId="FontStyle32">
    <w:name w:val="Font Style32"/>
    <w:uiPriority w:val="99"/>
    <w:rsid w:val="004044AA"/>
    <w:rPr>
      <w:rFonts w:ascii="Arial Unicode MS" w:eastAsia="Arial Unicode MS" w:hAnsi="Arial Unicode MS" w:cs="Arial Unicode MS"/>
      <w:sz w:val="14"/>
      <w:szCs w:val="14"/>
    </w:rPr>
  </w:style>
  <w:style w:type="paragraph" w:styleId="Bezodstpw">
    <w:name w:val="No Spacing"/>
    <w:uiPriority w:val="99"/>
    <w:qFormat/>
    <w:rsid w:val="004044AA"/>
    <w:pPr>
      <w:widowControl w:val="0"/>
      <w:suppressAutoHyphens/>
      <w:autoSpaceDE w:val="0"/>
      <w:spacing w:after="0" w:line="240" w:lineRule="auto"/>
      <w:textAlignment w:val="baseline"/>
    </w:pPr>
    <w:rPr>
      <w:rFonts w:ascii="Times New Roman" w:eastAsia="Arial" w:hAnsi="Times New Roman" w:cs="Times New Roman"/>
      <w:kern w:val="1"/>
      <w:lang w:eastAsia="ar-SA"/>
    </w:rPr>
  </w:style>
  <w:style w:type="paragraph" w:customStyle="1" w:styleId="Style5TimesNewRoman">
    <w:name w:val="Style5 + Times New Roman"/>
    <w:basedOn w:val="Normalny"/>
    <w:rsid w:val="004044AA"/>
    <w:pPr>
      <w:widowControl/>
      <w:numPr>
        <w:numId w:val="4"/>
      </w:numPr>
      <w:autoSpaceDE w:val="0"/>
      <w:jc w:val="both"/>
    </w:pPr>
    <w:rPr>
      <w:rFonts w:eastAsia="Arial Unicode MS"/>
      <w:iCs/>
      <w:kern w:val="1"/>
      <w:szCs w:val="24"/>
      <w:lang w:eastAsia="fa-IR" w:bidi="fa-IR"/>
    </w:rPr>
  </w:style>
  <w:style w:type="character" w:customStyle="1" w:styleId="WW8Num2z1">
    <w:name w:val="WW8Num2z1"/>
    <w:rsid w:val="002577A3"/>
    <w:rPr>
      <w:rFonts w:cs="font203"/>
    </w:rPr>
  </w:style>
  <w:style w:type="character" w:customStyle="1" w:styleId="Nagwek1Znak">
    <w:name w:val="Nagłówek 1 Znak"/>
    <w:basedOn w:val="Domylnaczcionkaakapitu"/>
    <w:link w:val="Nagwek1"/>
    <w:rsid w:val="004256F5"/>
    <w:rPr>
      <w:rFonts w:ascii="Arial" w:eastAsia="Andale Sans UI" w:hAnsi="Arial" w:cs="Arial"/>
      <w:b/>
      <w:bCs/>
      <w:kern w:val="1"/>
      <w:sz w:val="32"/>
      <w:szCs w:val="32"/>
      <w:lang w:val="de-DE" w:eastAsia="fa-IR" w:bidi="fa-IR"/>
    </w:rPr>
  </w:style>
  <w:style w:type="paragraph" w:customStyle="1" w:styleId="Sowowa">
    <w:name w:val="Sowowa"/>
    <w:basedOn w:val="Normalny"/>
    <w:rsid w:val="004B0E68"/>
    <w:pPr>
      <w:suppressAutoHyphens w:val="0"/>
      <w:spacing w:line="360" w:lineRule="auto"/>
    </w:pPr>
    <w:rPr>
      <w:lang w:eastAsia="pl-PL"/>
    </w:rPr>
  </w:style>
  <w:style w:type="character" w:customStyle="1" w:styleId="WW-Absatz-Standardschriftart">
    <w:name w:val="WW-Absatz-Standardschriftart"/>
    <w:rsid w:val="00C45676"/>
  </w:style>
  <w:style w:type="paragraph" w:styleId="Nagwek">
    <w:name w:val="header"/>
    <w:basedOn w:val="Normalny"/>
    <w:link w:val="NagwekZnak"/>
    <w:rsid w:val="00A5551F"/>
    <w:pPr>
      <w:suppressLineNumbers/>
      <w:tabs>
        <w:tab w:val="center" w:pos="4819"/>
        <w:tab w:val="right" w:pos="9638"/>
      </w:tabs>
    </w:pPr>
  </w:style>
  <w:style w:type="character" w:customStyle="1" w:styleId="NagwekZnak">
    <w:name w:val="Nagłówek Znak"/>
    <w:basedOn w:val="Domylnaczcionkaakapitu"/>
    <w:link w:val="Nagwek"/>
    <w:rsid w:val="00A5551F"/>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97558"/>
    <w:rPr>
      <w:sz w:val="16"/>
      <w:szCs w:val="16"/>
    </w:rPr>
  </w:style>
  <w:style w:type="paragraph" w:styleId="Tekstkomentarza">
    <w:name w:val="annotation text"/>
    <w:basedOn w:val="Normalny"/>
    <w:link w:val="TekstkomentarzaZnak"/>
    <w:uiPriority w:val="99"/>
    <w:semiHidden/>
    <w:unhideWhenUsed/>
    <w:rsid w:val="00F97558"/>
    <w:rPr>
      <w:sz w:val="20"/>
    </w:rPr>
  </w:style>
  <w:style w:type="character" w:customStyle="1" w:styleId="TekstkomentarzaZnak">
    <w:name w:val="Tekst komentarza Znak"/>
    <w:basedOn w:val="Domylnaczcionkaakapitu"/>
    <w:link w:val="Tekstkomentarza"/>
    <w:uiPriority w:val="99"/>
    <w:semiHidden/>
    <w:rsid w:val="00F9755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97558"/>
    <w:rPr>
      <w:b/>
      <w:bCs/>
    </w:rPr>
  </w:style>
  <w:style w:type="character" w:customStyle="1" w:styleId="TematkomentarzaZnak">
    <w:name w:val="Temat komentarza Znak"/>
    <w:basedOn w:val="TekstkomentarzaZnak"/>
    <w:link w:val="Tematkomentarza"/>
    <w:uiPriority w:val="99"/>
    <w:semiHidden/>
    <w:rsid w:val="00F9755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F97558"/>
    <w:rPr>
      <w:rFonts w:ascii="Tahoma" w:hAnsi="Tahoma" w:cs="Tahoma"/>
      <w:sz w:val="16"/>
      <w:szCs w:val="16"/>
    </w:rPr>
  </w:style>
  <w:style w:type="character" w:customStyle="1" w:styleId="TekstdymkaZnak">
    <w:name w:val="Tekst dymka Znak"/>
    <w:basedOn w:val="Domylnaczcionkaakapitu"/>
    <w:link w:val="Tekstdymka"/>
    <w:uiPriority w:val="99"/>
    <w:semiHidden/>
    <w:rsid w:val="00F97558"/>
    <w:rPr>
      <w:rFonts w:ascii="Tahoma" w:eastAsia="Times New Roman" w:hAnsi="Tahoma" w:cs="Tahoma"/>
      <w:sz w:val="16"/>
      <w:szCs w:val="16"/>
    </w:rPr>
  </w:style>
  <w:style w:type="paragraph" w:styleId="Poprawka">
    <w:name w:val="Revision"/>
    <w:hidden/>
    <w:uiPriority w:val="99"/>
    <w:semiHidden/>
    <w:rsid w:val="00060EB3"/>
    <w:pPr>
      <w:spacing w:after="0" w:line="240" w:lineRule="auto"/>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F40CF1"/>
    <w:pPr>
      <w:tabs>
        <w:tab w:val="center" w:pos="4536"/>
        <w:tab w:val="right" w:pos="9072"/>
      </w:tabs>
    </w:pPr>
  </w:style>
  <w:style w:type="character" w:customStyle="1" w:styleId="StopkaZnak">
    <w:name w:val="Stopka Znak"/>
    <w:basedOn w:val="Domylnaczcionkaakapitu"/>
    <w:link w:val="Stopka"/>
    <w:uiPriority w:val="99"/>
    <w:rsid w:val="00F40CF1"/>
    <w:rPr>
      <w:rFonts w:ascii="Times New Roman" w:eastAsia="Times New Roman" w:hAnsi="Times New Roman" w:cs="Times New Roman"/>
      <w:sz w:val="24"/>
      <w:szCs w:val="20"/>
    </w:rPr>
  </w:style>
  <w:style w:type="paragraph" w:customStyle="1" w:styleId="Textbody">
    <w:name w:val="Text body"/>
    <w:basedOn w:val="Normalny"/>
    <w:rsid w:val="00770DFA"/>
    <w:pPr>
      <w:spacing w:after="120"/>
      <w:textAlignment w:val="baseline"/>
    </w:pPr>
    <w:rPr>
      <w:rFonts w:eastAsia="Andale Sans UI" w:cs="Tahoma"/>
      <w:kern w:val="1"/>
      <w:szCs w:val="24"/>
      <w:lang w:val="de-DE" w:eastAsia="fa-IR" w:bidi="fa-IR"/>
    </w:rPr>
  </w:style>
  <w:style w:type="paragraph" w:customStyle="1" w:styleId="Lista21">
    <w:name w:val="Lista 21"/>
    <w:basedOn w:val="Normalny"/>
    <w:uiPriority w:val="99"/>
    <w:rsid w:val="00B00FF7"/>
    <w:pPr>
      <w:widowControl/>
      <w:ind w:left="566" w:hanging="283"/>
    </w:pPr>
    <w:rPr>
      <w:kern w:val="22"/>
      <w:sz w:val="22"/>
      <w:szCs w:val="22"/>
      <w:lang w:val="en-US" w:eastAsia="ar-SA"/>
    </w:rPr>
  </w:style>
  <w:style w:type="paragraph" w:styleId="Tekstpodstawowywcity">
    <w:name w:val="Body Text Indent"/>
    <w:basedOn w:val="Normalny"/>
    <w:link w:val="TekstpodstawowywcityZnak"/>
    <w:uiPriority w:val="99"/>
    <w:unhideWhenUsed/>
    <w:rsid w:val="00B00FF7"/>
    <w:pPr>
      <w:widowControl/>
      <w:spacing w:after="120"/>
      <w:ind w:left="283"/>
    </w:pPr>
    <w:rPr>
      <w:kern w:val="22"/>
      <w:sz w:val="22"/>
      <w:szCs w:val="22"/>
      <w:lang w:val="en-US" w:eastAsia="ar-SA"/>
    </w:rPr>
  </w:style>
  <w:style w:type="character" w:customStyle="1" w:styleId="TekstpodstawowywcityZnak">
    <w:name w:val="Tekst podstawowy wcięty Znak"/>
    <w:basedOn w:val="Domylnaczcionkaakapitu"/>
    <w:link w:val="Tekstpodstawowywcity"/>
    <w:uiPriority w:val="99"/>
    <w:rsid w:val="00B00FF7"/>
    <w:rPr>
      <w:rFonts w:ascii="Times New Roman" w:eastAsia="Times New Roman" w:hAnsi="Times New Roman" w:cs="Times New Roman"/>
      <w:kern w:val="22"/>
      <w:lang w:val="en-US" w:eastAsia="ar-SA"/>
    </w:rPr>
  </w:style>
  <w:style w:type="paragraph" w:styleId="Tytu">
    <w:name w:val="Title"/>
    <w:basedOn w:val="Normalny"/>
    <w:next w:val="Podtytu"/>
    <w:link w:val="TytuZnak"/>
    <w:uiPriority w:val="99"/>
    <w:qFormat/>
    <w:rsid w:val="00F37C9A"/>
    <w:pPr>
      <w:jc w:val="center"/>
      <w:textAlignment w:val="baseline"/>
    </w:pPr>
    <w:rPr>
      <w:rFonts w:ascii="Arial Narrow" w:eastAsia="Andale Sans UI" w:hAnsi="Arial Narrow" w:cs="Tahoma"/>
      <w:kern w:val="1"/>
      <w:sz w:val="28"/>
      <w:szCs w:val="24"/>
      <w:lang w:val="de-DE" w:eastAsia="fa-IR" w:bidi="fa-IR"/>
    </w:rPr>
  </w:style>
  <w:style w:type="character" w:customStyle="1" w:styleId="TytuZnak">
    <w:name w:val="Tytuł Znak"/>
    <w:basedOn w:val="Domylnaczcionkaakapitu"/>
    <w:link w:val="Tytu"/>
    <w:uiPriority w:val="99"/>
    <w:rsid w:val="00F37C9A"/>
    <w:rPr>
      <w:rFonts w:ascii="Arial Narrow" w:eastAsia="Andale Sans UI" w:hAnsi="Arial Narrow" w:cs="Tahoma"/>
      <w:kern w:val="1"/>
      <w:sz w:val="28"/>
      <w:szCs w:val="24"/>
      <w:lang w:val="de-DE" w:eastAsia="fa-IR" w:bidi="fa-IR"/>
    </w:rPr>
  </w:style>
  <w:style w:type="paragraph" w:styleId="Podtytu">
    <w:name w:val="Subtitle"/>
    <w:basedOn w:val="Normalny"/>
    <w:next w:val="Normalny"/>
    <w:link w:val="PodtytuZnak"/>
    <w:uiPriority w:val="11"/>
    <w:qFormat/>
    <w:rsid w:val="00F37C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37C9A"/>
    <w:rPr>
      <w:rFonts w:eastAsiaTheme="minorEastAsia"/>
      <w:color w:val="5A5A5A" w:themeColor="text1" w:themeTint="A5"/>
      <w:spacing w:val="15"/>
    </w:rPr>
  </w:style>
  <w:style w:type="character" w:customStyle="1" w:styleId="Absatz-Standardschriftart">
    <w:name w:val="Absatz-Standardschriftart"/>
    <w:rsid w:val="00A425B0"/>
  </w:style>
  <w:style w:type="character" w:customStyle="1" w:styleId="Nagwek2Znak">
    <w:name w:val="Nagłówek 2 Znak"/>
    <w:basedOn w:val="Domylnaczcionkaakapitu"/>
    <w:link w:val="Nagwek2"/>
    <w:uiPriority w:val="9"/>
    <w:semiHidden/>
    <w:rsid w:val="00807555"/>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E27856"/>
  </w:style>
  <w:style w:type="paragraph" w:customStyle="1" w:styleId="Style5">
    <w:name w:val="Style5"/>
    <w:basedOn w:val="Normalny"/>
    <w:uiPriority w:val="99"/>
    <w:rsid w:val="009713EB"/>
    <w:pPr>
      <w:autoSpaceDE w:val="0"/>
      <w:spacing w:line="195" w:lineRule="exact"/>
      <w:jc w:val="both"/>
      <w:textAlignment w:val="baseline"/>
    </w:pPr>
    <w:rPr>
      <w:rFonts w:ascii="Arial Unicode MS" w:eastAsia="Arial Unicode MS" w:hAnsi="Arial Unicode MS" w:cs="Arial Unicode MS"/>
      <w:kern w:val="1"/>
      <w:szCs w:val="24"/>
      <w:lang w:val="de-DE" w:eastAsia="fa-IR" w:bidi="fa-IR"/>
    </w:rPr>
  </w:style>
  <w:style w:type="character" w:customStyle="1" w:styleId="WW8Num17z0">
    <w:name w:val="WW8Num17z0"/>
    <w:rsid w:val="00997D14"/>
    <w:rPr>
      <w:rFonts w:ascii="OpenSymbol" w:hAnsi="OpenSymbol"/>
    </w:rPr>
  </w:style>
  <w:style w:type="character" w:customStyle="1" w:styleId="WW8Num10z0">
    <w:name w:val="WW8Num10z0"/>
    <w:rsid w:val="00C85E61"/>
    <w:rPr>
      <w:b w:val="0"/>
    </w:rPr>
  </w:style>
  <w:style w:type="character" w:styleId="Hipercze">
    <w:name w:val="Hyperlink"/>
    <w:basedOn w:val="Domylnaczcionkaakapitu"/>
    <w:uiPriority w:val="99"/>
    <w:unhideWhenUsed/>
    <w:rsid w:val="00923D04"/>
    <w:rPr>
      <w:color w:val="0563C1" w:themeColor="hyperlink"/>
      <w:u w:val="single"/>
    </w:rPr>
  </w:style>
  <w:style w:type="character" w:customStyle="1" w:styleId="Nierozpoznanawzmianka1">
    <w:name w:val="Nierozpoznana wzmianka1"/>
    <w:basedOn w:val="Domylnaczcionkaakapitu"/>
    <w:uiPriority w:val="99"/>
    <w:semiHidden/>
    <w:unhideWhenUsed/>
    <w:rsid w:val="00923D04"/>
    <w:rPr>
      <w:color w:val="605E5C"/>
      <w:shd w:val="clear" w:color="auto" w:fill="E1DFDD"/>
    </w:rPr>
  </w:style>
  <w:style w:type="paragraph" w:styleId="Tekstprzypisukocowego">
    <w:name w:val="endnote text"/>
    <w:basedOn w:val="Normalny"/>
    <w:link w:val="TekstprzypisukocowegoZnak"/>
    <w:uiPriority w:val="99"/>
    <w:semiHidden/>
    <w:unhideWhenUsed/>
    <w:rsid w:val="00B615F1"/>
    <w:rPr>
      <w:sz w:val="20"/>
    </w:rPr>
  </w:style>
  <w:style w:type="character" w:customStyle="1" w:styleId="TekstprzypisukocowegoZnak">
    <w:name w:val="Tekst przypisu końcowego Znak"/>
    <w:basedOn w:val="Domylnaczcionkaakapitu"/>
    <w:link w:val="Tekstprzypisukocowego"/>
    <w:uiPriority w:val="99"/>
    <w:semiHidden/>
    <w:rsid w:val="00B615F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B615F1"/>
    <w:rPr>
      <w:vertAlign w:val="superscript"/>
    </w:rPr>
  </w:style>
  <w:style w:type="paragraph" w:customStyle="1" w:styleId="WW-Domylnie">
    <w:name w:val="WW-Domyślnie"/>
    <w:rsid w:val="00B43C38"/>
    <w:pPr>
      <w:suppressAutoHyphens/>
      <w:spacing w:after="0" w:line="240" w:lineRule="auto"/>
    </w:pPr>
    <w:rPr>
      <w:rFonts w:ascii="Times New Roman" w:eastAsia="Arial" w:hAnsi="Times New Roman" w:cs="Times New Roman"/>
      <w:sz w:val="24"/>
      <w:szCs w:val="20"/>
      <w:lang w:eastAsia="ar-SA"/>
    </w:rPr>
  </w:style>
  <w:style w:type="paragraph" w:styleId="Tekstprzypisudolnego">
    <w:name w:val="footnote text"/>
    <w:basedOn w:val="Normalny"/>
    <w:link w:val="TekstprzypisudolnegoZnak"/>
    <w:uiPriority w:val="99"/>
    <w:semiHidden/>
    <w:unhideWhenUsed/>
    <w:rsid w:val="00786E6F"/>
    <w:pPr>
      <w:widowControl/>
    </w:pPr>
    <w:rPr>
      <w:sz w:val="20"/>
      <w:lang w:eastAsia="ar-SA"/>
    </w:rPr>
  </w:style>
  <w:style w:type="character" w:customStyle="1" w:styleId="TekstprzypisudolnegoZnak">
    <w:name w:val="Tekst przypisu dolnego Znak"/>
    <w:basedOn w:val="Domylnaczcionkaakapitu"/>
    <w:link w:val="Tekstprzypisudolnego"/>
    <w:uiPriority w:val="99"/>
    <w:semiHidden/>
    <w:rsid w:val="00786E6F"/>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86E6F"/>
    <w:rPr>
      <w:vertAlign w:val="superscript"/>
    </w:rPr>
  </w:style>
  <w:style w:type="paragraph" w:customStyle="1" w:styleId="Default">
    <w:name w:val="Default"/>
    <w:rsid w:val="00FD56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1018">
      <w:bodyDiv w:val="1"/>
      <w:marLeft w:val="0"/>
      <w:marRight w:val="0"/>
      <w:marTop w:val="0"/>
      <w:marBottom w:val="0"/>
      <w:divBdr>
        <w:top w:val="none" w:sz="0" w:space="0" w:color="auto"/>
        <w:left w:val="none" w:sz="0" w:space="0" w:color="auto"/>
        <w:bottom w:val="none" w:sz="0" w:space="0" w:color="auto"/>
        <w:right w:val="none" w:sz="0" w:space="0" w:color="auto"/>
      </w:divBdr>
    </w:div>
    <w:div w:id="779498545">
      <w:bodyDiv w:val="1"/>
      <w:marLeft w:val="0"/>
      <w:marRight w:val="0"/>
      <w:marTop w:val="0"/>
      <w:marBottom w:val="0"/>
      <w:divBdr>
        <w:top w:val="none" w:sz="0" w:space="0" w:color="auto"/>
        <w:left w:val="none" w:sz="0" w:space="0" w:color="auto"/>
        <w:bottom w:val="none" w:sz="0" w:space="0" w:color="auto"/>
        <w:right w:val="none" w:sz="0" w:space="0" w:color="auto"/>
      </w:divBdr>
    </w:div>
    <w:div w:id="786582684">
      <w:bodyDiv w:val="1"/>
      <w:marLeft w:val="0"/>
      <w:marRight w:val="0"/>
      <w:marTop w:val="0"/>
      <w:marBottom w:val="0"/>
      <w:divBdr>
        <w:top w:val="none" w:sz="0" w:space="0" w:color="auto"/>
        <w:left w:val="none" w:sz="0" w:space="0" w:color="auto"/>
        <w:bottom w:val="none" w:sz="0" w:space="0" w:color="auto"/>
        <w:right w:val="none" w:sz="0" w:space="0" w:color="auto"/>
      </w:divBdr>
    </w:div>
    <w:div w:id="1046487413">
      <w:bodyDiv w:val="1"/>
      <w:marLeft w:val="0"/>
      <w:marRight w:val="0"/>
      <w:marTop w:val="0"/>
      <w:marBottom w:val="0"/>
      <w:divBdr>
        <w:top w:val="none" w:sz="0" w:space="0" w:color="auto"/>
        <w:left w:val="none" w:sz="0" w:space="0" w:color="auto"/>
        <w:bottom w:val="none" w:sz="0" w:space="0" w:color="auto"/>
        <w:right w:val="none" w:sz="0" w:space="0" w:color="auto"/>
      </w:divBdr>
    </w:div>
    <w:div w:id="1107576320">
      <w:bodyDiv w:val="1"/>
      <w:marLeft w:val="0"/>
      <w:marRight w:val="0"/>
      <w:marTop w:val="0"/>
      <w:marBottom w:val="0"/>
      <w:divBdr>
        <w:top w:val="none" w:sz="0" w:space="0" w:color="auto"/>
        <w:left w:val="none" w:sz="0" w:space="0" w:color="auto"/>
        <w:bottom w:val="none" w:sz="0" w:space="0" w:color="auto"/>
        <w:right w:val="none" w:sz="0" w:space="0" w:color="auto"/>
      </w:divBdr>
    </w:div>
    <w:div w:id="1771581640">
      <w:bodyDiv w:val="1"/>
      <w:marLeft w:val="0"/>
      <w:marRight w:val="0"/>
      <w:marTop w:val="0"/>
      <w:marBottom w:val="0"/>
      <w:divBdr>
        <w:top w:val="none" w:sz="0" w:space="0" w:color="auto"/>
        <w:left w:val="none" w:sz="0" w:space="0" w:color="auto"/>
        <w:bottom w:val="none" w:sz="0" w:space="0" w:color="auto"/>
        <w:right w:val="none" w:sz="0" w:space="0" w:color="auto"/>
      </w:divBdr>
    </w:div>
    <w:div w:id="18673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61C0-90E3-4D04-96A4-D1A786D2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4452</Words>
  <Characters>26716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sszan</dc:creator>
  <cp:keywords/>
  <dc:description/>
  <cp:lastModifiedBy>Jacek Janicki</cp:lastModifiedBy>
  <cp:revision>41</cp:revision>
  <cp:lastPrinted>2020-10-26T11:49:00Z</cp:lastPrinted>
  <dcterms:created xsi:type="dcterms:W3CDTF">2022-12-21T08:20:00Z</dcterms:created>
  <dcterms:modified xsi:type="dcterms:W3CDTF">2022-12-29T08:31:00Z</dcterms:modified>
</cp:coreProperties>
</file>