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</w:t>
      </w:r>
      <w:proofErr w:type="spellStart"/>
      <w:r w:rsidRPr="00DF4B1C">
        <w:rPr>
          <w:rFonts w:ascii="Arial Narrow" w:hAnsi="Arial Narrow" w:cs="Times New Roman"/>
          <w:i/>
        </w:rPr>
        <w:t>CEiDG</w:t>
      </w:r>
      <w:proofErr w:type="spellEnd"/>
      <w:r w:rsidRPr="00DF4B1C">
        <w:rPr>
          <w:rFonts w:ascii="Arial Narrow" w:hAnsi="Arial Narrow" w:cs="Times New Roman"/>
          <w:i/>
        </w:rPr>
        <w:t>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2C23282F" w14:textId="77777777" w:rsidR="007936D6" w:rsidRPr="00DF4B1C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5BC96485" w14:textId="77777777" w:rsidR="00484F88" w:rsidRPr="00DF4B1C" w:rsidRDefault="00484F88" w:rsidP="00C4103F">
      <w:pPr>
        <w:rPr>
          <w:rFonts w:ascii="Arial Narrow" w:hAnsi="Arial Narrow" w:cs="Times New Roman"/>
        </w:rPr>
      </w:pPr>
    </w:p>
    <w:p w14:paraId="58222D2A" w14:textId="77777777" w:rsidR="00943CE0" w:rsidRPr="00DF4B1C" w:rsidRDefault="00943CE0" w:rsidP="00C4103F">
      <w:pPr>
        <w:rPr>
          <w:rFonts w:ascii="Arial Narrow" w:hAnsi="Arial Narrow" w:cs="Times New Roman"/>
        </w:rPr>
      </w:pPr>
    </w:p>
    <w:p w14:paraId="322B7ED9" w14:textId="77777777" w:rsidR="00300674" w:rsidRPr="00DF4B1C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DF4B1C">
        <w:rPr>
          <w:rFonts w:ascii="Arial Narrow" w:hAnsi="Arial Narrow" w:cs="Times New Roman"/>
          <w:b/>
          <w:u w:val="single"/>
        </w:rPr>
        <w:t xml:space="preserve">Oświadczenie </w:t>
      </w:r>
      <w:r w:rsidR="00DA5773" w:rsidRPr="00DF4B1C">
        <w:rPr>
          <w:rFonts w:ascii="Arial Narrow" w:hAnsi="Arial Narrow" w:cs="Times New Roman"/>
          <w:b/>
          <w:u w:val="single"/>
        </w:rPr>
        <w:t>podmiotu udostepniającego zasoby</w:t>
      </w:r>
      <w:r w:rsidRPr="00DF4B1C">
        <w:rPr>
          <w:rFonts w:ascii="Arial Narrow" w:hAnsi="Arial Narrow" w:cs="Times New Roman"/>
          <w:b/>
          <w:u w:val="single"/>
        </w:rPr>
        <w:t xml:space="preserve"> </w:t>
      </w:r>
    </w:p>
    <w:p w14:paraId="04E687EE" w14:textId="482CC51B" w:rsidR="0025095F" w:rsidRPr="00DF4B1C" w:rsidRDefault="0025095F" w:rsidP="0025095F">
      <w:pPr>
        <w:spacing w:after="120" w:line="360" w:lineRule="auto"/>
        <w:jc w:val="center"/>
        <w:rPr>
          <w:rFonts w:ascii="Arial Narrow" w:eastAsia="Calibri" w:hAnsi="Arial Narrow" w:cs="Times New Roman"/>
          <w:b/>
          <w:caps/>
          <w:u w:val="single"/>
        </w:rPr>
      </w:pP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eastAsia="Calibri" w:hAnsi="Arial Narrow" w:cs="Times New Roman"/>
          <w:b/>
          <w:u w:val="single"/>
        </w:rPr>
        <w:t xml:space="preserve">UWZGLĘDNIAJĄCE PRZESŁANKI WYKLUCZENIA Z ART. 7 UST. 1 USTAWY </w:t>
      </w:r>
      <w:r w:rsidRPr="00DF4B1C">
        <w:rPr>
          <w:rFonts w:ascii="Arial Narrow" w:eastAsia="Calibri" w:hAnsi="Arial Narrow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DF4B1C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 w:rsidRPr="00DF4B1C">
        <w:rPr>
          <w:rFonts w:ascii="Arial Narrow" w:eastAsia="Calibri" w:hAnsi="Arial Narrow" w:cs="Times New Roman"/>
          <w:b/>
        </w:rPr>
        <w:t xml:space="preserve">składane na podstawie art. 125 ust. 1 </w:t>
      </w:r>
      <w:bookmarkStart w:id="0" w:name="_Hlk63771719"/>
      <w:r w:rsidRPr="00DF4B1C">
        <w:rPr>
          <w:rFonts w:ascii="Arial Narrow" w:eastAsia="Calibri" w:hAnsi="Arial Narrow" w:cs="Times New Roman"/>
          <w:b/>
        </w:rPr>
        <w:t xml:space="preserve">ustawy z dnia 11 września 2019 r. </w:t>
      </w:r>
    </w:p>
    <w:p w14:paraId="6F12FBA6" w14:textId="77777777" w:rsidR="0025095F" w:rsidRPr="00DF4B1C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 w:rsidRPr="00DF4B1C">
        <w:rPr>
          <w:rFonts w:ascii="Arial Narrow" w:eastAsia="Calibri" w:hAnsi="Arial Narrow" w:cs="Times New Roman"/>
          <w:b/>
        </w:rPr>
        <w:t xml:space="preserve"> Prawo zamówień publicznych (dalej jako </w:t>
      </w:r>
      <w:proofErr w:type="spellStart"/>
      <w:r w:rsidRPr="00DF4B1C">
        <w:rPr>
          <w:rFonts w:ascii="Arial Narrow" w:eastAsia="Calibri" w:hAnsi="Arial Narrow" w:cs="Times New Roman"/>
          <w:b/>
        </w:rPr>
        <w:t>u.p.z.p</w:t>
      </w:r>
      <w:proofErr w:type="spellEnd"/>
      <w:r w:rsidRPr="00DF4B1C">
        <w:rPr>
          <w:rFonts w:ascii="Arial Narrow" w:eastAsia="Calibri" w:hAnsi="Arial Narrow" w:cs="Times New Roman"/>
          <w:b/>
        </w:rPr>
        <w:t xml:space="preserve">.), </w:t>
      </w:r>
    </w:p>
    <w:bookmarkEnd w:id="0"/>
    <w:p w14:paraId="464CF761" w14:textId="77777777" w:rsidR="0025095F" w:rsidRPr="00DF4B1C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5FAC4A9A" w:rsidR="001C0A0A" w:rsidRPr="00DF4B1C" w:rsidRDefault="00F014B6" w:rsidP="00DF4B1C">
      <w:pPr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„</w:t>
      </w:r>
      <w:r w:rsidR="00586FEA" w:rsidRPr="00586FEA">
        <w:rPr>
          <w:rFonts w:ascii="Arial Narrow" w:hAnsi="Arial Narrow" w:cs="Times New Roman"/>
          <w:b/>
          <w:bCs/>
        </w:rPr>
        <w:t>Sukcesywne dostawy systemów wewnątrznaczyniowych do wytwarzania przetok tętniczo-żylnych dla potrzeb Kliniki Chirurgii Naczyniowej Wojewódzkiego Szpitala Zespolonego w Kielcach</w:t>
      </w:r>
      <w:r w:rsidR="00014689" w:rsidRPr="00DF4B1C">
        <w:rPr>
          <w:rFonts w:ascii="Arial Narrow" w:hAnsi="Arial Narrow" w:cs="Times New Roman"/>
          <w:b/>
          <w:bCs/>
        </w:rPr>
        <w:t>”</w:t>
      </w:r>
      <w:r w:rsidR="004A26CA" w:rsidRPr="00DF4B1C">
        <w:rPr>
          <w:rFonts w:ascii="Arial Narrow" w:hAnsi="Arial Narrow" w:cs="Times New Roman"/>
          <w:b/>
        </w:rPr>
        <w:t xml:space="preserve"> </w:t>
      </w:r>
      <w:r w:rsidR="000B3441" w:rsidRPr="00DF4B1C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DF4B1C">
        <w:rPr>
          <w:rFonts w:ascii="Arial Narrow" w:hAnsi="Arial Narrow" w:cs="Times New Roman"/>
        </w:rPr>
        <w:t>WSzZ</w:t>
      </w:r>
      <w:proofErr w:type="spellEnd"/>
      <w:r w:rsidR="000B3441" w:rsidRPr="00DF4B1C">
        <w:rPr>
          <w:rFonts w:ascii="Arial Narrow" w:hAnsi="Arial Narrow" w:cs="Times New Roman"/>
        </w:rPr>
        <w:t xml:space="preserve"> 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586FEA">
        <w:rPr>
          <w:rFonts w:ascii="Arial Narrow" w:hAnsi="Arial Narrow" w:cs="Times New Roman"/>
          <w:b/>
        </w:rPr>
        <w:t>37</w:t>
      </w:r>
      <w:r w:rsidR="0031032E" w:rsidRPr="00DF4B1C">
        <w:rPr>
          <w:rFonts w:ascii="Arial Narrow" w:hAnsi="Arial Narrow" w:cs="Times New Roman"/>
          <w:b/>
        </w:rPr>
        <w:t>/202</w:t>
      </w:r>
      <w:r w:rsidR="00014689" w:rsidRPr="00DF4B1C">
        <w:rPr>
          <w:rFonts w:ascii="Arial Narrow" w:hAnsi="Arial Narrow" w:cs="Times New Roman"/>
          <w:b/>
        </w:rPr>
        <w:t>3</w:t>
      </w:r>
      <w:r w:rsidR="0031032E" w:rsidRPr="00DF4B1C">
        <w:rPr>
          <w:rFonts w:ascii="Arial Narrow" w:hAnsi="Arial Narrow" w:cs="Times New Roman"/>
          <w:b/>
        </w:rPr>
        <w:t>/</w:t>
      </w:r>
      <w:r w:rsidR="00586FEA">
        <w:rPr>
          <w:rFonts w:ascii="Arial Narrow" w:hAnsi="Arial Narrow" w:cs="Times New Roman"/>
          <w:b/>
        </w:rPr>
        <w:t>SN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6C7BDDD8" w14:textId="77777777" w:rsidR="00DF4B1C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 xml:space="preserve">podlegam wykluczeniu z postępowania na podstawie </w:t>
      </w:r>
      <w:r w:rsidR="00E21B42" w:rsidRPr="00DF4B1C">
        <w:rPr>
          <w:rFonts w:ascii="Arial Narrow" w:hAnsi="Arial Narrow" w:cs="Times New Roman"/>
        </w:rPr>
        <w:t>art.</w:t>
      </w:r>
      <w:r w:rsidR="00AE6FF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 xml:space="preserve">108 ust. 1 </w:t>
      </w:r>
      <w:r w:rsidR="008D0487" w:rsidRPr="00DF4B1C">
        <w:rPr>
          <w:rFonts w:ascii="Arial Narrow" w:hAnsi="Arial Narrow" w:cs="Times New Roman"/>
        </w:rPr>
        <w:t xml:space="preserve">ustawy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</w:t>
      </w:r>
      <w:r w:rsidR="00FA1B59" w:rsidRPr="00DF4B1C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6C80A36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</w:t>
      </w:r>
      <w:proofErr w:type="spellStart"/>
      <w:r w:rsidR="00434CC2" w:rsidRPr="00DF4B1C">
        <w:rPr>
          <w:rFonts w:ascii="Arial Narrow" w:hAnsi="Arial Narrow" w:cs="Times New Roman"/>
        </w:rPr>
        <w:t>Pzp</w:t>
      </w:r>
      <w:proofErr w:type="spellEnd"/>
      <w:r w:rsidR="00434CC2" w:rsidRPr="00DF4B1C">
        <w:rPr>
          <w:rFonts w:ascii="Arial Narrow" w:hAnsi="Arial Narrow" w:cs="Times New Roman"/>
        </w:rPr>
        <w:t xml:space="preserve">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DF4B1C">
        <w:rPr>
          <w:rFonts w:ascii="Arial Narrow" w:hAnsi="Arial Narrow" w:cs="Times New Roman"/>
          <w:i/>
        </w:rPr>
        <w:t>u.p.z.p</w:t>
      </w:r>
      <w:proofErr w:type="spellEnd"/>
      <w:r w:rsidR="0049003C" w:rsidRPr="00DF4B1C">
        <w:rPr>
          <w:rFonts w:ascii="Arial Narrow" w:hAnsi="Arial Narrow" w:cs="Times New Roman"/>
          <w:i/>
        </w:rPr>
        <w:t>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</w:t>
      </w:r>
      <w:proofErr w:type="spellStart"/>
      <w:r w:rsidR="00434CC2" w:rsidRPr="00DF4B1C">
        <w:rPr>
          <w:rFonts w:ascii="Arial Narrow" w:hAnsi="Arial Narrow" w:cs="Times New Roman"/>
        </w:rPr>
        <w:t>u</w:t>
      </w:r>
      <w:r w:rsidR="0049003C" w:rsidRPr="00DF4B1C">
        <w:rPr>
          <w:rFonts w:ascii="Arial Narrow" w:hAnsi="Arial Narrow" w:cs="Times New Roman"/>
        </w:rPr>
        <w:t>u.p.z.p</w:t>
      </w:r>
      <w:proofErr w:type="spellEnd"/>
      <w:r w:rsidR="0049003C" w:rsidRPr="00DF4B1C">
        <w:rPr>
          <w:rFonts w:ascii="Arial Narrow" w:hAnsi="Arial Narrow" w:cs="Times New Roman"/>
        </w:rPr>
        <w:t xml:space="preserve">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…………………</w:t>
      </w:r>
      <w:r w:rsidR="00CD7E39" w:rsidRPr="00DF4B1C">
        <w:rPr>
          <w:rFonts w:ascii="Arial Narrow" w:hAnsi="Arial Narrow" w:cs="Times New Roman"/>
        </w:rPr>
        <w:t>.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3B06CAC0" w:rsidR="00255142" w:rsidRPr="00DF4B1C" w:rsidRDefault="0049003C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DF4B1C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A46800" w14:textId="50CDEA58" w:rsidR="0025095F" w:rsidRPr="00DF4B1C" w:rsidRDefault="0025095F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083C2F07" w14:textId="77777777" w:rsidR="003D4D8C" w:rsidRPr="00DF4B1C" w:rsidRDefault="003D4D8C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1FC09907" w14:textId="77777777" w:rsidR="00AE45E5" w:rsidRPr="00DF4B1C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ABB73BD" w14:textId="77777777" w:rsidR="0025358A" w:rsidRPr="00DF4B1C" w:rsidRDefault="0025358A" w:rsidP="0025358A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…………….……. </w:t>
      </w:r>
      <w:r w:rsidRPr="00DF4B1C">
        <w:rPr>
          <w:rFonts w:ascii="Arial Narrow" w:hAnsi="Arial Narrow" w:cs="Times New Roman"/>
          <w:i/>
        </w:rPr>
        <w:t xml:space="preserve">(miejscowość), </w:t>
      </w:r>
      <w:r w:rsidRPr="00DF4B1C">
        <w:rPr>
          <w:rFonts w:ascii="Arial Narrow" w:hAnsi="Arial Narrow" w:cs="Times New Roman"/>
        </w:rPr>
        <w:t>dnia ………</w:t>
      </w:r>
      <w:r w:rsidR="003C4E3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………. r. </w:t>
      </w:r>
    </w:p>
    <w:p w14:paraId="4453FD77" w14:textId="77777777" w:rsidR="0025358A" w:rsidRPr="00DF4B1C" w:rsidRDefault="0025358A" w:rsidP="001104D6">
      <w:pPr>
        <w:spacing w:after="0" w:line="360" w:lineRule="auto"/>
        <w:jc w:val="right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="001C0A0A"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>…………………………………………</w:t>
      </w:r>
    </w:p>
    <w:p w14:paraId="652F95F8" w14:textId="77777777" w:rsidR="00484F88" w:rsidRPr="00DF4B1C" w:rsidRDefault="0025358A" w:rsidP="001C0A0A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(podpis)</w:t>
      </w:r>
    </w:p>
    <w:sectPr w:rsidR="00484F88" w:rsidRPr="00DF4B1C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A141" w14:textId="77777777" w:rsidR="00E81460" w:rsidRDefault="00E81460" w:rsidP="0038231F">
      <w:pPr>
        <w:spacing w:after="0" w:line="240" w:lineRule="auto"/>
      </w:pPr>
      <w:r>
        <w:separator/>
      </w:r>
    </w:p>
  </w:endnote>
  <w:endnote w:type="continuationSeparator" w:id="0">
    <w:p w14:paraId="3EEEC4AD" w14:textId="77777777" w:rsidR="00E81460" w:rsidRDefault="00E814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FED0" w14:textId="77777777" w:rsidR="00E81460" w:rsidRDefault="00E81460" w:rsidP="0038231F">
      <w:pPr>
        <w:spacing w:after="0" w:line="240" w:lineRule="auto"/>
      </w:pPr>
      <w:r>
        <w:separator/>
      </w:r>
    </w:p>
  </w:footnote>
  <w:footnote w:type="continuationSeparator" w:id="0">
    <w:p w14:paraId="66E28754" w14:textId="77777777" w:rsidR="00E81460" w:rsidRDefault="00E81460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2868473F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586FEA">
      <w:rPr>
        <w:rFonts w:ascii="Arial Narrow" w:hAnsi="Arial Narrow" w:cs="Times New Roman"/>
        <w:b/>
        <w:bCs/>
      </w:rPr>
      <w:t>37</w:t>
    </w:r>
    <w:r w:rsidR="0031032E" w:rsidRPr="00DF4B1C">
      <w:rPr>
        <w:rFonts w:ascii="Arial Narrow" w:hAnsi="Arial Narrow" w:cs="Times New Roman"/>
        <w:b/>
        <w:bCs/>
      </w:rPr>
      <w:t>/202</w:t>
    </w:r>
    <w:r w:rsidR="007B4AC3" w:rsidRPr="00DF4B1C">
      <w:rPr>
        <w:rFonts w:ascii="Arial Narrow" w:hAnsi="Arial Narrow" w:cs="Times New Roman"/>
        <w:b/>
        <w:bCs/>
      </w:rPr>
      <w:t>3</w:t>
    </w:r>
    <w:r w:rsidR="0031032E" w:rsidRPr="00DF4B1C">
      <w:rPr>
        <w:rFonts w:ascii="Arial Narrow" w:hAnsi="Arial Narrow" w:cs="Times New Roman"/>
        <w:b/>
        <w:bCs/>
      </w:rPr>
      <w:t>/</w:t>
    </w:r>
    <w:r w:rsidR="00586FEA">
      <w:rPr>
        <w:rFonts w:ascii="Arial Narrow" w:hAnsi="Arial Narrow" w:cs="Times New Roman"/>
        <w:b/>
        <w:bCs/>
      </w:rPr>
      <w:t>SN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64BD002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DF4B1C">
      <w:rPr>
        <w:rFonts w:ascii="Arial Narrow" w:hAnsi="Arial Narrow" w:cs="Times New Roman"/>
        <w:b/>
        <w:bCs/>
      </w:rPr>
      <w:t>4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86FEA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1460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16</cp:revision>
  <cp:lastPrinted>2018-03-28T08:04:00Z</cp:lastPrinted>
  <dcterms:created xsi:type="dcterms:W3CDTF">2021-03-30T07:01:00Z</dcterms:created>
  <dcterms:modified xsi:type="dcterms:W3CDTF">2023-02-27T08:06:00Z</dcterms:modified>
</cp:coreProperties>
</file>