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3A8" w:rsidRPr="000852D7" w:rsidRDefault="003633A8" w:rsidP="00FB2F04">
      <w:pPr>
        <w:suppressAutoHyphens/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852D7">
        <w:rPr>
          <w:b/>
          <w:sz w:val="22"/>
          <w:szCs w:val="22"/>
        </w:rPr>
        <w:t>Załącznik nr 1 do SWZ</w:t>
      </w:r>
      <w:r w:rsidRPr="000852D7">
        <w:rPr>
          <w:sz w:val="22"/>
          <w:szCs w:val="22"/>
        </w:rPr>
        <w:t xml:space="preserve"> </w:t>
      </w:r>
    </w:p>
    <w:p w:rsidR="00262355" w:rsidRPr="000852D7" w:rsidRDefault="00740832" w:rsidP="00FB2F04">
      <w:pPr>
        <w:suppressAutoHyphens/>
        <w:rPr>
          <w:b/>
          <w:bCs/>
          <w:sz w:val="22"/>
          <w:szCs w:val="22"/>
        </w:rPr>
      </w:pPr>
      <w:r w:rsidRPr="00436C71">
        <w:rPr>
          <w:sz w:val="22"/>
          <w:szCs w:val="22"/>
        </w:rPr>
        <w:t>Znak</w:t>
      </w:r>
      <w:r w:rsidR="003633A8" w:rsidRPr="00436C71">
        <w:rPr>
          <w:sz w:val="22"/>
          <w:szCs w:val="22"/>
        </w:rPr>
        <w:t xml:space="preserve"> sprawy</w:t>
      </w:r>
      <w:r w:rsidRPr="00436C71">
        <w:rPr>
          <w:sz w:val="22"/>
          <w:szCs w:val="22"/>
        </w:rPr>
        <w:t>:</w:t>
      </w:r>
      <w:r w:rsidRPr="000852D7">
        <w:rPr>
          <w:b/>
          <w:bCs/>
          <w:sz w:val="22"/>
          <w:szCs w:val="22"/>
        </w:rPr>
        <w:t xml:space="preserve"> EZ/</w:t>
      </w:r>
      <w:r w:rsidR="009F4D93">
        <w:rPr>
          <w:b/>
          <w:bCs/>
          <w:sz w:val="22"/>
          <w:szCs w:val="22"/>
        </w:rPr>
        <w:t>44</w:t>
      </w:r>
      <w:r w:rsidR="000272FC" w:rsidRPr="000852D7">
        <w:rPr>
          <w:b/>
          <w:bCs/>
          <w:sz w:val="22"/>
          <w:szCs w:val="22"/>
        </w:rPr>
        <w:t>/2023/</w:t>
      </w:r>
      <w:r w:rsidR="003633A8" w:rsidRPr="000852D7">
        <w:rPr>
          <w:b/>
          <w:bCs/>
          <w:sz w:val="22"/>
          <w:szCs w:val="22"/>
        </w:rPr>
        <w:t>ESŁ</w:t>
      </w:r>
    </w:p>
    <w:p w:rsidR="00646FCC" w:rsidRPr="000852D7" w:rsidRDefault="00646FCC" w:rsidP="00FB2F04">
      <w:pPr>
        <w:rPr>
          <w:sz w:val="22"/>
          <w:szCs w:val="22"/>
        </w:rPr>
      </w:pPr>
    </w:p>
    <w:p w:rsidR="006920AB" w:rsidRPr="006920AB" w:rsidRDefault="006920AB" w:rsidP="006920AB"/>
    <w:p w:rsidR="00C13A2B" w:rsidRPr="000852D7" w:rsidRDefault="001C3F95" w:rsidP="00FB2F04">
      <w:pPr>
        <w:pStyle w:val="Legenda"/>
        <w:suppressAutoHyphens/>
        <w:rPr>
          <w:iCs/>
          <w:sz w:val="22"/>
          <w:szCs w:val="22"/>
        </w:rPr>
      </w:pPr>
      <w:r w:rsidRPr="000852D7">
        <w:rPr>
          <w:iCs/>
          <w:sz w:val="22"/>
          <w:szCs w:val="22"/>
        </w:rPr>
        <w:t>FORMULARZ OFERTOWO - CENOWY</w:t>
      </w:r>
    </w:p>
    <w:p w:rsidR="00FE2312" w:rsidRDefault="00FE2312" w:rsidP="00FB2F04">
      <w:pPr>
        <w:suppressAutoHyphens/>
        <w:rPr>
          <w:sz w:val="22"/>
          <w:szCs w:val="22"/>
        </w:rPr>
      </w:pPr>
    </w:p>
    <w:p w:rsidR="006920AB" w:rsidRPr="000852D7" w:rsidRDefault="006920AB" w:rsidP="00FB2F04">
      <w:pPr>
        <w:suppressAutoHyphens/>
        <w:rPr>
          <w:sz w:val="22"/>
          <w:szCs w:val="22"/>
        </w:rPr>
      </w:pPr>
    </w:p>
    <w:p w:rsidR="00FB2F04" w:rsidRPr="000852D7" w:rsidRDefault="00C13A2B" w:rsidP="00FB2F04">
      <w:pPr>
        <w:pStyle w:val="Tekstpodstawowy"/>
        <w:ind w:firstLine="1134"/>
        <w:rPr>
          <w:sz w:val="22"/>
          <w:szCs w:val="22"/>
        </w:rPr>
      </w:pPr>
      <w:r w:rsidRPr="000852D7">
        <w:rPr>
          <w:spacing w:val="-6"/>
          <w:sz w:val="22"/>
          <w:szCs w:val="22"/>
        </w:rPr>
        <w:t>Przystępując do udziału w postępowaniu o udzielenie zamówienia publicznego</w:t>
      </w:r>
      <w:r w:rsidR="00951652" w:rsidRPr="000852D7">
        <w:rPr>
          <w:spacing w:val="-6"/>
          <w:sz w:val="22"/>
          <w:szCs w:val="22"/>
        </w:rPr>
        <w:t xml:space="preserve"> </w:t>
      </w:r>
      <w:r w:rsidR="00951652" w:rsidRPr="000852D7">
        <w:rPr>
          <w:b/>
          <w:spacing w:val="-6"/>
          <w:sz w:val="22"/>
          <w:szCs w:val="22"/>
        </w:rPr>
        <w:t>nr EZ/</w:t>
      </w:r>
      <w:r w:rsidR="003633A8" w:rsidRPr="000852D7">
        <w:rPr>
          <w:b/>
          <w:spacing w:val="-6"/>
          <w:sz w:val="22"/>
          <w:szCs w:val="22"/>
        </w:rPr>
        <w:t>32</w:t>
      </w:r>
      <w:r w:rsidR="00540187" w:rsidRPr="000852D7">
        <w:rPr>
          <w:b/>
          <w:spacing w:val="-6"/>
          <w:sz w:val="22"/>
          <w:szCs w:val="22"/>
        </w:rPr>
        <w:t>/202</w:t>
      </w:r>
      <w:r w:rsidR="00CF3F40" w:rsidRPr="000852D7">
        <w:rPr>
          <w:b/>
          <w:spacing w:val="-6"/>
          <w:sz w:val="22"/>
          <w:szCs w:val="22"/>
        </w:rPr>
        <w:t>3</w:t>
      </w:r>
      <w:r w:rsidR="00AC7855" w:rsidRPr="000852D7">
        <w:rPr>
          <w:b/>
          <w:spacing w:val="-6"/>
          <w:sz w:val="22"/>
          <w:szCs w:val="22"/>
        </w:rPr>
        <w:t>/</w:t>
      </w:r>
      <w:r w:rsidR="003633A8" w:rsidRPr="000852D7">
        <w:rPr>
          <w:b/>
          <w:spacing w:val="-6"/>
          <w:sz w:val="22"/>
          <w:szCs w:val="22"/>
        </w:rPr>
        <w:t>ESŁ</w:t>
      </w:r>
      <w:r w:rsidR="00540187" w:rsidRPr="000852D7">
        <w:rPr>
          <w:spacing w:val="-6"/>
          <w:sz w:val="22"/>
          <w:szCs w:val="22"/>
        </w:rPr>
        <w:t xml:space="preserve"> </w:t>
      </w:r>
      <w:r w:rsidR="003633A8" w:rsidRPr="000852D7">
        <w:rPr>
          <w:spacing w:val="-6"/>
          <w:sz w:val="22"/>
          <w:szCs w:val="22"/>
        </w:rPr>
        <w:br/>
      </w:r>
      <w:r w:rsidR="00540187" w:rsidRPr="000852D7">
        <w:rPr>
          <w:spacing w:val="-6"/>
          <w:sz w:val="22"/>
          <w:szCs w:val="22"/>
        </w:rPr>
        <w:t xml:space="preserve">w trybie </w:t>
      </w:r>
      <w:r w:rsidR="003633A8" w:rsidRPr="000852D7">
        <w:rPr>
          <w:spacing w:val="-6"/>
          <w:sz w:val="22"/>
          <w:szCs w:val="22"/>
        </w:rPr>
        <w:t>podstawowym</w:t>
      </w:r>
      <w:r w:rsidR="00F5759E" w:rsidRPr="000852D7">
        <w:rPr>
          <w:spacing w:val="-6"/>
          <w:sz w:val="22"/>
          <w:szCs w:val="22"/>
        </w:rPr>
        <w:t xml:space="preserve"> </w:t>
      </w:r>
      <w:r w:rsidR="00DA5D8E" w:rsidRPr="000852D7">
        <w:rPr>
          <w:spacing w:val="-6"/>
          <w:sz w:val="22"/>
          <w:szCs w:val="22"/>
        </w:rPr>
        <w:t>na</w:t>
      </w:r>
      <w:r w:rsidR="00540187" w:rsidRPr="000852D7">
        <w:rPr>
          <w:spacing w:val="-6"/>
          <w:sz w:val="22"/>
          <w:szCs w:val="22"/>
        </w:rPr>
        <w:t xml:space="preserve"> </w:t>
      </w:r>
      <w:r w:rsidR="006C468F" w:rsidRPr="000852D7">
        <w:rPr>
          <w:spacing w:val="-6"/>
          <w:sz w:val="22"/>
          <w:szCs w:val="22"/>
        </w:rPr>
        <w:t xml:space="preserve">podstawie art. </w:t>
      </w:r>
      <w:r w:rsidR="003633A8" w:rsidRPr="000852D7">
        <w:rPr>
          <w:spacing w:val="-6"/>
          <w:sz w:val="22"/>
          <w:szCs w:val="22"/>
        </w:rPr>
        <w:t>275 pkt 1</w:t>
      </w:r>
      <w:r w:rsidR="006C468F" w:rsidRPr="000852D7">
        <w:rPr>
          <w:spacing w:val="-6"/>
          <w:sz w:val="22"/>
          <w:szCs w:val="22"/>
        </w:rPr>
        <w:t xml:space="preserve"> </w:t>
      </w:r>
      <w:r w:rsidR="006C468F" w:rsidRPr="000852D7">
        <w:rPr>
          <w:sz w:val="22"/>
          <w:szCs w:val="22"/>
        </w:rPr>
        <w:t xml:space="preserve">ustawy z dnia 11 września 2019 r. Prawo zamówień </w:t>
      </w:r>
      <w:r w:rsidR="00CF3F40" w:rsidRPr="000852D7">
        <w:rPr>
          <w:sz w:val="22"/>
          <w:szCs w:val="22"/>
        </w:rPr>
        <w:br/>
      </w:r>
      <w:r w:rsidR="006C468F" w:rsidRPr="000852D7">
        <w:rPr>
          <w:sz w:val="22"/>
          <w:szCs w:val="22"/>
        </w:rPr>
        <w:t xml:space="preserve">publicznych </w:t>
      </w:r>
      <w:r w:rsidR="006C468F" w:rsidRPr="000852D7">
        <w:rPr>
          <w:iCs/>
          <w:sz w:val="22"/>
          <w:szCs w:val="22"/>
        </w:rPr>
        <w:t>(</w:t>
      </w:r>
      <w:r w:rsidR="009C1FD9" w:rsidRPr="000852D7">
        <w:rPr>
          <w:iCs/>
          <w:sz w:val="22"/>
          <w:szCs w:val="22"/>
        </w:rPr>
        <w:t xml:space="preserve">tekst jednolity: </w:t>
      </w:r>
      <w:r w:rsidR="006C468F" w:rsidRPr="000852D7">
        <w:rPr>
          <w:sz w:val="22"/>
          <w:szCs w:val="22"/>
        </w:rPr>
        <w:t xml:space="preserve">Dz.U. z </w:t>
      </w:r>
      <w:r w:rsidR="006C468F" w:rsidRPr="000852D7">
        <w:rPr>
          <w:bCs/>
          <w:sz w:val="22"/>
          <w:szCs w:val="22"/>
        </w:rPr>
        <w:t>20</w:t>
      </w:r>
      <w:r w:rsidR="00F5759E" w:rsidRPr="000852D7">
        <w:rPr>
          <w:bCs/>
          <w:sz w:val="22"/>
          <w:szCs w:val="22"/>
        </w:rPr>
        <w:t>22</w:t>
      </w:r>
      <w:r w:rsidR="006C468F" w:rsidRPr="000852D7">
        <w:rPr>
          <w:bCs/>
          <w:sz w:val="22"/>
          <w:szCs w:val="22"/>
        </w:rPr>
        <w:t xml:space="preserve"> r. poz. </w:t>
      </w:r>
      <w:r w:rsidR="00F5759E" w:rsidRPr="000852D7">
        <w:rPr>
          <w:bCs/>
          <w:sz w:val="22"/>
          <w:szCs w:val="22"/>
        </w:rPr>
        <w:t>1710</w:t>
      </w:r>
      <w:r w:rsidR="009C1FD9" w:rsidRPr="000852D7">
        <w:rPr>
          <w:bCs/>
          <w:sz w:val="22"/>
          <w:szCs w:val="22"/>
        </w:rPr>
        <w:t xml:space="preserve"> ze zm.</w:t>
      </w:r>
      <w:r w:rsidR="006C468F" w:rsidRPr="000852D7">
        <w:rPr>
          <w:sz w:val="22"/>
          <w:szCs w:val="22"/>
        </w:rPr>
        <w:t>)</w:t>
      </w:r>
      <w:r w:rsidR="009C1FD9" w:rsidRPr="000852D7">
        <w:rPr>
          <w:sz w:val="22"/>
          <w:szCs w:val="22"/>
        </w:rPr>
        <w:t xml:space="preserve"> na</w:t>
      </w:r>
      <w:r w:rsidR="006C468F" w:rsidRPr="000852D7">
        <w:rPr>
          <w:sz w:val="22"/>
          <w:szCs w:val="22"/>
        </w:rPr>
        <w:t xml:space="preserve"> </w:t>
      </w:r>
      <w:r w:rsidR="003633A8" w:rsidRPr="000852D7">
        <w:rPr>
          <w:b/>
          <w:sz w:val="22"/>
          <w:szCs w:val="22"/>
        </w:rPr>
        <w:t xml:space="preserve">wykonanie przebudowy Kliniki </w:t>
      </w:r>
      <w:r w:rsidR="003633A8" w:rsidRPr="000852D7">
        <w:rPr>
          <w:b/>
          <w:sz w:val="22"/>
          <w:szCs w:val="22"/>
        </w:rPr>
        <w:br/>
        <w:t>Otorynolaryngologii Wojewódzkiego Szpitala Zespolonego w Kielcach</w:t>
      </w:r>
      <w:r w:rsidR="00FB2F04" w:rsidRPr="000852D7">
        <w:rPr>
          <w:b/>
          <w:sz w:val="22"/>
          <w:szCs w:val="22"/>
        </w:rPr>
        <w:t>:</w:t>
      </w:r>
      <w:r w:rsidR="00ED4F4C" w:rsidRPr="000852D7">
        <w:rPr>
          <w:sz w:val="22"/>
          <w:szCs w:val="22"/>
        </w:rPr>
        <w:t xml:space="preserve"> </w:t>
      </w:r>
    </w:p>
    <w:p w:rsidR="00FB2F04" w:rsidRPr="000852D7" w:rsidRDefault="00FB2F04" w:rsidP="00FB2F04">
      <w:pPr>
        <w:pStyle w:val="Tekstpodstawowy"/>
        <w:rPr>
          <w:spacing w:val="-8"/>
          <w:sz w:val="22"/>
          <w:szCs w:val="22"/>
        </w:rPr>
      </w:pPr>
    </w:p>
    <w:p w:rsidR="00C13A2B" w:rsidRPr="000852D7" w:rsidRDefault="00C13A2B" w:rsidP="00FB2F04">
      <w:pPr>
        <w:pStyle w:val="Tekstpodstawowy"/>
        <w:numPr>
          <w:ilvl w:val="0"/>
          <w:numId w:val="16"/>
        </w:numPr>
        <w:rPr>
          <w:sz w:val="22"/>
          <w:szCs w:val="22"/>
        </w:rPr>
      </w:pPr>
      <w:r w:rsidRPr="000852D7">
        <w:rPr>
          <w:spacing w:val="-8"/>
          <w:sz w:val="22"/>
          <w:szCs w:val="22"/>
        </w:rPr>
        <w:t xml:space="preserve">oferujemy wykonanie </w:t>
      </w:r>
      <w:r w:rsidR="00B1240C" w:rsidRPr="000852D7">
        <w:rPr>
          <w:spacing w:val="-8"/>
          <w:sz w:val="22"/>
          <w:szCs w:val="22"/>
        </w:rPr>
        <w:t xml:space="preserve">przedmiotowego </w:t>
      </w:r>
      <w:r w:rsidRPr="000852D7">
        <w:rPr>
          <w:spacing w:val="-8"/>
          <w:sz w:val="22"/>
          <w:szCs w:val="22"/>
        </w:rPr>
        <w:t>zamówienia z</w:t>
      </w:r>
      <w:r w:rsidR="00540187" w:rsidRPr="000852D7">
        <w:rPr>
          <w:spacing w:val="-8"/>
          <w:sz w:val="22"/>
          <w:szCs w:val="22"/>
        </w:rPr>
        <w:t>godnie ze Specyfikacją</w:t>
      </w:r>
      <w:r w:rsidRPr="000852D7">
        <w:rPr>
          <w:spacing w:val="-8"/>
          <w:sz w:val="22"/>
          <w:szCs w:val="22"/>
        </w:rPr>
        <w:t xml:space="preserve"> Warunków Zamówieni</w:t>
      </w:r>
      <w:r w:rsidR="00540187" w:rsidRPr="000852D7">
        <w:rPr>
          <w:spacing w:val="-8"/>
          <w:sz w:val="22"/>
          <w:szCs w:val="22"/>
        </w:rPr>
        <w:t>a (S</w:t>
      </w:r>
      <w:r w:rsidRPr="000852D7">
        <w:rPr>
          <w:spacing w:val="-8"/>
          <w:sz w:val="22"/>
          <w:szCs w:val="22"/>
        </w:rPr>
        <w:t>WZ):</w:t>
      </w:r>
    </w:p>
    <w:p w:rsidR="00FB2F04" w:rsidRPr="000852D7" w:rsidRDefault="00FB2F04" w:rsidP="00FB2F04">
      <w:pPr>
        <w:widowControl w:val="0"/>
        <w:suppressAutoHyphens/>
        <w:rPr>
          <w:b/>
          <w:sz w:val="22"/>
          <w:szCs w:val="22"/>
        </w:rPr>
      </w:pPr>
    </w:p>
    <w:p w:rsidR="00FB2F04" w:rsidRDefault="00FB2F04" w:rsidP="00FB2F04">
      <w:pPr>
        <w:widowControl w:val="0"/>
        <w:suppressAutoHyphens/>
        <w:ind w:left="709"/>
        <w:rPr>
          <w:b/>
          <w:sz w:val="22"/>
          <w:szCs w:val="22"/>
        </w:rPr>
      </w:pPr>
      <w:r w:rsidRPr="000852D7">
        <w:rPr>
          <w:b/>
          <w:sz w:val="22"/>
          <w:szCs w:val="22"/>
        </w:rPr>
        <w:t>ŁĄCZNA CENA RYCZAŁTOWA BRUTTO: ………………………....………. PLN</w:t>
      </w:r>
      <w:r w:rsidR="00A36721">
        <w:rPr>
          <w:b/>
          <w:sz w:val="22"/>
          <w:szCs w:val="22"/>
        </w:rPr>
        <w:t>,</w:t>
      </w:r>
      <w:r w:rsidRPr="000852D7">
        <w:rPr>
          <w:b/>
          <w:sz w:val="22"/>
          <w:szCs w:val="22"/>
        </w:rPr>
        <w:t xml:space="preserve"> w tym:</w:t>
      </w:r>
    </w:p>
    <w:p w:rsidR="00C26BA1" w:rsidRDefault="00C26BA1" w:rsidP="00FB2F04">
      <w:pPr>
        <w:widowControl w:val="0"/>
        <w:suppressAutoHyphens/>
        <w:ind w:left="709"/>
        <w:rPr>
          <w:b/>
          <w:sz w:val="22"/>
          <w:szCs w:val="22"/>
        </w:rPr>
      </w:pPr>
    </w:p>
    <w:p w:rsidR="00C26BA1" w:rsidRDefault="00C26BA1" w:rsidP="00C26BA1">
      <w:pPr>
        <w:widowControl w:val="0"/>
        <w:suppressAutoHyphens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podatku VAT: ………………………..…... PLN, </w:t>
      </w:r>
      <w:r>
        <w:rPr>
          <w:spacing w:val="-4"/>
          <w:sz w:val="22"/>
          <w:szCs w:val="22"/>
          <w:lang w:eastAsia="ar-SA"/>
        </w:rPr>
        <w:t xml:space="preserve">  </w:t>
      </w:r>
      <w:r>
        <w:rPr>
          <w:b/>
          <w:spacing w:val="-4"/>
          <w:sz w:val="22"/>
          <w:szCs w:val="22"/>
          <w:lang w:eastAsia="ar-SA"/>
        </w:rPr>
        <w:t xml:space="preserve">Stawka </w:t>
      </w:r>
      <w:r>
        <w:rPr>
          <w:b/>
          <w:sz w:val="22"/>
          <w:szCs w:val="22"/>
        </w:rPr>
        <w:t>podatku VAT….….….%</w:t>
      </w:r>
    </w:p>
    <w:p w:rsidR="00C26BA1" w:rsidRPr="000852D7" w:rsidRDefault="00C26BA1" w:rsidP="00FB2F04">
      <w:pPr>
        <w:widowControl w:val="0"/>
        <w:suppressAutoHyphens/>
        <w:ind w:left="709"/>
        <w:rPr>
          <w:b/>
          <w:sz w:val="22"/>
          <w:szCs w:val="22"/>
        </w:rPr>
      </w:pPr>
    </w:p>
    <w:p w:rsidR="00FB2F04" w:rsidRPr="001F0DDE" w:rsidRDefault="00FB2F04" w:rsidP="001F0DDE">
      <w:pPr>
        <w:pStyle w:val="Style5"/>
        <w:widowControl/>
        <w:numPr>
          <w:ilvl w:val="0"/>
          <w:numId w:val="15"/>
        </w:numPr>
        <w:spacing w:line="240" w:lineRule="auto"/>
        <w:ind w:left="993" w:hanging="284"/>
        <w:textAlignment w:val="auto"/>
        <w:rPr>
          <w:rFonts w:ascii="Times New Roman" w:hAnsi="Times New Roman" w:cs="Times New Roman"/>
          <w:sz w:val="22"/>
          <w:szCs w:val="22"/>
          <w:lang w:val="pl-PL"/>
        </w:rPr>
      </w:pPr>
      <w:r w:rsidRPr="001F0DDE">
        <w:rPr>
          <w:rFonts w:ascii="Times New Roman" w:hAnsi="Times New Roman" w:cs="Times New Roman"/>
          <w:sz w:val="22"/>
          <w:szCs w:val="22"/>
          <w:lang w:val="pl-PL"/>
        </w:rPr>
        <w:t xml:space="preserve">z tytułu wykonania </w:t>
      </w:r>
      <w:r w:rsidR="001F0DDE"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  <w:t>p</w:t>
      </w:r>
      <w:r w:rsidR="001F0DDE" w:rsidRPr="001F0DDE"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  <w:t>rzebudow</w:t>
      </w:r>
      <w:r w:rsidR="001F0DDE"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  <w:t>y</w:t>
      </w:r>
      <w:r w:rsidR="001F0DDE" w:rsidRPr="001F0DDE"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oraz dostosowani</w:t>
      </w:r>
      <w:r w:rsidR="001F0DDE"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  <w:t>a</w:t>
      </w:r>
      <w:r w:rsidR="001F0DDE" w:rsidRPr="001F0DDE"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wejścia do budynku Kliniki Pediatrii dla potrzeb pacjentów ze szczególnymi potrzebami</w:t>
      </w:r>
      <w:r w:rsidRPr="001F0DDE">
        <w:rPr>
          <w:rFonts w:ascii="Times New Roman" w:hAnsi="Times New Roman" w:cs="Times New Roman"/>
          <w:sz w:val="22"/>
          <w:szCs w:val="22"/>
          <w:lang w:val="pl-PL"/>
        </w:rPr>
        <w:t xml:space="preserve"> w wysokości </w:t>
      </w:r>
      <w:r w:rsidRPr="001F0DDE">
        <w:rPr>
          <w:rFonts w:ascii="Times New Roman" w:hAnsi="Times New Roman" w:cs="Times New Roman"/>
          <w:b/>
          <w:bCs/>
          <w:sz w:val="22"/>
          <w:szCs w:val="22"/>
          <w:lang w:val="pl-PL"/>
        </w:rPr>
        <w:t>…………………….. zł brutto</w:t>
      </w:r>
      <w:r w:rsidRPr="001F0DDE">
        <w:rPr>
          <w:rFonts w:ascii="Times New Roman" w:hAnsi="Times New Roman" w:cs="Times New Roman"/>
          <w:sz w:val="22"/>
          <w:szCs w:val="22"/>
          <w:lang w:val="pl-PL"/>
        </w:rPr>
        <w:t>,</w:t>
      </w:r>
    </w:p>
    <w:p w:rsidR="00FB2F04" w:rsidRPr="001F0DDE" w:rsidRDefault="00FB2F04" w:rsidP="001F0DDE">
      <w:pPr>
        <w:pStyle w:val="Style5"/>
        <w:widowControl/>
        <w:spacing w:line="240" w:lineRule="auto"/>
        <w:ind w:left="993" w:hanging="284"/>
        <w:textAlignment w:val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FB2F04" w:rsidRPr="001F0DDE" w:rsidRDefault="00FB2F04" w:rsidP="001F0DDE">
      <w:pPr>
        <w:pStyle w:val="Style5"/>
        <w:widowControl/>
        <w:numPr>
          <w:ilvl w:val="0"/>
          <w:numId w:val="15"/>
        </w:numPr>
        <w:spacing w:line="240" w:lineRule="auto"/>
        <w:ind w:left="993" w:hanging="284"/>
        <w:textAlignment w:val="auto"/>
        <w:rPr>
          <w:rFonts w:ascii="Times New Roman" w:hAnsi="Times New Roman" w:cs="Times New Roman"/>
          <w:sz w:val="22"/>
          <w:szCs w:val="22"/>
          <w:lang w:val="pl-PL"/>
        </w:rPr>
      </w:pPr>
      <w:r w:rsidRPr="001F0DDE">
        <w:rPr>
          <w:rFonts w:ascii="Times New Roman" w:hAnsi="Times New Roman" w:cs="Times New Roman"/>
          <w:sz w:val="22"/>
          <w:szCs w:val="22"/>
          <w:lang w:val="pl-PL"/>
        </w:rPr>
        <w:t xml:space="preserve">z tytułu </w:t>
      </w:r>
      <w:r w:rsidR="001F0DDE" w:rsidRPr="002F409C">
        <w:rPr>
          <w:rFonts w:ascii="Times New Roman" w:hAnsi="Times New Roman" w:cs="Times New Roman"/>
          <w:b/>
          <w:bCs/>
          <w:sz w:val="22"/>
          <w:szCs w:val="22"/>
          <w:lang w:val="pl-PL"/>
        </w:rPr>
        <w:t>p</w:t>
      </w:r>
      <w:r w:rsidR="001F0DDE" w:rsidRPr="001F0DDE"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  <w:t>rzeprowadzeni</w:t>
      </w:r>
      <w:r w:rsidR="001F0DDE"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  <w:t>a</w:t>
      </w:r>
      <w:r w:rsidR="001F0DDE" w:rsidRPr="001F0DDE">
        <w:rPr>
          <w:rFonts w:ascii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prac dostosowawczych dotyczących sal chorych oraz pomieszczeń na parterze budynku wraz z dostosowaniem pomieszczeń sanitarno-higienicznych w Klinice Pediatrii w III Oddziale Chorób Dziecięcych</w:t>
      </w:r>
      <w:r w:rsidRPr="001F0DDE">
        <w:rPr>
          <w:rFonts w:ascii="Times New Roman" w:hAnsi="Times New Roman" w:cs="Times New Roman"/>
          <w:sz w:val="22"/>
          <w:szCs w:val="22"/>
          <w:lang w:val="pl-PL"/>
        </w:rPr>
        <w:t xml:space="preserve">w wysokości </w:t>
      </w:r>
      <w:r w:rsidRPr="001F0DDE">
        <w:rPr>
          <w:rFonts w:ascii="Times New Roman" w:hAnsi="Times New Roman" w:cs="Times New Roman"/>
          <w:b/>
          <w:bCs/>
          <w:sz w:val="22"/>
          <w:szCs w:val="22"/>
          <w:lang w:val="pl-PL"/>
        </w:rPr>
        <w:t>…………</w:t>
      </w:r>
      <w:r w:rsidR="00714924">
        <w:rPr>
          <w:rFonts w:ascii="Times New Roman" w:hAnsi="Times New Roman" w:cs="Times New Roman"/>
          <w:b/>
          <w:bCs/>
          <w:sz w:val="22"/>
          <w:szCs w:val="22"/>
          <w:lang w:val="pl-PL"/>
        </w:rPr>
        <w:t>…</w:t>
      </w:r>
      <w:r w:rsidRPr="001F0DDE">
        <w:rPr>
          <w:rFonts w:ascii="Times New Roman" w:hAnsi="Times New Roman" w:cs="Times New Roman"/>
          <w:b/>
          <w:bCs/>
          <w:sz w:val="22"/>
          <w:szCs w:val="22"/>
          <w:lang w:val="pl-PL"/>
        </w:rPr>
        <w:t>……… zł brutto</w:t>
      </w:r>
      <w:r w:rsidRPr="001F0DDE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</w:p>
    <w:p w:rsidR="00FB2F04" w:rsidRPr="001F0DDE" w:rsidRDefault="00FB2F04" w:rsidP="001F0DDE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:rsidR="00FB2F04" w:rsidRPr="000852D7" w:rsidRDefault="00FB2F04" w:rsidP="00FB2F04">
      <w:pPr>
        <w:widowControl w:val="0"/>
        <w:suppressAutoHyphens/>
        <w:ind w:left="709"/>
        <w:jc w:val="both"/>
        <w:rPr>
          <w:b/>
          <w:spacing w:val="-4"/>
          <w:sz w:val="22"/>
          <w:szCs w:val="22"/>
          <w:lang w:eastAsia="ar-SA"/>
        </w:rPr>
      </w:pPr>
      <w:r w:rsidRPr="000852D7">
        <w:rPr>
          <w:b/>
          <w:spacing w:val="-4"/>
          <w:sz w:val="22"/>
          <w:szCs w:val="22"/>
          <w:lang w:eastAsia="ar-SA"/>
        </w:rPr>
        <w:t>Wykonawca do kalkulacji ceny ofertowej użył następujących stawek oraz narzutów:</w:t>
      </w:r>
    </w:p>
    <w:p w:rsidR="00FB2F04" w:rsidRPr="000852D7" w:rsidRDefault="00FB2F04" w:rsidP="00FB2F04">
      <w:pPr>
        <w:widowControl w:val="0"/>
        <w:suppressAutoHyphens/>
        <w:ind w:left="993" w:hanging="284"/>
        <w:jc w:val="both"/>
        <w:rPr>
          <w:spacing w:val="-4"/>
          <w:sz w:val="22"/>
          <w:szCs w:val="22"/>
          <w:lang w:eastAsia="ar-SA"/>
        </w:rPr>
      </w:pPr>
      <w:r w:rsidRPr="000852D7">
        <w:rPr>
          <w:spacing w:val="-4"/>
          <w:sz w:val="22"/>
          <w:szCs w:val="22"/>
          <w:lang w:eastAsia="ar-SA"/>
        </w:rPr>
        <w:t>-</w:t>
      </w:r>
      <w:r w:rsidRPr="000852D7">
        <w:rPr>
          <w:spacing w:val="-4"/>
          <w:sz w:val="22"/>
          <w:szCs w:val="22"/>
          <w:lang w:eastAsia="ar-SA"/>
        </w:rPr>
        <w:tab/>
        <w:t>stawka roboczogodziny netto</w:t>
      </w:r>
      <w:r w:rsidRPr="000852D7">
        <w:rPr>
          <w:spacing w:val="-4"/>
          <w:sz w:val="22"/>
          <w:szCs w:val="22"/>
          <w:lang w:eastAsia="ar-SA"/>
        </w:rPr>
        <w:tab/>
        <w:t xml:space="preserve">              Rg – ……. zł/godz.</w:t>
      </w:r>
    </w:p>
    <w:p w:rsidR="00FB2F04" w:rsidRPr="000852D7" w:rsidRDefault="00FB2F04" w:rsidP="00FB2F04">
      <w:pPr>
        <w:widowControl w:val="0"/>
        <w:suppressAutoHyphens/>
        <w:ind w:left="993" w:hanging="284"/>
        <w:jc w:val="both"/>
        <w:rPr>
          <w:spacing w:val="-4"/>
          <w:sz w:val="22"/>
          <w:szCs w:val="22"/>
          <w:lang w:eastAsia="ar-SA"/>
        </w:rPr>
      </w:pPr>
      <w:r w:rsidRPr="000852D7">
        <w:rPr>
          <w:spacing w:val="-4"/>
          <w:sz w:val="22"/>
          <w:szCs w:val="22"/>
          <w:lang w:eastAsia="ar-SA"/>
        </w:rPr>
        <w:t>-</w:t>
      </w:r>
      <w:r w:rsidRPr="000852D7">
        <w:rPr>
          <w:spacing w:val="-4"/>
          <w:sz w:val="22"/>
          <w:szCs w:val="22"/>
          <w:lang w:eastAsia="ar-SA"/>
        </w:rPr>
        <w:tab/>
        <w:t xml:space="preserve">koszty pośrednie </w:t>
      </w:r>
      <w:r w:rsidRPr="000852D7">
        <w:rPr>
          <w:spacing w:val="-4"/>
          <w:sz w:val="22"/>
          <w:szCs w:val="22"/>
          <w:lang w:eastAsia="ar-SA"/>
        </w:rPr>
        <w:tab/>
      </w:r>
      <w:r w:rsidRPr="000852D7">
        <w:rPr>
          <w:spacing w:val="-4"/>
          <w:sz w:val="22"/>
          <w:szCs w:val="22"/>
          <w:lang w:eastAsia="ar-SA"/>
        </w:rPr>
        <w:tab/>
      </w:r>
      <w:r w:rsidRPr="000852D7">
        <w:rPr>
          <w:spacing w:val="-4"/>
          <w:sz w:val="22"/>
          <w:szCs w:val="22"/>
          <w:lang w:eastAsia="ar-SA"/>
        </w:rPr>
        <w:tab/>
      </w:r>
      <w:proofErr w:type="spellStart"/>
      <w:r w:rsidRPr="000852D7">
        <w:rPr>
          <w:spacing w:val="-4"/>
          <w:sz w:val="22"/>
          <w:szCs w:val="22"/>
          <w:lang w:eastAsia="ar-SA"/>
        </w:rPr>
        <w:t>Kp</w:t>
      </w:r>
      <w:proofErr w:type="spellEnd"/>
      <w:r w:rsidRPr="000852D7">
        <w:rPr>
          <w:spacing w:val="-4"/>
          <w:sz w:val="22"/>
          <w:szCs w:val="22"/>
          <w:lang w:eastAsia="ar-SA"/>
        </w:rPr>
        <w:t xml:space="preserve"> - ……. %R, S</w:t>
      </w:r>
    </w:p>
    <w:p w:rsidR="00FB2F04" w:rsidRPr="000852D7" w:rsidRDefault="00FB2F04" w:rsidP="00FB2F04">
      <w:pPr>
        <w:widowControl w:val="0"/>
        <w:suppressAutoHyphens/>
        <w:ind w:left="993" w:hanging="284"/>
        <w:jc w:val="both"/>
        <w:rPr>
          <w:spacing w:val="-4"/>
          <w:sz w:val="22"/>
          <w:szCs w:val="22"/>
          <w:lang w:eastAsia="ar-SA"/>
        </w:rPr>
      </w:pPr>
      <w:r w:rsidRPr="000852D7">
        <w:rPr>
          <w:spacing w:val="-4"/>
          <w:sz w:val="22"/>
          <w:szCs w:val="22"/>
          <w:lang w:eastAsia="ar-SA"/>
        </w:rPr>
        <w:t>-</w:t>
      </w:r>
      <w:r w:rsidRPr="000852D7">
        <w:rPr>
          <w:spacing w:val="-4"/>
          <w:sz w:val="22"/>
          <w:szCs w:val="22"/>
          <w:lang w:eastAsia="ar-SA"/>
        </w:rPr>
        <w:tab/>
        <w:t xml:space="preserve">zysk </w:t>
      </w:r>
      <w:r w:rsidRPr="000852D7">
        <w:rPr>
          <w:spacing w:val="-4"/>
          <w:sz w:val="22"/>
          <w:szCs w:val="22"/>
          <w:lang w:eastAsia="ar-SA"/>
        </w:rPr>
        <w:tab/>
      </w:r>
      <w:r w:rsidRPr="000852D7">
        <w:rPr>
          <w:spacing w:val="-4"/>
          <w:sz w:val="22"/>
          <w:szCs w:val="22"/>
          <w:lang w:eastAsia="ar-SA"/>
        </w:rPr>
        <w:tab/>
      </w:r>
      <w:r w:rsidRPr="000852D7">
        <w:rPr>
          <w:spacing w:val="-4"/>
          <w:sz w:val="22"/>
          <w:szCs w:val="22"/>
          <w:lang w:eastAsia="ar-SA"/>
        </w:rPr>
        <w:tab/>
      </w:r>
      <w:r w:rsidRPr="000852D7">
        <w:rPr>
          <w:spacing w:val="-4"/>
          <w:sz w:val="22"/>
          <w:szCs w:val="22"/>
          <w:lang w:eastAsia="ar-SA"/>
        </w:rPr>
        <w:tab/>
        <w:t>Z – ……% (</w:t>
      </w:r>
      <w:proofErr w:type="spellStart"/>
      <w:r w:rsidRPr="000852D7">
        <w:rPr>
          <w:spacing w:val="-4"/>
          <w:sz w:val="22"/>
          <w:szCs w:val="22"/>
          <w:lang w:eastAsia="ar-SA"/>
        </w:rPr>
        <w:t>R+Kp</w:t>
      </w:r>
      <w:proofErr w:type="spellEnd"/>
      <w:r w:rsidRPr="000852D7">
        <w:rPr>
          <w:spacing w:val="-4"/>
          <w:sz w:val="22"/>
          <w:szCs w:val="22"/>
          <w:lang w:eastAsia="ar-SA"/>
        </w:rPr>
        <w:t>(R),</w:t>
      </w:r>
      <w:proofErr w:type="spellStart"/>
      <w:r w:rsidRPr="000852D7">
        <w:rPr>
          <w:spacing w:val="-4"/>
          <w:sz w:val="22"/>
          <w:szCs w:val="22"/>
          <w:lang w:eastAsia="ar-SA"/>
        </w:rPr>
        <w:t>S+Kp</w:t>
      </w:r>
      <w:proofErr w:type="spellEnd"/>
      <w:r w:rsidRPr="000852D7">
        <w:rPr>
          <w:spacing w:val="-4"/>
          <w:sz w:val="22"/>
          <w:szCs w:val="22"/>
          <w:lang w:eastAsia="ar-SA"/>
        </w:rPr>
        <w:t>(s))</w:t>
      </w:r>
    </w:p>
    <w:p w:rsidR="00FB2F04" w:rsidRPr="000852D7" w:rsidRDefault="00FB2F04" w:rsidP="00FB2F04">
      <w:pPr>
        <w:pStyle w:val="Tekstpodstawowy"/>
        <w:ind w:left="720"/>
        <w:rPr>
          <w:spacing w:val="-8"/>
          <w:sz w:val="22"/>
          <w:szCs w:val="22"/>
        </w:rPr>
      </w:pPr>
    </w:p>
    <w:p w:rsidR="00FB2F04" w:rsidRDefault="00FB2F04" w:rsidP="00FB2F04">
      <w:pPr>
        <w:pStyle w:val="Tekstpodstawowy"/>
        <w:numPr>
          <w:ilvl w:val="0"/>
          <w:numId w:val="16"/>
        </w:numPr>
        <w:rPr>
          <w:sz w:val="22"/>
          <w:szCs w:val="22"/>
        </w:rPr>
      </w:pPr>
      <w:r w:rsidRPr="000852D7">
        <w:rPr>
          <w:sz w:val="22"/>
          <w:szCs w:val="22"/>
        </w:rPr>
        <w:t xml:space="preserve">w przypadku wyboru naszej oferty, poniżej podajemy niezbędne informacje potrzebne do </w:t>
      </w:r>
      <w:r w:rsidRPr="000852D7">
        <w:rPr>
          <w:sz w:val="22"/>
          <w:szCs w:val="22"/>
        </w:rPr>
        <w:br/>
        <w:t>sporządzenia umowy:</w:t>
      </w:r>
    </w:p>
    <w:p w:rsidR="0000739D" w:rsidRPr="000852D7" w:rsidRDefault="0000739D" w:rsidP="0000739D">
      <w:pPr>
        <w:pStyle w:val="Tekstpodstawowy"/>
        <w:ind w:left="720"/>
        <w:rPr>
          <w:sz w:val="22"/>
          <w:szCs w:val="22"/>
        </w:rPr>
      </w:pPr>
    </w:p>
    <w:p w:rsidR="00FB2F04" w:rsidRPr="000852D7" w:rsidRDefault="00FB2F04" w:rsidP="003A1300">
      <w:pPr>
        <w:keepNext/>
        <w:numPr>
          <w:ilvl w:val="0"/>
          <w:numId w:val="20"/>
        </w:numPr>
        <w:ind w:right="-921"/>
        <w:outlineLvl w:val="5"/>
        <w:rPr>
          <w:sz w:val="22"/>
          <w:szCs w:val="22"/>
        </w:rPr>
      </w:pPr>
      <w:r w:rsidRPr="000852D7">
        <w:rPr>
          <w:sz w:val="22"/>
          <w:szCs w:val="22"/>
        </w:rPr>
        <w:t>umowę w imieniu firmy podpisze/ą:</w:t>
      </w:r>
    </w:p>
    <w:p w:rsidR="00FB2F04" w:rsidRPr="000852D7" w:rsidRDefault="00FB2F04" w:rsidP="00C767E5">
      <w:pPr>
        <w:ind w:left="993" w:firstLine="141"/>
        <w:rPr>
          <w:sz w:val="22"/>
          <w:szCs w:val="22"/>
        </w:rPr>
      </w:pPr>
      <w:r w:rsidRPr="000852D7">
        <w:rPr>
          <w:sz w:val="22"/>
          <w:szCs w:val="22"/>
        </w:rPr>
        <w:t xml:space="preserve">…………………………………………… - ………………. </w:t>
      </w:r>
      <w:r w:rsidRPr="00514D82">
        <w:rPr>
          <w:i/>
          <w:iCs/>
          <w:sz w:val="22"/>
          <w:szCs w:val="22"/>
        </w:rPr>
        <w:t>(stanowisko)</w:t>
      </w:r>
    </w:p>
    <w:p w:rsidR="00FB2F04" w:rsidRPr="000852D7" w:rsidRDefault="00FB2F04" w:rsidP="00C767E5">
      <w:pPr>
        <w:ind w:left="993" w:firstLine="141"/>
        <w:rPr>
          <w:sz w:val="22"/>
          <w:szCs w:val="22"/>
        </w:rPr>
      </w:pPr>
      <w:r w:rsidRPr="000852D7">
        <w:rPr>
          <w:sz w:val="22"/>
          <w:szCs w:val="22"/>
        </w:rPr>
        <w:t xml:space="preserve">…………………………………………… - ………………. </w:t>
      </w:r>
      <w:r w:rsidRPr="00514D82">
        <w:rPr>
          <w:i/>
          <w:iCs/>
          <w:sz w:val="22"/>
          <w:szCs w:val="22"/>
        </w:rPr>
        <w:t>(stanowisko)</w:t>
      </w:r>
    </w:p>
    <w:p w:rsidR="0000739D" w:rsidRDefault="0000739D" w:rsidP="0022422F">
      <w:pPr>
        <w:ind w:left="709"/>
        <w:rPr>
          <w:rStyle w:val="Pogrubienie"/>
          <w:sz w:val="22"/>
          <w:szCs w:val="22"/>
          <w:u w:val="single"/>
        </w:rPr>
      </w:pPr>
    </w:p>
    <w:p w:rsidR="000852D7" w:rsidRPr="000852D7" w:rsidRDefault="000852D7" w:rsidP="0022422F">
      <w:pPr>
        <w:ind w:left="709"/>
        <w:rPr>
          <w:sz w:val="22"/>
          <w:szCs w:val="22"/>
        </w:rPr>
      </w:pPr>
      <w:r w:rsidRPr="000852D7">
        <w:rPr>
          <w:rStyle w:val="Pogrubienie"/>
          <w:sz w:val="22"/>
          <w:szCs w:val="22"/>
          <w:u w:val="single"/>
        </w:rPr>
        <w:t>Podpisanie</w:t>
      </w:r>
      <w:r w:rsidRPr="000852D7">
        <w:rPr>
          <w:sz w:val="22"/>
          <w:szCs w:val="22"/>
          <w:u w:val="single"/>
        </w:rPr>
        <w:t xml:space="preserve"> </w:t>
      </w:r>
      <w:r w:rsidRPr="000852D7">
        <w:rPr>
          <w:rStyle w:val="Pogrubienie"/>
          <w:sz w:val="22"/>
          <w:szCs w:val="22"/>
          <w:u w:val="single"/>
        </w:rPr>
        <w:t>umowy</w:t>
      </w:r>
      <w:r w:rsidRPr="000852D7">
        <w:rPr>
          <w:rStyle w:val="Pogrubienie"/>
          <w:sz w:val="22"/>
          <w:szCs w:val="22"/>
        </w:rPr>
        <w:t>:</w:t>
      </w:r>
      <w:r w:rsidRPr="000852D7">
        <w:rPr>
          <w:sz w:val="22"/>
          <w:szCs w:val="22"/>
        </w:rPr>
        <w:t xml:space="preserve"> </w:t>
      </w:r>
    </w:p>
    <w:p w:rsidR="000852D7" w:rsidRDefault="000852D7" w:rsidP="0022422F">
      <w:pPr>
        <w:ind w:left="709"/>
        <w:rPr>
          <w:i/>
          <w:iCs/>
          <w:sz w:val="22"/>
          <w:szCs w:val="22"/>
        </w:rPr>
      </w:pPr>
      <w:r w:rsidRPr="000852D7">
        <w:rPr>
          <w:sz w:val="22"/>
          <w:szCs w:val="22"/>
        </w:rPr>
        <w:t>będzie miało formę korespondencyjną / nastąpi w siedzibie Zamawiającego</w:t>
      </w:r>
      <w:r w:rsidR="0022422F">
        <w:rPr>
          <w:sz w:val="22"/>
          <w:szCs w:val="22"/>
        </w:rPr>
        <w:t xml:space="preserve"> </w:t>
      </w:r>
      <w:r w:rsidR="0022422F" w:rsidRPr="0022422F">
        <w:rPr>
          <w:i/>
          <w:iCs/>
          <w:sz w:val="22"/>
          <w:szCs w:val="22"/>
        </w:rPr>
        <w:t>(niewłaściwe skreślić)</w:t>
      </w:r>
    </w:p>
    <w:p w:rsidR="00DD1DE1" w:rsidRPr="000852D7" w:rsidRDefault="00DD1DE1" w:rsidP="0022422F">
      <w:pPr>
        <w:ind w:left="709"/>
        <w:rPr>
          <w:b/>
          <w:sz w:val="22"/>
          <w:szCs w:val="22"/>
        </w:rPr>
      </w:pPr>
    </w:p>
    <w:sectPr w:rsidR="00DD1DE1" w:rsidRPr="000852D7" w:rsidSect="003633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536" w:rsidRDefault="00492536">
      <w:r>
        <w:separator/>
      </w:r>
    </w:p>
  </w:endnote>
  <w:endnote w:type="continuationSeparator" w:id="0">
    <w:p w:rsidR="00492536" w:rsidRDefault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6CB" w:rsidRDefault="00406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F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66CB" w:rsidRDefault="00406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6CB" w:rsidRDefault="004066CB">
    <w:pPr>
      <w:pStyle w:val="Stopka"/>
      <w:framePr w:wrap="around" w:vAnchor="text" w:hAnchor="margin" w:xAlign="center" w:y="1"/>
      <w:rPr>
        <w:rStyle w:val="Numerstrony"/>
      </w:rPr>
    </w:pPr>
  </w:p>
  <w:p w:rsidR="004066CB" w:rsidRDefault="00BB0726">
    <w:pPr>
      <w:pStyle w:val="Stopk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5759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726" w:rsidRDefault="00BB0726">
    <w:pPr>
      <w:pStyle w:val="Stopka"/>
      <w:jc w:val="center"/>
    </w:pPr>
  </w:p>
  <w:p w:rsidR="00BB0726" w:rsidRDefault="00BB0726" w:rsidP="00BB07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536" w:rsidRDefault="00492536">
      <w:r>
        <w:separator/>
      </w:r>
    </w:p>
  </w:footnote>
  <w:footnote w:type="continuationSeparator" w:id="0">
    <w:p w:rsidR="00492536" w:rsidRDefault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1621" w:rsidRDefault="00E73BF9" w:rsidP="00501621">
    <w:pPr>
      <w:autoSpaceDE w:val="0"/>
      <w:rPr>
        <w:rFonts w:ascii="Arial" w:hAnsi="Arial" w:cs="Arial"/>
        <w:b/>
        <w:i/>
        <w:sz w:val="18"/>
        <w:szCs w:val="18"/>
      </w:rPr>
    </w:pPr>
    <w:r>
      <w:rPr>
        <w:rFonts w:ascii="Calibri" w:hAnsi="Calibri"/>
        <w:noProof/>
        <w:sz w:val="22"/>
        <w:szCs w:val="24"/>
      </w:rPr>
      <w:drawing>
        <wp:inline distT="0" distB="0" distL="0" distR="0">
          <wp:extent cx="1028700" cy="428625"/>
          <wp:effectExtent l="0" t="0" r="0" b="0"/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621">
      <w:rPr>
        <w:rFonts w:ascii="Calibri" w:hAnsi="Calibri"/>
        <w:noProof/>
        <w:sz w:val="22"/>
        <w:szCs w:val="24"/>
      </w:rPr>
      <w:t xml:space="preserve">           </w:t>
    </w:r>
    <w:r>
      <w:rPr>
        <w:rFonts w:ascii="Calibri" w:hAnsi="Calibri"/>
        <w:noProof/>
        <w:sz w:val="22"/>
        <w:szCs w:val="24"/>
      </w:rPr>
      <w:drawing>
        <wp:inline distT="0" distB="0" distL="0" distR="0">
          <wp:extent cx="1400175" cy="428625"/>
          <wp:effectExtent l="0" t="0" r="0" b="0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621">
      <w:rPr>
        <w:rFonts w:ascii="Calibri" w:hAnsi="Calibri"/>
        <w:noProof/>
        <w:sz w:val="22"/>
        <w:szCs w:val="24"/>
      </w:rPr>
      <w:t xml:space="preserve">           </w:t>
    </w:r>
    <w:r>
      <w:rPr>
        <w:rFonts w:ascii="Calibri" w:hAnsi="Calibri"/>
        <w:noProof/>
        <w:sz w:val="22"/>
        <w:szCs w:val="24"/>
      </w:rPr>
      <w:drawing>
        <wp:inline distT="0" distB="0" distL="0" distR="0">
          <wp:extent cx="942975" cy="428625"/>
          <wp:effectExtent l="0" t="0" r="0" b="0"/>
          <wp:docPr id="3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621">
      <w:rPr>
        <w:rFonts w:ascii="Calibri" w:hAnsi="Calibri"/>
        <w:noProof/>
        <w:sz w:val="22"/>
        <w:szCs w:val="24"/>
      </w:rPr>
      <w:t xml:space="preserve">       </w:t>
    </w:r>
    <w:r>
      <w:rPr>
        <w:rFonts w:ascii="Calibri" w:hAnsi="Calibri"/>
        <w:noProof/>
        <w:sz w:val="22"/>
        <w:szCs w:val="24"/>
      </w:rPr>
      <w:drawing>
        <wp:inline distT="0" distB="0" distL="0" distR="0">
          <wp:extent cx="1457325" cy="428625"/>
          <wp:effectExtent l="0" t="0" r="0" b="0"/>
          <wp:docPr id="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621">
      <w:rPr>
        <w:rFonts w:ascii="Calibri" w:hAnsi="Calibri"/>
        <w:noProof/>
        <w:sz w:val="22"/>
        <w:szCs w:val="24"/>
      </w:rPr>
      <w:t xml:space="preserve">     </w:t>
    </w:r>
  </w:p>
  <w:p w:rsidR="00501621" w:rsidRDefault="00501621" w:rsidP="00501621">
    <w:pPr>
      <w:autoSpaceDE w:val="0"/>
      <w:rPr>
        <w:rFonts w:ascii="Arial" w:hAnsi="Arial" w:cs="Arial"/>
        <w:sz w:val="12"/>
        <w:szCs w:val="12"/>
      </w:rPr>
    </w:pPr>
  </w:p>
  <w:p w:rsidR="00501621" w:rsidRDefault="00501621" w:rsidP="00501621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501621" w:rsidRDefault="00501621" w:rsidP="00501621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eastAsia="Calibri" w:hAnsi="Arial"/>
        <w:sz w:val="28"/>
        <w:szCs w:val="22"/>
        <w:lang w:eastAsia="en-US"/>
      </w:rPr>
      <w:t xml:space="preserve"> </w:t>
    </w:r>
    <w:r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501621" w:rsidRDefault="00501621" w:rsidP="00501621">
    <w:pPr>
      <w:widowControl w:val="0"/>
      <w:autoSpaceDE w:val="0"/>
      <w:jc w:val="center"/>
      <w:rPr>
        <w:rFonts w:ascii="Arial" w:hAnsi="Arial" w:cs="Arial"/>
        <w:sz w:val="4"/>
        <w:szCs w:val="4"/>
      </w:rPr>
    </w:pPr>
  </w:p>
  <w:p w:rsidR="00501621" w:rsidRDefault="00501621" w:rsidP="00501621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</w:p>
  <w:p w:rsidR="00501621" w:rsidRDefault="00501621" w:rsidP="00501621">
    <w:pPr>
      <w:widowControl w:val="0"/>
      <w:autoSpaceDE w:val="0"/>
      <w:jc w:val="center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 xml:space="preserve">„Modernizacja i doposażenie Kliniki Rehabilitacji i Ośrodka Rehabilitacji Dziennej </w:t>
    </w:r>
  </w:p>
  <w:p w:rsidR="00501621" w:rsidRDefault="00501621" w:rsidP="00501621">
    <w:pPr>
      <w:widowControl w:val="0"/>
      <w:autoSpaceDE w:val="0"/>
      <w:jc w:val="center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>Wojewódzkiego Szpitala Zespolonego w Kielcach”</w:t>
    </w:r>
  </w:p>
  <w:p w:rsidR="00501621" w:rsidRDefault="005016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4C5" w:rsidRPr="0057246A" w:rsidRDefault="003024C5" w:rsidP="003024C5">
    <w:pPr>
      <w:autoSpaceDE w:val="0"/>
      <w:rPr>
        <w:rFonts w:ascii="Arial" w:hAnsi="Arial" w:cs="Arial"/>
        <w:b/>
        <w:i/>
      </w:rPr>
    </w:pPr>
    <w:bookmarkStart w:id="0" w:name="_Hlk129175809"/>
    <w:bookmarkStart w:id="1" w:name="_Hlk129175810"/>
    <w:r w:rsidRPr="00B56910">
      <w:rPr>
        <w:rFonts w:ascii="Arial" w:eastAsia="Calibri" w:hAnsi="Arial" w:cs="Arial"/>
        <w:noProof/>
      </w:rPr>
      <w:drawing>
        <wp:inline distT="0" distB="0" distL="0" distR="0" wp14:anchorId="2722B59D" wp14:editId="799E1A01">
          <wp:extent cx="5760720" cy="5486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46A">
      <w:rPr>
        <w:rFonts w:ascii="Arial" w:hAnsi="Arial" w:cs="Arial"/>
        <w:noProof/>
      </w:rPr>
      <w:t xml:space="preserve">            </w:t>
    </w:r>
  </w:p>
  <w:p w:rsidR="003024C5" w:rsidRDefault="003024C5" w:rsidP="003024C5">
    <w:pPr>
      <w:autoSpaceDE w:val="0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:rsidR="003024C5" w:rsidRPr="0057246A" w:rsidRDefault="003024C5" w:rsidP="003024C5">
    <w:pPr>
      <w:autoSpaceDE w:val="0"/>
      <w:jc w:val="center"/>
      <w:rPr>
        <w:rFonts w:ascii="Arial" w:hAnsi="Arial" w:cs="Arial"/>
        <w:sz w:val="18"/>
        <w:szCs w:val="18"/>
      </w:rPr>
    </w:pPr>
  </w:p>
  <w:p w:rsidR="003024C5" w:rsidRDefault="003024C5" w:rsidP="003024C5">
    <w:pPr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:rsidR="003024C5" w:rsidRDefault="003024C5" w:rsidP="003024C5">
    <w:pPr>
      <w:autoSpaceDE w:val="0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:rsidR="003024C5" w:rsidRDefault="003024C5" w:rsidP="003024C5">
    <w:pPr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bookmarkEnd w:id="0"/>
  <w:bookmarkEnd w:id="1"/>
  <w:p w:rsidR="003024C5" w:rsidRDefault="00302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E39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3B264F"/>
    <w:multiLevelType w:val="hybridMultilevel"/>
    <w:tmpl w:val="6F0CC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1BD0"/>
    <w:multiLevelType w:val="multilevel"/>
    <w:tmpl w:val="7E8A0DCC"/>
    <w:lvl w:ilvl="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ED80718"/>
    <w:multiLevelType w:val="hybridMultilevel"/>
    <w:tmpl w:val="846487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097DE5"/>
    <w:multiLevelType w:val="hybridMultilevel"/>
    <w:tmpl w:val="2BB40C84"/>
    <w:lvl w:ilvl="0" w:tplc="3E1AE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2C3B0C0A"/>
    <w:multiLevelType w:val="singleLevel"/>
    <w:tmpl w:val="C8AAA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587"/>
      </w:pPr>
      <w:rPr>
        <w:rFonts w:hint="default"/>
      </w:rPr>
    </w:lvl>
  </w:abstractNum>
  <w:abstractNum w:abstractNumId="9" w15:restartNumberingAfterBreak="0">
    <w:nsid w:val="2FCE40D2"/>
    <w:multiLevelType w:val="hybridMultilevel"/>
    <w:tmpl w:val="0070241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C9863AB"/>
    <w:multiLevelType w:val="hybridMultilevel"/>
    <w:tmpl w:val="026EAA9E"/>
    <w:lvl w:ilvl="0" w:tplc="3E001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91DCA"/>
    <w:multiLevelType w:val="hybridMultilevel"/>
    <w:tmpl w:val="BFD4D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220F5"/>
    <w:multiLevelType w:val="singleLevel"/>
    <w:tmpl w:val="34867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E452E5"/>
    <w:multiLevelType w:val="hybridMultilevel"/>
    <w:tmpl w:val="C0204132"/>
    <w:lvl w:ilvl="0" w:tplc="77DE21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90A80"/>
    <w:multiLevelType w:val="singleLevel"/>
    <w:tmpl w:val="65283D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5" w15:restartNumberingAfterBreak="0">
    <w:nsid w:val="5CAF78EE"/>
    <w:multiLevelType w:val="multilevel"/>
    <w:tmpl w:val="11D8EADC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1.%2.%3)"/>
      <w:lvlJc w:val="right"/>
      <w:pPr>
        <w:tabs>
          <w:tab w:val="num" w:pos="0"/>
        </w:tabs>
        <w:ind w:left="2586" w:hanging="180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622C06AF"/>
    <w:multiLevelType w:val="hybridMultilevel"/>
    <w:tmpl w:val="5CE4041A"/>
    <w:lvl w:ilvl="0" w:tplc="BCC08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70540A"/>
    <w:multiLevelType w:val="hybridMultilevel"/>
    <w:tmpl w:val="D2F0DB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36F4AB3"/>
    <w:multiLevelType w:val="hybridMultilevel"/>
    <w:tmpl w:val="25F6A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278941">
    <w:abstractNumId w:val="14"/>
  </w:num>
  <w:num w:numId="2" w16cid:durableId="1850101395">
    <w:abstractNumId w:val="12"/>
  </w:num>
  <w:num w:numId="3" w16cid:durableId="366568388">
    <w:abstractNumId w:val="8"/>
  </w:num>
  <w:num w:numId="4" w16cid:durableId="511140450">
    <w:abstractNumId w:val="10"/>
  </w:num>
  <w:num w:numId="5" w16cid:durableId="441191208">
    <w:abstractNumId w:val="17"/>
  </w:num>
  <w:num w:numId="6" w16cid:durableId="396052158">
    <w:abstractNumId w:val="10"/>
  </w:num>
  <w:num w:numId="7" w16cid:durableId="451436887">
    <w:abstractNumId w:val="0"/>
  </w:num>
  <w:num w:numId="8" w16cid:durableId="610866587">
    <w:abstractNumId w:val="19"/>
  </w:num>
  <w:num w:numId="9" w16cid:durableId="430853510">
    <w:abstractNumId w:val="1"/>
  </w:num>
  <w:num w:numId="10" w16cid:durableId="1456487727">
    <w:abstractNumId w:val="7"/>
  </w:num>
  <w:num w:numId="11" w16cid:durableId="1810706709">
    <w:abstractNumId w:val="13"/>
  </w:num>
  <w:num w:numId="12" w16cid:durableId="588468784">
    <w:abstractNumId w:val="3"/>
  </w:num>
  <w:num w:numId="13" w16cid:durableId="1066684895">
    <w:abstractNumId w:val="4"/>
  </w:num>
  <w:num w:numId="14" w16cid:durableId="687751999">
    <w:abstractNumId w:val="15"/>
  </w:num>
  <w:num w:numId="15" w16cid:durableId="30542557">
    <w:abstractNumId w:val="5"/>
  </w:num>
  <w:num w:numId="16" w16cid:durableId="1822236513">
    <w:abstractNumId w:val="11"/>
  </w:num>
  <w:num w:numId="17" w16cid:durableId="349767686">
    <w:abstractNumId w:val="6"/>
  </w:num>
  <w:num w:numId="18" w16cid:durableId="20572699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0806890">
    <w:abstractNumId w:val="16"/>
  </w:num>
  <w:num w:numId="20" w16cid:durableId="5507292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2"/>
    <w:rsid w:val="0000739D"/>
    <w:rsid w:val="00010D00"/>
    <w:rsid w:val="000171F6"/>
    <w:rsid w:val="000272FC"/>
    <w:rsid w:val="0006379A"/>
    <w:rsid w:val="00065954"/>
    <w:rsid w:val="00067651"/>
    <w:rsid w:val="000807BC"/>
    <w:rsid w:val="00081A45"/>
    <w:rsid w:val="00082872"/>
    <w:rsid w:val="000852D7"/>
    <w:rsid w:val="000F09FA"/>
    <w:rsid w:val="000F15C5"/>
    <w:rsid w:val="000F4C74"/>
    <w:rsid w:val="001039D5"/>
    <w:rsid w:val="001102C2"/>
    <w:rsid w:val="00114C25"/>
    <w:rsid w:val="00123252"/>
    <w:rsid w:val="00130E24"/>
    <w:rsid w:val="001323F0"/>
    <w:rsid w:val="001405D2"/>
    <w:rsid w:val="001446E4"/>
    <w:rsid w:val="00151F40"/>
    <w:rsid w:val="00153981"/>
    <w:rsid w:val="00166614"/>
    <w:rsid w:val="001746A3"/>
    <w:rsid w:val="001A2CA1"/>
    <w:rsid w:val="001A5CE2"/>
    <w:rsid w:val="001C0417"/>
    <w:rsid w:val="001C3F95"/>
    <w:rsid w:val="001C73FF"/>
    <w:rsid w:val="001D10FF"/>
    <w:rsid w:val="001E2D8F"/>
    <w:rsid w:val="001E7F43"/>
    <w:rsid w:val="001F0DDE"/>
    <w:rsid w:val="001F14A3"/>
    <w:rsid w:val="0022422F"/>
    <w:rsid w:val="0024279C"/>
    <w:rsid w:val="002434E6"/>
    <w:rsid w:val="00257E94"/>
    <w:rsid w:val="00262355"/>
    <w:rsid w:val="00265526"/>
    <w:rsid w:val="00266833"/>
    <w:rsid w:val="0027548D"/>
    <w:rsid w:val="00286C5F"/>
    <w:rsid w:val="002938AE"/>
    <w:rsid w:val="00294798"/>
    <w:rsid w:val="002A271B"/>
    <w:rsid w:val="002B52DD"/>
    <w:rsid w:val="002B693B"/>
    <w:rsid w:val="002C2814"/>
    <w:rsid w:val="002D3B60"/>
    <w:rsid w:val="002F409C"/>
    <w:rsid w:val="002F67D5"/>
    <w:rsid w:val="003024C5"/>
    <w:rsid w:val="00312579"/>
    <w:rsid w:val="003202D7"/>
    <w:rsid w:val="003404D1"/>
    <w:rsid w:val="003633A8"/>
    <w:rsid w:val="00370247"/>
    <w:rsid w:val="0037394E"/>
    <w:rsid w:val="003A1082"/>
    <w:rsid w:val="003A1300"/>
    <w:rsid w:val="003A553D"/>
    <w:rsid w:val="003A5DA5"/>
    <w:rsid w:val="003C7042"/>
    <w:rsid w:val="003D5D15"/>
    <w:rsid w:val="003E2A25"/>
    <w:rsid w:val="004066CB"/>
    <w:rsid w:val="00422941"/>
    <w:rsid w:val="00427F85"/>
    <w:rsid w:val="00436C71"/>
    <w:rsid w:val="0043780C"/>
    <w:rsid w:val="0044368B"/>
    <w:rsid w:val="00460AB4"/>
    <w:rsid w:val="004618DD"/>
    <w:rsid w:val="0046437C"/>
    <w:rsid w:val="00467810"/>
    <w:rsid w:val="00476A88"/>
    <w:rsid w:val="00492536"/>
    <w:rsid w:val="004D3746"/>
    <w:rsid w:val="004D3B17"/>
    <w:rsid w:val="004D4FDB"/>
    <w:rsid w:val="004D70DF"/>
    <w:rsid w:val="00501621"/>
    <w:rsid w:val="005032D7"/>
    <w:rsid w:val="00514D82"/>
    <w:rsid w:val="00516038"/>
    <w:rsid w:val="00524F05"/>
    <w:rsid w:val="005332DE"/>
    <w:rsid w:val="00540187"/>
    <w:rsid w:val="00543009"/>
    <w:rsid w:val="00554C48"/>
    <w:rsid w:val="0056297E"/>
    <w:rsid w:val="00565D88"/>
    <w:rsid w:val="00565DC3"/>
    <w:rsid w:val="00575A2E"/>
    <w:rsid w:val="005827EB"/>
    <w:rsid w:val="0058725F"/>
    <w:rsid w:val="005B09E6"/>
    <w:rsid w:val="005C06EC"/>
    <w:rsid w:val="005C2C1F"/>
    <w:rsid w:val="005C6C71"/>
    <w:rsid w:val="005D0EC2"/>
    <w:rsid w:val="005F0F8F"/>
    <w:rsid w:val="00600F33"/>
    <w:rsid w:val="00611682"/>
    <w:rsid w:val="0062691F"/>
    <w:rsid w:val="0063060A"/>
    <w:rsid w:val="00646FCC"/>
    <w:rsid w:val="00660643"/>
    <w:rsid w:val="00663E2A"/>
    <w:rsid w:val="0067213D"/>
    <w:rsid w:val="0068370A"/>
    <w:rsid w:val="006920AB"/>
    <w:rsid w:val="0069381D"/>
    <w:rsid w:val="006A5D21"/>
    <w:rsid w:val="006B201A"/>
    <w:rsid w:val="006B2E4E"/>
    <w:rsid w:val="006B32FB"/>
    <w:rsid w:val="006B3AD9"/>
    <w:rsid w:val="006B59A3"/>
    <w:rsid w:val="006C062E"/>
    <w:rsid w:val="006C468F"/>
    <w:rsid w:val="006E3D5F"/>
    <w:rsid w:val="00701A17"/>
    <w:rsid w:val="00714924"/>
    <w:rsid w:val="00725DB4"/>
    <w:rsid w:val="0073081A"/>
    <w:rsid w:val="00740832"/>
    <w:rsid w:val="00752F7C"/>
    <w:rsid w:val="007543B3"/>
    <w:rsid w:val="007567E3"/>
    <w:rsid w:val="00771441"/>
    <w:rsid w:val="0077157C"/>
    <w:rsid w:val="00787B41"/>
    <w:rsid w:val="00791D93"/>
    <w:rsid w:val="007A39D5"/>
    <w:rsid w:val="007A56E3"/>
    <w:rsid w:val="007B2116"/>
    <w:rsid w:val="007B66C0"/>
    <w:rsid w:val="007C5C01"/>
    <w:rsid w:val="007C7B5C"/>
    <w:rsid w:val="007D377C"/>
    <w:rsid w:val="007D4026"/>
    <w:rsid w:val="007D5177"/>
    <w:rsid w:val="007F62F6"/>
    <w:rsid w:val="008038D6"/>
    <w:rsid w:val="00825B6C"/>
    <w:rsid w:val="0082657E"/>
    <w:rsid w:val="008274F6"/>
    <w:rsid w:val="008348AD"/>
    <w:rsid w:val="00841510"/>
    <w:rsid w:val="00843412"/>
    <w:rsid w:val="008531E2"/>
    <w:rsid w:val="00863E04"/>
    <w:rsid w:val="00872C45"/>
    <w:rsid w:val="00876CC9"/>
    <w:rsid w:val="008846D3"/>
    <w:rsid w:val="008A7BA1"/>
    <w:rsid w:val="008B39DF"/>
    <w:rsid w:val="008B4285"/>
    <w:rsid w:val="008B53C8"/>
    <w:rsid w:val="008C06EE"/>
    <w:rsid w:val="008C356E"/>
    <w:rsid w:val="008C3EEB"/>
    <w:rsid w:val="008C7D15"/>
    <w:rsid w:val="008D248B"/>
    <w:rsid w:val="008D35FA"/>
    <w:rsid w:val="008E4B44"/>
    <w:rsid w:val="008E6916"/>
    <w:rsid w:val="008F38BF"/>
    <w:rsid w:val="008F5033"/>
    <w:rsid w:val="009028BF"/>
    <w:rsid w:val="009118AE"/>
    <w:rsid w:val="0092080E"/>
    <w:rsid w:val="0093180E"/>
    <w:rsid w:val="00933EB7"/>
    <w:rsid w:val="0093742C"/>
    <w:rsid w:val="00942479"/>
    <w:rsid w:val="00951652"/>
    <w:rsid w:val="00952C52"/>
    <w:rsid w:val="00960F2D"/>
    <w:rsid w:val="009A0CAC"/>
    <w:rsid w:val="009A3147"/>
    <w:rsid w:val="009B1DD7"/>
    <w:rsid w:val="009B7D04"/>
    <w:rsid w:val="009C0E89"/>
    <w:rsid w:val="009C1FD9"/>
    <w:rsid w:val="009E21EB"/>
    <w:rsid w:val="009E33C4"/>
    <w:rsid w:val="009E36FF"/>
    <w:rsid w:val="009E6EAD"/>
    <w:rsid w:val="009F0FD2"/>
    <w:rsid w:val="009F447E"/>
    <w:rsid w:val="009F4D93"/>
    <w:rsid w:val="00A063B3"/>
    <w:rsid w:val="00A360AD"/>
    <w:rsid w:val="00A36721"/>
    <w:rsid w:val="00A71100"/>
    <w:rsid w:val="00A7459D"/>
    <w:rsid w:val="00A84352"/>
    <w:rsid w:val="00A90E40"/>
    <w:rsid w:val="00A946BF"/>
    <w:rsid w:val="00A97C0E"/>
    <w:rsid w:val="00AA7F8D"/>
    <w:rsid w:val="00AB2A67"/>
    <w:rsid w:val="00AB4E5D"/>
    <w:rsid w:val="00AB69D8"/>
    <w:rsid w:val="00AC7855"/>
    <w:rsid w:val="00AD22D7"/>
    <w:rsid w:val="00AD67D5"/>
    <w:rsid w:val="00AE1951"/>
    <w:rsid w:val="00AE20F0"/>
    <w:rsid w:val="00AE2F41"/>
    <w:rsid w:val="00AE30F4"/>
    <w:rsid w:val="00AE5FB8"/>
    <w:rsid w:val="00AE6EC2"/>
    <w:rsid w:val="00AF670E"/>
    <w:rsid w:val="00AF68AD"/>
    <w:rsid w:val="00B051B4"/>
    <w:rsid w:val="00B1240C"/>
    <w:rsid w:val="00B30E97"/>
    <w:rsid w:val="00B32737"/>
    <w:rsid w:val="00B572A5"/>
    <w:rsid w:val="00B61634"/>
    <w:rsid w:val="00B63094"/>
    <w:rsid w:val="00B64DAD"/>
    <w:rsid w:val="00B739C6"/>
    <w:rsid w:val="00B770FF"/>
    <w:rsid w:val="00B82BE2"/>
    <w:rsid w:val="00B839E9"/>
    <w:rsid w:val="00B84735"/>
    <w:rsid w:val="00B847AD"/>
    <w:rsid w:val="00B9268D"/>
    <w:rsid w:val="00B927D4"/>
    <w:rsid w:val="00B961C5"/>
    <w:rsid w:val="00BA7EA9"/>
    <w:rsid w:val="00BB05A1"/>
    <w:rsid w:val="00BB0726"/>
    <w:rsid w:val="00BB335E"/>
    <w:rsid w:val="00BC6042"/>
    <w:rsid w:val="00BD43CA"/>
    <w:rsid w:val="00BE43CD"/>
    <w:rsid w:val="00BE6CC2"/>
    <w:rsid w:val="00C0379D"/>
    <w:rsid w:val="00C10984"/>
    <w:rsid w:val="00C129FE"/>
    <w:rsid w:val="00C13A2B"/>
    <w:rsid w:val="00C13C60"/>
    <w:rsid w:val="00C26BA1"/>
    <w:rsid w:val="00C32A52"/>
    <w:rsid w:val="00C51F7D"/>
    <w:rsid w:val="00C62ED2"/>
    <w:rsid w:val="00C7047F"/>
    <w:rsid w:val="00C74DF9"/>
    <w:rsid w:val="00C767E5"/>
    <w:rsid w:val="00C91544"/>
    <w:rsid w:val="00CA0D13"/>
    <w:rsid w:val="00CB3B18"/>
    <w:rsid w:val="00CB70AC"/>
    <w:rsid w:val="00CE298E"/>
    <w:rsid w:val="00CF07B2"/>
    <w:rsid w:val="00CF2A8E"/>
    <w:rsid w:val="00CF3F40"/>
    <w:rsid w:val="00D03041"/>
    <w:rsid w:val="00D11AD3"/>
    <w:rsid w:val="00D168DF"/>
    <w:rsid w:val="00D26C0D"/>
    <w:rsid w:val="00D37D97"/>
    <w:rsid w:val="00D44577"/>
    <w:rsid w:val="00D54BAE"/>
    <w:rsid w:val="00D565A7"/>
    <w:rsid w:val="00D826F4"/>
    <w:rsid w:val="00D9196A"/>
    <w:rsid w:val="00D93AD8"/>
    <w:rsid w:val="00DA040A"/>
    <w:rsid w:val="00DA2846"/>
    <w:rsid w:val="00DA5D8E"/>
    <w:rsid w:val="00DA7EEE"/>
    <w:rsid w:val="00DB3376"/>
    <w:rsid w:val="00DB3B6B"/>
    <w:rsid w:val="00DB5C63"/>
    <w:rsid w:val="00DC0590"/>
    <w:rsid w:val="00DD1692"/>
    <w:rsid w:val="00DD1DE1"/>
    <w:rsid w:val="00DF0286"/>
    <w:rsid w:val="00E03B2E"/>
    <w:rsid w:val="00E11DC3"/>
    <w:rsid w:val="00E21A5C"/>
    <w:rsid w:val="00E21E23"/>
    <w:rsid w:val="00E42F59"/>
    <w:rsid w:val="00E455F0"/>
    <w:rsid w:val="00E45F7F"/>
    <w:rsid w:val="00E53C01"/>
    <w:rsid w:val="00E605C1"/>
    <w:rsid w:val="00E629C0"/>
    <w:rsid w:val="00E65FD0"/>
    <w:rsid w:val="00E73BF9"/>
    <w:rsid w:val="00E73E43"/>
    <w:rsid w:val="00E80485"/>
    <w:rsid w:val="00E81E6E"/>
    <w:rsid w:val="00E87C55"/>
    <w:rsid w:val="00E95824"/>
    <w:rsid w:val="00EA4B5A"/>
    <w:rsid w:val="00EB7EA7"/>
    <w:rsid w:val="00EC1FBF"/>
    <w:rsid w:val="00EC4B69"/>
    <w:rsid w:val="00EC632B"/>
    <w:rsid w:val="00ED1955"/>
    <w:rsid w:val="00ED3799"/>
    <w:rsid w:val="00ED4F4C"/>
    <w:rsid w:val="00EE3B4E"/>
    <w:rsid w:val="00EE54E3"/>
    <w:rsid w:val="00EF3856"/>
    <w:rsid w:val="00EF490D"/>
    <w:rsid w:val="00F00135"/>
    <w:rsid w:val="00F01ED3"/>
    <w:rsid w:val="00F2476B"/>
    <w:rsid w:val="00F345D9"/>
    <w:rsid w:val="00F430C9"/>
    <w:rsid w:val="00F54084"/>
    <w:rsid w:val="00F5759E"/>
    <w:rsid w:val="00F60F7F"/>
    <w:rsid w:val="00F64A0B"/>
    <w:rsid w:val="00F65E92"/>
    <w:rsid w:val="00FA66C4"/>
    <w:rsid w:val="00FB2F04"/>
    <w:rsid w:val="00FC7ABC"/>
    <w:rsid w:val="00FD3ACE"/>
    <w:rsid w:val="00FE2312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76262"/>
  <w15:chartTrackingRefBased/>
  <w15:docId w15:val="{4CC40DA8-3150-4374-ACE5-E375082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490D"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40"/>
      <w:sz w:val="36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both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widowControl w:val="0"/>
      <w:jc w:val="both"/>
    </w:pPr>
  </w:style>
  <w:style w:type="paragraph" w:styleId="Tekstpodstawowy2">
    <w:name w:val="Body Text 2"/>
    <w:basedOn w:val="Normalny"/>
    <w:rPr>
      <w:sz w:val="28"/>
    </w:rPr>
  </w:style>
  <w:style w:type="paragraph" w:styleId="Tekstpodstawowywcity">
    <w:name w:val="Body Text Indent"/>
    <w:basedOn w:val="Normalny"/>
    <w:pPr>
      <w:ind w:left="709" w:hanging="1"/>
      <w:jc w:val="both"/>
    </w:pPr>
  </w:style>
  <w:style w:type="paragraph" w:styleId="Tekstpodstawowywcity2">
    <w:name w:val="Body Text Indent 2"/>
    <w:basedOn w:val="Normalny"/>
    <w:pPr>
      <w:ind w:left="709"/>
      <w:jc w:val="both"/>
    </w:pPr>
  </w:style>
  <w:style w:type="paragraph" w:styleId="Tekstpodstawowy3">
    <w:name w:val="Body Text 3"/>
    <w:basedOn w:val="Normalny"/>
    <w:pP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left="631"/>
      <w:jc w:val="both"/>
    </w:pPr>
  </w:style>
  <w:style w:type="paragraph" w:styleId="Legenda">
    <w:name w:val="caption"/>
    <w:basedOn w:val="Normalny"/>
    <w:next w:val="Normalny"/>
    <w:qFormat/>
    <w:pPr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Default">
    <w:name w:val="Default"/>
    <w:rsid w:val="00B770F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B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32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42C"/>
    <w:rPr>
      <w:sz w:val="24"/>
    </w:rPr>
  </w:style>
  <w:style w:type="paragraph" w:customStyle="1" w:styleId="Tekstpodstawowy32">
    <w:name w:val="Tekst podstawowy 32"/>
    <w:basedOn w:val="Normalny"/>
    <w:rsid w:val="003A5DA5"/>
    <w:pPr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DB3376"/>
    <w:pPr>
      <w:widowControl w:val="0"/>
      <w:suppressAutoHyphens/>
      <w:jc w:val="both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BB0726"/>
    <w:rPr>
      <w:sz w:val="24"/>
    </w:rPr>
  </w:style>
  <w:style w:type="paragraph" w:styleId="Akapitzlist">
    <w:name w:val="List Paragraph"/>
    <w:basedOn w:val="Normalny"/>
    <w:uiPriority w:val="34"/>
    <w:qFormat/>
    <w:rsid w:val="006C468F"/>
    <w:pPr>
      <w:ind w:left="708"/>
    </w:pPr>
  </w:style>
  <w:style w:type="paragraph" w:customStyle="1" w:styleId="Style5TimesNewRoman">
    <w:name w:val="Style5 + Times New Roman"/>
    <w:basedOn w:val="Normalny"/>
    <w:qFormat/>
    <w:rsid w:val="001C3F95"/>
    <w:pPr>
      <w:numPr>
        <w:numId w:val="13"/>
      </w:numPr>
      <w:suppressAutoHyphens/>
      <w:jc w:val="both"/>
    </w:pPr>
    <w:rPr>
      <w:rFonts w:eastAsia="Arial Unicode MS"/>
      <w:iCs/>
      <w:kern w:val="2"/>
      <w:szCs w:val="24"/>
      <w:lang w:eastAsia="fa-IR" w:bidi="fa-IR"/>
    </w:rPr>
  </w:style>
  <w:style w:type="paragraph" w:customStyle="1" w:styleId="Style5">
    <w:name w:val="Style5"/>
    <w:basedOn w:val="Normalny"/>
    <w:uiPriority w:val="99"/>
    <w:rsid w:val="003633A8"/>
    <w:pPr>
      <w:widowControl w:val="0"/>
      <w:suppressAutoHyphens/>
      <w:autoSpaceDE w:val="0"/>
      <w:spacing w:line="195" w:lineRule="exact"/>
      <w:jc w:val="both"/>
      <w:textAlignment w:val="baseline"/>
    </w:pPr>
    <w:rPr>
      <w:rFonts w:ascii="Arial Unicode MS" w:eastAsia="Arial Unicode MS" w:hAnsi="Arial Unicode MS" w:cs="Arial Unicode MS"/>
      <w:kern w:val="1"/>
      <w:szCs w:val="24"/>
      <w:lang w:val="de-DE" w:eastAsia="fa-IR" w:bidi="fa-IR"/>
    </w:rPr>
  </w:style>
  <w:style w:type="character" w:styleId="Pogrubienie">
    <w:name w:val="Strong"/>
    <w:uiPriority w:val="22"/>
    <w:qFormat/>
    <w:rsid w:val="00085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6C24-5CE3-471B-B3BB-E9E6B432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UBEZPIECZEŃ</vt:lpstr>
    </vt:vector>
  </TitlesOfParts>
  <Company>_______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UBEZPIECZEŃ</dc:title>
  <dc:subject/>
  <dc:creator>Nieznany</dc:creator>
  <cp:keywords/>
  <cp:lastModifiedBy>zampub</cp:lastModifiedBy>
  <cp:revision>13</cp:revision>
  <cp:lastPrinted>2016-09-15T06:25:00Z</cp:lastPrinted>
  <dcterms:created xsi:type="dcterms:W3CDTF">2023-03-07T09:16:00Z</dcterms:created>
  <dcterms:modified xsi:type="dcterms:W3CDTF">2023-03-13T10:12:00Z</dcterms:modified>
</cp:coreProperties>
</file>