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D064" w14:textId="3E0477DA" w:rsidR="00006035" w:rsidRPr="00006035" w:rsidRDefault="00006035" w:rsidP="00006035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EZ/4</w:t>
      </w:r>
      <w:r w:rsidR="00F1448F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F1448F">
        <w:rPr>
          <w:rFonts w:ascii="Times New Roman" w:hAnsi="Times New Roman" w:cs="Times New Roman"/>
          <w:b/>
          <w:bCs/>
          <w:sz w:val="22"/>
          <w:szCs w:val="22"/>
        </w:rPr>
        <w:t>SN</w:t>
      </w:r>
    </w:p>
    <w:p w14:paraId="4C1422B4" w14:textId="42FBCC74" w:rsidR="00B70971" w:rsidRPr="00FA5ECF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FA5ECF">
        <w:rPr>
          <w:b/>
          <w:bCs/>
          <w:sz w:val="22"/>
          <w:szCs w:val="22"/>
          <w:lang w:eastAsia="zh-CN"/>
        </w:rPr>
        <w:t xml:space="preserve">Załącznik nr </w:t>
      </w:r>
      <w:r w:rsidR="0099066E">
        <w:rPr>
          <w:b/>
          <w:bCs/>
          <w:sz w:val="22"/>
          <w:szCs w:val="22"/>
          <w:lang w:eastAsia="zh-CN"/>
        </w:rPr>
        <w:t>2.3</w:t>
      </w:r>
      <w:r w:rsidR="00130225" w:rsidRPr="00FA5ECF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FA5ECF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FA5ECF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FA5ECF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6CE96012" w:rsidR="00B70971" w:rsidRPr="00FA5ECF" w:rsidRDefault="00242A5B" w:rsidP="0055217B">
      <w:pPr>
        <w:jc w:val="center"/>
        <w:rPr>
          <w:b/>
          <w:bCs/>
          <w:sz w:val="22"/>
          <w:szCs w:val="22"/>
          <w:lang w:eastAsia="zh-CN"/>
        </w:rPr>
      </w:pPr>
      <w:r w:rsidRPr="00FA5ECF">
        <w:rPr>
          <w:b/>
          <w:bCs/>
          <w:sz w:val="22"/>
          <w:szCs w:val="22"/>
          <w:lang w:eastAsia="zh-CN"/>
        </w:rPr>
        <w:t>ZESTAWIENIE PARAMETRÓW I WARUNKÓW TECHNICZNYCH</w:t>
      </w:r>
      <w:r w:rsidR="0055217B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FA5ECF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536D1B58" w:rsidR="00940DD2" w:rsidRPr="00FA5ECF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FA5ECF">
        <w:rPr>
          <w:b/>
          <w:bCs/>
          <w:sz w:val="22"/>
          <w:szCs w:val="22"/>
          <w:u w:val="single"/>
          <w:lang w:eastAsia="zh-CN"/>
        </w:rPr>
        <w:t xml:space="preserve">Pakiet nr </w:t>
      </w:r>
      <w:r w:rsidR="00CA1A52" w:rsidRPr="00FA5ECF">
        <w:rPr>
          <w:b/>
          <w:bCs/>
          <w:sz w:val="22"/>
          <w:szCs w:val="22"/>
          <w:u w:val="single"/>
          <w:lang w:eastAsia="zh-CN"/>
        </w:rPr>
        <w:t>3</w:t>
      </w:r>
    </w:p>
    <w:p w14:paraId="03FF09A6" w14:textId="77777777" w:rsidR="00A60769" w:rsidRPr="00FA5ECF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BFFFFC" w14:textId="59D18404" w:rsidR="00B30E0E" w:rsidRPr="00FA5ECF" w:rsidRDefault="00F1448F" w:rsidP="00F1448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29766598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Oprogramowanie kardiologiczne do aparatu USG</w:t>
      </w:r>
      <w:r w:rsidR="00900C6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900C61" w:rsidRPr="00900C61">
        <w:rPr>
          <w:rFonts w:ascii="Times New Roman" w:hAnsi="Times New Roman" w:cs="Times New Roman"/>
          <w:b/>
          <w:bCs/>
          <w:sz w:val="22"/>
          <w:szCs w:val="22"/>
          <w:u w:val="single"/>
        </w:rPr>
        <w:t>Affiniti 50 Philips</w:t>
      </w:r>
      <w:r w:rsidR="00900C6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- 1 kpl.</w:t>
      </w:r>
    </w:p>
    <w:bookmarkEnd w:id="0"/>
    <w:p w14:paraId="48C11EE0" w14:textId="77777777" w:rsidR="00940DD2" w:rsidRPr="00FA5ECF" w:rsidRDefault="00940DD2">
      <w:pPr>
        <w:rPr>
          <w:sz w:val="22"/>
          <w:szCs w:val="22"/>
        </w:rPr>
      </w:pPr>
    </w:p>
    <w:p w14:paraId="7BBCFD3E" w14:textId="77777777" w:rsidR="007340EB" w:rsidRPr="00FA5EC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FA5ECF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FA5EC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FA5ECF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FA5EC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FA5ECF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77777777" w:rsidR="007340EB" w:rsidRPr="00FA5EC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FA5ECF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FA5ECF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826"/>
        <w:gridCol w:w="2268"/>
        <w:gridCol w:w="3119"/>
      </w:tblGrid>
      <w:tr w:rsidR="007340EB" w:rsidRPr="00FA5ECF" w14:paraId="7B2B641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FA5ECF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C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FA5ECF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CF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FA5ECF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A5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FB7B48F" w:rsidR="007340EB" w:rsidRPr="00FA5ECF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FA5ECF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CF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FA5ECF" w14:paraId="51F3BA3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589DCC84" w:rsidR="007340EB" w:rsidRPr="00FA5ECF" w:rsidRDefault="00F1448F">
            <w:pPr>
              <w:jc w:val="both"/>
              <w:rPr>
                <w:color w:val="000000"/>
                <w:sz w:val="22"/>
                <w:szCs w:val="22"/>
              </w:rPr>
            </w:pPr>
            <w:r w:rsidRPr="00F1448F">
              <w:rPr>
                <w:color w:val="000000"/>
                <w:sz w:val="22"/>
                <w:szCs w:val="22"/>
              </w:rPr>
              <w:t xml:space="preserve">Oprogramowanie do badań kardiologicznych dla dorosłych dla aparatu </w:t>
            </w:r>
            <w:r w:rsidRPr="00F1448F">
              <w:rPr>
                <w:b/>
                <w:bCs/>
                <w:color w:val="000000"/>
                <w:sz w:val="22"/>
                <w:szCs w:val="22"/>
              </w:rPr>
              <w:t xml:space="preserve">USG </w:t>
            </w:r>
            <w:bookmarkStart w:id="1" w:name="_Hlk130972131"/>
            <w:r w:rsidRPr="00F1448F">
              <w:rPr>
                <w:b/>
                <w:bCs/>
                <w:color w:val="000000"/>
                <w:sz w:val="22"/>
                <w:szCs w:val="22"/>
              </w:rPr>
              <w:t xml:space="preserve">Affiniti 50 Philips </w:t>
            </w:r>
            <w:bookmarkEnd w:id="1"/>
            <w:r w:rsidRPr="00F1448F">
              <w:rPr>
                <w:b/>
                <w:bCs/>
                <w:color w:val="000000"/>
                <w:sz w:val="22"/>
                <w:szCs w:val="22"/>
              </w:rPr>
              <w:t>o numerze seryjnym US620D0601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30FCB8C" w14:textId="77777777" w:rsidR="0099066E" w:rsidRDefault="0099066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BEEDFE" w14:textId="2E24564E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  <w:r w:rsidR="0099066E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5D50B0D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3D3E9F0F" w:rsidR="007340EB" w:rsidRPr="00FA5ECF" w:rsidRDefault="00F1448F">
            <w:pPr>
              <w:jc w:val="both"/>
              <w:rPr>
                <w:color w:val="000000"/>
                <w:sz w:val="22"/>
                <w:szCs w:val="22"/>
              </w:rPr>
            </w:pPr>
            <w:r w:rsidRPr="00F1448F">
              <w:rPr>
                <w:color w:val="000000"/>
                <w:sz w:val="22"/>
                <w:szCs w:val="22"/>
              </w:rPr>
              <w:t>Oprogramowanie zawierające optymalizacje obrazu kardiologicznego w trybach 2D, CWD, PWD i Mmode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0F58E49" w14:textId="77777777" w:rsidR="0099066E" w:rsidRDefault="0099066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4EBBDB" w14:textId="50009233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  <w:r w:rsidR="0099066E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5810F64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66790524" w:rsidR="007340EB" w:rsidRPr="00FA5ECF" w:rsidRDefault="00F1448F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F1448F">
              <w:rPr>
                <w:color w:val="000000"/>
                <w:spacing w:val="-5"/>
                <w:sz w:val="22"/>
                <w:szCs w:val="22"/>
              </w:rPr>
              <w:t>Oprogramowanie musi zawierać pakiet obliczeniowo- kalkulacyjny zawierający pomiary kardiologiczne w trybach 2D, CWD, PWD, Mmode.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826B20B" w14:textId="77777777" w:rsidR="0099066E" w:rsidRDefault="0099066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645D959A" w14:textId="2760659B" w:rsidR="007340EB" w:rsidRPr="00FA5ECF" w:rsidRDefault="00F1448F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TAK, </w:t>
            </w:r>
            <w:r w:rsidR="007340EB" w:rsidRPr="00FA5ECF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55655C" w14:textId="77777777" w:rsidR="00940DD2" w:rsidRPr="00FA5ECF" w:rsidRDefault="00940DD2" w:rsidP="00F1448F">
      <w:pPr>
        <w:rPr>
          <w:sz w:val="22"/>
          <w:szCs w:val="22"/>
        </w:rPr>
      </w:pPr>
    </w:p>
    <w:p w14:paraId="011E70F6" w14:textId="77777777" w:rsidR="00940DD2" w:rsidRPr="00FA5ECF" w:rsidRDefault="00940DD2">
      <w:pPr>
        <w:rPr>
          <w:sz w:val="22"/>
          <w:szCs w:val="22"/>
        </w:rPr>
      </w:pPr>
    </w:p>
    <w:p w14:paraId="32978DE2" w14:textId="77777777" w:rsidR="000B77ED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FA5ECF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02515A9A" w14:textId="77777777" w:rsidR="00D82ED7" w:rsidRPr="00FA5ECF" w:rsidRDefault="00D82ED7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2442F6FF" w14:textId="740B1B06" w:rsidR="00D82ED7" w:rsidRPr="00FA5ECF" w:rsidRDefault="00D82ED7" w:rsidP="00D82ED7">
      <w:pPr>
        <w:jc w:val="both"/>
        <w:rPr>
          <w:sz w:val="22"/>
          <w:szCs w:val="22"/>
        </w:rPr>
      </w:pPr>
      <w:r w:rsidRPr="00A35FA0">
        <w:rPr>
          <w:sz w:val="22"/>
          <w:szCs w:val="22"/>
        </w:rPr>
        <w:t xml:space="preserve">Aparat USG Affiniti 50 Philips o numerze seryjnym US620D0601 – jest objęty gwarancją producenta do dnia 30 listopada 2024r. Gwarantem jest Phlilips Polska Sp. z o.o. Al. Jerozolimskie 195B 02-222 Warszawa.  Zamawiający wymaga </w:t>
      </w:r>
      <w:r w:rsidRPr="00A35FA0">
        <w:rPr>
          <w:b/>
          <w:sz w:val="22"/>
          <w:szCs w:val="22"/>
        </w:rPr>
        <w:t>dostawy i instalacji oprogramowania do badań kardiologicznych dla dorosłych</w:t>
      </w:r>
      <w:r w:rsidRPr="00A35FA0">
        <w:rPr>
          <w:sz w:val="22"/>
          <w:szCs w:val="22"/>
        </w:rPr>
        <w:t>, które jest kompatybilne z ww. urządzeniem, jak również dostawa i instalacja oprogramowania nie może skutkować utratą gwarancji udzielonej przez producenta. W przypadku gdy gwarant ze względu na dostawę przedmiotowego oprogramowania odmówi świadczenia usług gwarancyjnych Wykonawca wstępuje automatycznie w prawa i obowiązki gwaranta i zobowiązuje się do świadczenia nieodpłatnie - w okresie posiadania przez urządzenie gwarancji - wszelkich czynności zgodnych z wymogami karty gwarancyjnej urządzenia</w:t>
      </w:r>
      <w:r w:rsidR="0059550F" w:rsidRPr="00A35FA0">
        <w:rPr>
          <w:sz w:val="22"/>
          <w:szCs w:val="22"/>
        </w:rPr>
        <w:t>.</w:t>
      </w:r>
    </w:p>
    <w:p w14:paraId="7B2ADA02" w14:textId="77777777" w:rsidR="000B77ED" w:rsidRPr="00FA5ECF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2CBEC8A6" w:rsidR="000B77ED" w:rsidRPr="00FA5ECF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FA5ECF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konfiguracji.</w:t>
      </w:r>
    </w:p>
    <w:p w14:paraId="6712148D" w14:textId="77777777" w:rsidR="000B77ED" w:rsidRPr="00FA5ECF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2B947AC3" w:rsidR="000B77ED" w:rsidRPr="00FA5ECF" w:rsidRDefault="000B77ED" w:rsidP="000B77ED">
      <w:pPr>
        <w:jc w:val="both"/>
        <w:rPr>
          <w:sz w:val="22"/>
          <w:szCs w:val="22"/>
          <w:lang w:eastAsia="zh-CN"/>
        </w:rPr>
      </w:pPr>
      <w:r w:rsidRPr="00FA5ECF">
        <w:rPr>
          <w:sz w:val="22"/>
          <w:szCs w:val="22"/>
          <w:lang w:eastAsia="zh-CN"/>
        </w:rPr>
        <w:t>Oświadczamy, że oferowan</w:t>
      </w:r>
      <w:r w:rsidR="00F1448F">
        <w:rPr>
          <w:sz w:val="22"/>
          <w:szCs w:val="22"/>
          <w:lang w:eastAsia="zh-CN"/>
        </w:rPr>
        <w:t>y</w:t>
      </w:r>
      <w:r w:rsidRPr="00FA5ECF">
        <w:rPr>
          <w:sz w:val="22"/>
          <w:szCs w:val="22"/>
          <w:lang w:eastAsia="zh-CN"/>
        </w:rPr>
        <w:t xml:space="preserve"> powyżej wyspecyfikowan</w:t>
      </w:r>
      <w:r w:rsidR="00F1448F">
        <w:rPr>
          <w:sz w:val="22"/>
          <w:szCs w:val="22"/>
          <w:lang w:eastAsia="zh-CN"/>
        </w:rPr>
        <w:t>y asortyment</w:t>
      </w:r>
      <w:r w:rsidRPr="00FA5ECF">
        <w:rPr>
          <w:sz w:val="22"/>
          <w:szCs w:val="22"/>
          <w:lang w:eastAsia="zh-CN"/>
        </w:rPr>
        <w:t xml:space="preserve"> jest kompletn</w:t>
      </w:r>
      <w:r w:rsidR="00F1448F">
        <w:rPr>
          <w:sz w:val="22"/>
          <w:szCs w:val="22"/>
          <w:lang w:eastAsia="zh-CN"/>
        </w:rPr>
        <w:t>y</w:t>
      </w:r>
      <w:r w:rsidRPr="00FA5ECF">
        <w:rPr>
          <w:sz w:val="22"/>
          <w:szCs w:val="22"/>
          <w:lang w:eastAsia="zh-CN"/>
        </w:rPr>
        <w:t xml:space="preserve"> i po zainstalowaniu będzie gotow</w:t>
      </w:r>
      <w:r w:rsidR="00F1448F">
        <w:rPr>
          <w:sz w:val="22"/>
          <w:szCs w:val="22"/>
          <w:lang w:eastAsia="zh-CN"/>
        </w:rPr>
        <w:t>y</w:t>
      </w:r>
      <w:r w:rsidRPr="00FA5ECF">
        <w:rPr>
          <w:sz w:val="22"/>
          <w:szCs w:val="22"/>
          <w:lang w:eastAsia="zh-CN"/>
        </w:rPr>
        <w:t xml:space="preserve"> do pracy zgodnie z przeznaczeniem bez żadnych dodatkowych zakupów inwestycyjnych.</w:t>
      </w:r>
    </w:p>
    <w:p w14:paraId="301F01A0" w14:textId="77777777" w:rsidR="00D82ED7" w:rsidRDefault="00D82ED7">
      <w:pPr>
        <w:rPr>
          <w:sz w:val="22"/>
          <w:szCs w:val="22"/>
          <w:highlight w:val="yellow"/>
        </w:rPr>
      </w:pPr>
    </w:p>
    <w:sectPr w:rsidR="00D82ED7" w:rsidSect="00BA5BEF">
      <w:pgSz w:w="11906" w:h="16838"/>
      <w:pgMar w:top="567" w:right="1417" w:bottom="1417" w:left="1417" w:header="0" w:footer="0" w:gutter="0"/>
      <w:cols w:space="708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88926791">
    <w:abstractNumId w:val="0"/>
  </w:num>
  <w:num w:numId="2" w16cid:durableId="57482027">
    <w:abstractNumId w:val="2"/>
  </w:num>
  <w:num w:numId="3" w16cid:durableId="205712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6035"/>
    <w:rsid w:val="000B77ED"/>
    <w:rsid w:val="00130225"/>
    <w:rsid w:val="00187A09"/>
    <w:rsid w:val="001C4435"/>
    <w:rsid w:val="002068E0"/>
    <w:rsid w:val="00242A5B"/>
    <w:rsid w:val="002F3593"/>
    <w:rsid w:val="0032320E"/>
    <w:rsid w:val="004063CB"/>
    <w:rsid w:val="00462748"/>
    <w:rsid w:val="0055217B"/>
    <w:rsid w:val="0059550F"/>
    <w:rsid w:val="006B2C45"/>
    <w:rsid w:val="006C6CD3"/>
    <w:rsid w:val="006E427F"/>
    <w:rsid w:val="007340EB"/>
    <w:rsid w:val="00801C00"/>
    <w:rsid w:val="00900C61"/>
    <w:rsid w:val="00940DD2"/>
    <w:rsid w:val="009414B7"/>
    <w:rsid w:val="009466EC"/>
    <w:rsid w:val="0099066E"/>
    <w:rsid w:val="00A35FA0"/>
    <w:rsid w:val="00A60769"/>
    <w:rsid w:val="00B30E0E"/>
    <w:rsid w:val="00B70971"/>
    <w:rsid w:val="00BA5BEF"/>
    <w:rsid w:val="00CA1A52"/>
    <w:rsid w:val="00D72328"/>
    <w:rsid w:val="00D741E8"/>
    <w:rsid w:val="00D82ED7"/>
    <w:rsid w:val="00D93525"/>
    <w:rsid w:val="00DE3FD0"/>
    <w:rsid w:val="00E356FC"/>
    <w:rsid w:val="00ED475E"/>
    <w:rsid w:val="00F1448F"/>
    <w:rsid w:val="00FA5ECF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Standard">
    <w:name w:val="Standard"/>
    <w:rsid w:val="00B30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Łukasz Waluś</cp:lastModifiedBy>
  <cp:revision>12</cp:revision>
  <cp:lastPrinted>2023-03-06T10:06:00Z</cp:lastPrinted>
  <dcterms:created xsi:type="dcterms:W3CDTF">2023-03-06T11:33:00Z</dcterms:created>
  <dcterms:modified xsi:type="dcterms:W3CDTF">2023-03-29T06:48:00Z</dcterms:modified>
</cp:coreProperties>
</file>