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492F4D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7112F79B" w:rsidR="0096380E" w:rsidRPr="00492F4D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492F4D">
        <w:rPr>
          <w:rFonts w:ascii="Times New Roman" w:hAnsi="Times New Roman" w:cs="Times New Roman"/>
        </w:rPr>
        <w:t>s</w:t>
      </w:r>
      <w:r w:rsidR="00B9667C" w:rsidRPr="00492F4D">
        <w:rPr>
          <w:rFonts w:ascii="Times New Roman" w:hAnsi="Times New Roman" w:cs="Times New Roman"/>
        </w:rPr>
        <w:t>kładane w</w:t>
      </w:r>
      <w:r w:rsidR="00BD1369" w:rsidRPr="00492F4D">
        <w:rPr>
          <w:rFonts w:ascii="Times New Roman" w:hAnsi="Times New Roman" w:cs="Times New Roman"/>
        </w:rPr>
        <w:t xml:space="preserve"> postępowani</w:t>
      </w:r>
      <w:r w:rsidR="00B9667C" w:rsidRPr="00492F4D">
        <w:rPr>
          <w:rFonts w:ascii="Times New Roman" w:hAnsi="Times New Roman" w:cs="Times New Roman"/>
        </w:rPr>
        <w:t>u</w:t>
      </w:r>
      <w:r w:rsidRPr="00492F4D">
        <w:rPr>
          <w:rFonts w:ascii="Times New Roman" w:hAnsi="Times New Roman" w:cs="Times New Roman"/>
        </w:rPr>
        <w:t xml:space="preserve"> pn.</w:t>
      </w:r>
      <w:r w:rsidR="00BD1369" w:rsidRPr="00492F4D">
        <w:rPr>
          <w:rFonts w:ascii="Times New Roman" w:hAnsi="Times New Roman" w:cs="Times New Roman"/>
        </w:rPr>
        <w:t xml:space="preserve"> </w:t>
      </w:r>
      <w:r w:rsidR="00492F4D" w:rsidRPr="00492F4D">
        <w:rPr>
          <w:rFonts w:ascii="Times New Roman" w:hAnsi="Times New Roman" w:cs="Times New Roman"/>
          <w:b/>
          <w:bCs/>
          <w:iCs/>
        </w:rPr>
        <w:t>„</w:t>
      </w:r>
      <w:r w:rsidR="00492F4D" w:rsidRPr="00492F4D">
        <w:rPr>
          <w:rStyle w:val="markedcontent"/>
          <w:rFonts w:ascii="Times New Roman" w:hAnsi="Times New Roman" w:cs="Times New Roman"/>
          <w:b/>
        </w:rPr>
        <w:t>Sukcesywna dostawa odczynników i materiałów zużywalnych dla potrzeb Laboratoriom Diagnostycznego Wojewódzkiego Szpitala Zespolonego w Kielcach</w:t>
      </w:r>
      <w:r w:rsidR="00492F4D" w:rsidRPr="00492F4D">
        <w:rPr>
          <w:rFonts w:ascii="Times New Roman" w:hAnsi="Times New Roman" w:cs="Times New Roman"/>
          <w:b/>
        </w:rPr>
        <w:t>”.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727FD09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492F4D">
        <w:rPr>
          <w:rFonts w:ascii="Times New Roman" w:hAnsi="Times New Roman" w:cs="Times New Roman"/>
          <w:b/>
          <w:bCs/>
          <w:iCs/>
          <w:u w:val="single"/>
        </w:rPr>
        <w:t>59/2023/MK</w:t>
      </w:r>
      <w:bookmarkStart w:id="0" w:name="_GoBack"/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833A" w14:textId="77777777" w:rsidR="00DD1882" w:rsidRDefault="00DD1882" w:rsidP="00BD1369">
      <w:pPr>
        <w:spacing w:after="0" w:line="240" w:lineRule="auto"/>
      </w:pPr>
      <w:r>
        <w:separator/>
      </w:r>
    </w:p>
  </w:endnote>
  <w:endnote w:type="continuationSeparator" w:id="0">
    <w:p w14:paraId="33AE443D" w14:textId="77777777" w:rsidR="00DD1882" w:rsidRDefault="00DD188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1516" w14:textId="77777777" w:rsidR="00DD1882" w:rsidRDefault="00DD1882" w:rsidP="00BD1369">
      <w:pPr>
        <w:spacing w:after="0" w:line="240" w:lineRule="auto"/>
      </w:pPr>
      <w:r>
        <w:separator/>
      </w:r>
    </w:p>
  </w:footnote>
  <w:footnote w:type="continuationSeparator" w:id="0">
    <w:p w14:paraId="545D2169" w14:textId="77777777" w:rsidR="00DD1882" w:rsidRDefault="00DD188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92F4D"/>
    <w:rsid w:val="004D7A71"/>
    <w:rsid w:val="004E6746"/>
    <w:rsid w:val="004F1398"/>
    <w:rsid w:val="005C4D72"/>
    <w:rsid w:val="00694167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DD1882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character" w:customStyle="1" w:styleId="markedcontent">
    <w:name w:val="markedcontent"/>
    <w:rsid w:val="0049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8</cp:revision>
  <cp:lastPrinted>2023-02-07T09:38:00Z</cp:lastPrinted>
  <dcterms:created xsi:type="dcterms:W3CDTF">2023-03-07T08:56:00Z</dcterms:created>
  <dcterms:modified xsi:type="dcterms:W3CDTF">2023-03-28T10:24:00Z</dcterms:modified>
</cp:coreProperties>
</file>