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9" w:rsidRPr="0070732E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0732E">
        <w:rPr>
          <w:rFonts w:ascii="Times New Roman" w:hAnsi="Times New Roman" w:cs="Times New Roman"/>
          <w:b/>
          <w:bCs/>
        </w:rPr>
        <w:t xml:space="preserve">Załącznik nr </w:t>
      </w:r>
      <w:r w:rsidR="005445F2" w:rsidRPr="0070732E">
        <w:rPr>
          <w:rFonts w:ascii="Times New Roman" w:hAnsi="Times New Roman" w:cs="Times New Roman"/>
          <w:b/>
          <w:bCs/>
        </w:rPr>
        <w:t>5</w:t>
      </w:r>
      <w:r w:rsidRPr="0070732E">
        <w:rPr>
          <w:rFonts w:ascii="Times New Roman" w:hAnsi="Times New Roman" w:cs="Times New Roman"/>
          <w:b/>
          <w:bCs/>
        </w:rPr>
        <w:t xml:space="preserve"> do SWZ</w:t>
      </w:r>
    </w:p>
    <w:p w:rsidR="00D76008" w:rsidRPr="0070732E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0732E">
        <w:rPr>
          <w:rFonts w:ascii="Times New Roman" w:hAnsi="Times New Roman" w:cs="Times New Roman"/>
        </w:rPr>
        <w:t>Znak sprawy:</w:t>
      </w:r>
      <w:r w:rsidRPr="0070732E">
        <w:rPr>
          <w:rFonts w:ascii="Times New Roman" w:hAnsi="Times New Roman" w:cs="Times New Roman"/>
          <w:b/>
          <w:bCs/>
        </w:rPr>
        <w:t xml:space="preserve"> EZ/</w:t>
      </w:r>
      <w:r w:rsidR="005445F2" w:rsidRPr="0070732E">
        <w:rPr>
          <w:rFonts w:ascii="Times New Roman" w:hAnsi="Times New Roman" w:cs="Times New Roman"/>
          <w:b/>
          <w:bCs/>
        </w:rPr>
        <w:t>74</w:t>
      </w:r>
      <w:r w:rsidRPr="0070732E">
        <w:rPr>
          <w:rFonts w:ascii="Times New Roman" w:hAnsi="Times New Roman" w:cs="Times New Roman"/>
          <w:b/>
          <w:bCs/>
        </w:rPr>
        <w:t>/2023/ESŁ</w:t>
      </w:r>
    </w:p>
    <w:p w:rsidR="00D76008" w:rsidRPr="0070732E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B0380" w:rsidRPr="0070732E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32E">
        <w:rPr>
          <w:rFonts w:ascii="Times New Roman" w:hAnsi="Times New Roman" w:cs="Times New Roman"/>
          <w:b/>
          <w:bCs/>
        </w:rPr>
        <w:t>Oświadczenie</w:t>
      </w:r>
      <w:r w:rsidR="00B9667C" w:rsidRPr="0070732E">
        <w:rPr>
          <w:rFonts w:ascii="Times New Roman" w:hAnsi="Times New Roman" w:cs="Times New Roman"/>
          <w:b/>
          <w:bCs/>
        </w:rPr>
        <w:t xml:space="preserve"> </w:t>
      </w:r>
      <w:r w:rsidR="00D76008" w:rsidRPr="0070732E">
        <w:rPr>
          <w:rFonts w:ascii="Times New Roman" w:hAnsi="Times New Roman" w:cs="Times New Roman"/>
          <w:b/>
          <w:bCs/>
        </w:rPr>
        <w:t>Wykonawców</w:t>
      </w:r>
    </w:p>
    <w:p w:rsidR="00D76008" w:rsidRPr="0070732E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32E">
        <w:rPr>
          <w:rFonts w:ascii="Times New Roman" w:hAnsi="Times New Roman" w:cs="Times New Roman"/>
          <w:b/>
          <w:bCs/>
        </w:rPr>
        <w:t>wspólnie ubiegających się o udzielenie zamówienia</w:t>
      </w:r>
    </w:p>
    <w:p w:rsidR="0097329A" w:rsidRPr="0070732E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32E">
        <w:rPr>
          <w:rFonts w:ascii="Times New Roman" w:hAnsi="Times New Roman" w:cs="Times New Roman"/>
          <w:b/>
          <w:bCs/>
        </w:rPr>
        <w:t>składane na podstawie</w:t>
      </w:r>
      <w:r w:rsidR="00BD1369" w:rsidRPr="0070732E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70732E">
        <w:rPr>
          <w:rFonts w:ascii="Times New Roman" w:hAnsi="Times New Roman" w:cs="Times New Roman"/>
          <w:b/>
          <w:bCs/>
        </w:rPr>
        <w:t xml:space="preserve"> </w:t>
      </w:r>
      <w:r w:rsidR="00BD1369" w:rsidRPr="0070732E">
        <w:rPr>
          <w:rFonts w:ascii="Times New Roman" w:hAnsi="Times New Roman" w:cs="Times New Roman"/>
          <w:b/>
          <w:bCs/>
        </w:rPr>
        <w:t xml:space="preserve">r. </w:t>
      </w:r>
    </w:p>
    <w:p w:rsidR="00BD1369" w:rsidRPr="0070732E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32E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:rsidR="00BD1369" w:rsidRPr="0070732E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6008" w:rsidRPr="0070732E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70732E">
        <w:rPr>
          <w:rFonts w:ascii="Times New Roman" w:hAnsi="Times New Roman" w:cs="Times New Roman"/>
        </w:rPr>
        <w:t>Na potrzeby</w:t>
      </w:r>
      <w:r w:rsidR="00BD1369" w:rsidRPr="0070732E">
        <w:rPr>
          <w:rFonts w:ascii="Times New Roman" w:hAnsi="Times New Roman" w:cs="Times New Roman"/>
        </w:rPr>
        <w:t xml:space="preserve"> postępowani</w:t>
      </w:r>
      <w:r w:rsidRPr="0070732E">
        <w:rPr>
          <w:rFonts w:ascii="Times New Roman" w:hAnsi="Times New Roman" w:cs="Times New Roman"/>
        </w:rPr>
        <w:t>a o udzielenie zamówienia</w:t>
      </w:r>
      <w:r w:rsidR="0099164F" w:rsidRPr="0070732E">
        <w:rPr>
          <w:rFonts w:ascii="Times New Roman" w:hAnsi="Times New Roman" w:cs="Times New Roman"/>
        </w:rPr>
        <w:t xml:space="preserve"> </w:t>
      </w:r>
      <w:r w:rsidRPr="0070732E">
        <w:rPr>
          <w:rFonts w:ascii="Times New Roman" w:hAnsi="Times New Roman" w:cs="Times New Roman"/>
        </w:rPr>
        <w:t xml:space="preserve">publicznego </w:t>
      </w:r>
      <w:r w:rsidR="0099164F" w:rsidRPr="0070732E">
        <w:rPr>
          <w:rFonts w:ascii="Times New Roman" w:hAnsi="Times New Roman" w:cs="Times New Roman"/>
        </w:rPr>
        <w:t>pn.</w:t>
      </w:r>
      <w:r w:rsidR="00BD1369" w:rsidRPr="0070732E">
        <w:rPr>
          <w:rFonts w:ascii="Times New Roman" w:hAnsi="Times New Roman" w:cs="Times New Roman"/>
        </w:rPr>
        <w:t xml:space="preserve"> </w:t>
      </w:r>
      <w:r w:rsidR="00BD1369" w:rsidRPr="0070732E">
        <w:rPr>
          <w:rFonts w:ascii="Times New Roman" w:hAnsi="Times New Roman" w:cs="Times New Roman"/>
          <w:b/>
          <w:bCs/>
          <w:iCs/>
          <w:lang w:eastAsia="pl-PL"/>
        </w:rPr>
        <w:t>Usługa opracowania dokumentacji projektowo-kosztorysowej wszystkich branż z kompletem pozwoleń/zgłoszeń w celu uruchomienia procedury przetargowej dla zadania „Budowa całodobowego lądowiska dla helikopterów w Wojewódzkim Szpitalu Zespolonym w Kielcach”</w:t>
      </w:r>
      <w:r w:rsidR="00B9667C" w:rsidRPr="0070732E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70732E">
        <w:rPr>
          <w:rFonts w:ascii="Times New Roman" w:hAnsi="Times New Roman" w:cs="Times New Roman"/>
        </w:rPr>
        <w:t>n</w:t>
      </w:r>
      <w:r w:rsidR="00BD1369" w:rsidRPr="0070732E">
        <w:rPr>
          <w:rFonts w:ascii="Times New Roman" w:hAnsi="Times New Roman" w:cs="Times New Roman"/>
        </w:rPr>
        <w:t xml:space="preserve">r postępowania: </w:t>
      </w:r>
      <w:r w:rsidR="00BD1369" w:rsidRPr="0070732E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5445F2" w:rsidRPr="0070732E">
        <w:rPr>
          <w:rFonts w:ascii="Times New Roman" w:hAnsi="Times New Roman" w:cs="Times New Roman"/>
          <w:b/>
          <w:bCs/>
          <w:color w:val="000000"/>
          <w:kern w:val="2"/>
        </w:rPr>
        <w:t>74</w:t>
      </w:r>
      <w:r w:rsidR="00BD1369" w:rsidRPr="0070732E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:rsidR="00D76008" w:rsidRPr="0070732E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:rsidR="00BD1369" w:rsidRPr="0070732E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0732E">
        <w:rPr>
          <w:rFonts w:ascii="Times New Roman" w:hAnsi="Times New Roman" w:cs="Times New Roman"/>
          <w:color w:val="000000"/>
          <w:kern w:val="2"/>
        </w:rPr>
        <w:t>My</w:t>
      </w:r>
      <w:r w:rsidR="00B9667C" w:rsidRPr="0070732E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70732E">
        <w:rPr>
          <w:rFonts w:ascii="Times New Roman" w:hAnsi="Times New Roman" w:cs="Times New Roman"/>
          <w:color w:val="000000"/>
          <w:kern w:val="2"/>
        </w:rPr>
        <w:t>y</w:t>
      </w:r>
      <w:r w:rsidR="00B9667C" w:rsidRPr="0070732E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70732E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70732E">
        <w:rPr>
          <w:rFonts w:ascii="Times New Roman" w:hAnsi="Times New Roman" w:cs="Times New Roman"/>
          <w:color w:val="000000"/>
          <w:kern w:val="2"/>
        </w:rPr>
        <w:t>:</w:t>
      </w:r>
    </w:p>
    <w:p w:rsidR="00BD1369" w:rsidRPr="0070732E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4"/>
        <w:gridCol w:w="1918"/>
        <w:gridCol w:w="1497"/>
        <w:gridCol w:w="1818"/>
      </w:tblGrid>
      <w:tr w:rsidR="004622E4" w:rsidRPr="0070732E" w:rsidTr="004622E4">
        <w:tc>
          <w:tcPr>
            <w:tcW w:w="1191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70732E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70732E">
              <w:rPr>
                <w:rFonts w:ascii="Times New Roman" w:hAnsi="Times New Roman" w:cs="Times New Roman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70732E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32E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70732E" w:rsidTr="004622E4">
        <w:tc>
          <w:tcPr>
            <w:tcW w:w="1191" w:type="pct"/>
            <w:vAlign w:val="center"/>
          </w:tcPr>
          <w:p w:rsidR="004622E4" w:rsidRPr="0070732E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70732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70732E" w:rsidTr="004622E4">
        <w:tc>
          <w:tcPr>
            <w:tcW w:w="1191" w:type="pct"/>
            <w:vAlign w:val="center"/>
          </w:tcPr>
          <w:p w:rsidR="004622E4" w:rsidRPr="0070732E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70732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70732E" w:rsidTr="004622E4">
        <w:tc>
          <w:tcPr>
            <w:tcW w:w="1191" w:type="pct"/>
            <w:vAlign w:val="center"/>
          </w:tcPr>
          <w:p w:rsidR="004622E4" w:rsidRPr="0070732E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70732E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:rsidR="004622E4" w:rsidRPr="0070732E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B0380" w:rsidRPr="0070732E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67C" w:rsidRPr="0070732E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70732E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70732E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70732E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70732E" w:rsidTr="00B919E8">
        <w:tc>
          <w:tcPr>
            <w:tcW w:w="2386" w:type="pct"/>
            <w:vAlign w:val="center"/>
          </w:tcPr>
          <w:p w:rsidR="007350ED" w:rsidRPr="0070732E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70732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70732E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70732E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70732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70732E" w:rsidTr="00B919E8">
        <w:tc>
          <w:tcPr>
            <w:tcW w:w="2386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70732E" w:rsidTr="00B919E8">
        <w:tc>
          <w:tcPr>
            <w:tcW w:w="2386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70732E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70732E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>11 ppkt 2a)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CE7FAA" w:rsidRPr="0070732E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70732E" w:rsidTr="00B919E8">
        <w:tc>
          <w:tcPr>
            <w:tcW w:w="2386" w:type="pct"/>
            <w:vAlign w:val="center"/>
          </w:tcPr>
          <w:p w:rsidR="007350ED" w:rsidRPr="0070732E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70732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70732E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70732E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70732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70732E" w:rsidTr="00B919E8">
        <w:tc>
          <w:tcPr>
            <w:tcW w:w="2386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70732E" w:rsidTr="00B919E8">
        <w:tc>
          <w:tcPr>
            <w:tcW w:w="2386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B9667C" w:rsidRPr="0070732E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B9667C" w:rsidRPr="0070732E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70732E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70732E">
        <w:rPr>
          <w:rFonts w:ascii="Times New Roman" w:eastAsia="Arial Unicode MS" w:hAnsi="Times New Roman" w:cs="Times New Roman"/>
          <w:noProof/>
          <w:color w:val="000000"/>
        </w:rPr>
        <w:t>udziału w postępowaniu dotyczący zdolności technicznych lub zawodowych określony w pkt. 11 ppkt 2b)</w:t>
      </w: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:rsidR="0097329A" w:rsidRPr="0070732E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70732E" w:rsidTr="00B919E8">
        <w:tc>
          <w:tcPr>
            <w:tcW w:w="2386" w:type="pct"/>
            <w:vAlign w:val="center"/>
          </w:tcPr>
          <w:p w:rsidR="007350ED" w:rsidRPr="0070732E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70732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:rsidR="007350ED" w:rsidRPr="0070732E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70732E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70732E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97329A" w:rsidRPr="0070732E" w:rsidTr="00B919E8">
        <w:tc>
          <w:tcPr>
            <w:tcW w:w="2386" w:type="pct"/>
          </w:tcPr>
          <w:p w:rsidR="0097329A" w:rsidRPr="0070732E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70732E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70732E" w:rsidTr="00B919E8">
        <w:tc>
          <w:tcPr>
            <w:tcW w:w="2386" w:type="pct"/>
          </w:tcPr>
          <w:p w:rsidR="0097329A" w:rsidRPr="0070732E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:rsidR="0097329A" w:rsidRPr="0070732E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:rsidR="0097329A" w:rsidRPr="0070732E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:rsidR="00B9667C" w:rsidRPr="0070732E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70732E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70732E">
        <w:rPr>
          <w:rFonts w:ascii="Times New Roman" w:eastAsia="Arial Unicode MS" w:hAnsi="Times New Roman" w:cs="Times New Roman"/>
          <w:noProof/>
          <w:color w:val="000000"/>
        </w:rPr>
        <w:br/>
      </w:r>
      <w:r w:rsidRPr="0070732E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:rsidR="00CC2083" w:rsidRPr="0070732E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70732E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07B9" w:rsidRPr="0070732E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6D6" w:rsidRPr="0070732E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369" w:rsidRPr="0070732E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0732E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70732E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CCF" w:rsidRDefault="00AA0CCF" w:rsidP="00BD1369">
      <w:pPr>
        <w:spacing w:after="0" w:line="240" w:lineRule="auto"/>
      </w:pPr>
      <w:r>
        <w:separator/>
      </w:r>
    </w:p>
  </w:endnote>
  <w:endnote w:type="continuationSeparator" w:id="0">
    <w:p w:rsidR="00AA0CCF" w:rsidRDefault="00AA0CCF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CCF" w:rsidRDefault="00AA0CCF" w:rsidP="00BD1369">
      <w:pPr>
        <w:spacing w:after="0" w:line="240" w:lineRule="auto"/>
      </w:pPr>
      <w:r>
        <w:separator/>
      </w:r>
    </w:p>
  </w:footnote>
  <w:footnote w:type="continuationSeparator" w:id="0">
    <w:p w:rsidR="00AA0CCF" w:rsidRDefault="00AA0CCF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435E"/>
    <w:rsid w:val="00022DE3"/>
    <w:rsid w:val="000A6C2D"/>
    <w:rsid w:val="000B36D6"/>
    <w:rsid w:val="00100DD8"/>
    <w:rsid w:val="00130194"/>
    <w:rsid w:val="001D0098"/>
    <w:rsid w:val="0024282B"/>
    <w:rsid w:val="0025215F"/>
    <w:rsid w:val="002D488A"/>
    <w:rsid w:val="003150EC"/>
    <w:rsid w:val="003F6EBD"/>
    <w:rsid w:val="004013E7"/>
    <w:rsid w:val="00411138"/>
    <w:rsid w:val="0042161C"/>
    <w:rsid w:val="00425389"/>
    <w:rsid w:val="00461731"/>
    <w:rsid w:val="004622E4"/>
    <w:rsid w:val="004D7A71"/>
    <w:rsid w:val="004E6746"/>
    <w:rsid w:val="005445F2"/>
    <w:rsid w:val="005607B9"/>
    <w:rsid w:val="005E728E"/>
    <w:rsid w:val="00694167"/>
    <w:rsid w:val="0070732E"/>
    <w:rsid w:val="007350ED"/>
    <w:rsid w:val="007F59FD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AA0CCF"/>
    <w:rsid w:val="00AB3B71"/>
    <w:rsid w:val="00B771A6"/>
    <w:rsid w:val="00B919E8"/>
    <w:rsid w:val="00B9667C"/>
    <w:rsid w:val="00BD1369"/>
    <w:rsid w:val="00C11CE9"/>
    <w:rsid w:val="00C74667"/>
    <w:rsid w:val="00CC2083"/>
    <w:rsid w:val="00CE7FAA"/>
    <w:rsid w:val="00D2150B"/>
    <w:rsid w:val="00D40FCE"/>
    <w:rsid w:val="00D4529C"/>
    <w:rsid w:val="00D53D10"/>
    <w:rsid w:val="00D76008"/>
    <w:rsid w:val="00D762CD"/>
    <w:rsid w:val="00E76F54"/>
    <w:rsid w:val="00E81D96"/>
    <w:rsid w:val="00E86EB3"/>
    <w:rsid w:val="00ED0536"/>
    <w:rsid w:val="00F81001"/>
    <w:rsid w:val="00F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45</cp:revision>
  <dcterms:created xsi:type="dcterms:W3CDTF">2023-02-03T08:31:00Z</dcterms:created>
  <dcterms:modified xsi:type="dcterms:W3CDTF">2023-04-12T11:39:00Z</dcterms:modified>
</cp:coreProperties>
</file>