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7208DEA7" w14:textId="77777777" w:rsidR="00A2324B" w:rsidRDefault="00A2324B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WSPÓLNIE UBIEGAJĄCYCH SIĘ </w:t>
      </w:r>
    </w:p>
    <w:p w14:paraId="75B5ED8C" w14:textId="77777777" w:rsid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>O UDZIELENIE ZAMÓWIENIA DOTYCZĄCE ROBÓT BUDOWLANYCH, DOSTAW LUB USŁUG, KTÓRE WYKONAJĄ POSZCZEGÓLNI WYKONAWCY</w:t>
      </w:r>
    </w:p>
    <w:p w14:paraId="61ED7FE8" w14:textId="77777777" w:rsidR="00A2324B" w:rsidRP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2224F6BE" w14:textId="3C5BC486" w:rsidR="00B2571A" w:rsidRPr="00A2324B" w:rsidRDefault="00A2324B" w:rsidP="00A2324B">
      <w:pPr>
        <w:spacing w:after="0"/>
        <w:jc w:val="both"/>
        <w:rPr>
          <w:rFonts w:ascii="Arial Narrow" w:hAnsi="Arial Narrow"/>
          <w:i/>
          <w:iCs/>
        </w:rPr>
      </w:pPr>
      <w:r w:rsidRPr="00A2324B">
        <w:rPr>
          <w:rFonts w:ascii="Arial Narrow" w:hAnsi="Arial Narrow"/>
          <w:i/>
          <w:iCs/>
          <w:u w:val="single"/>
        </w:rPr>
        <w:t>„</w:t>
      </w:r>
      <w:r w:rsidRPr="00A2324B">
        <w:rPr>
          <w:rFonts w:ascii="Arial Narrow" w:hAnsi="Arial Narrow"/>
          <w:i/>
          <w:iCs/>
        </w:rPr>
        <w:t>Zgodnie z art. 117 ust. 3, t. j.</w:t>
      </w:r>
      <w:r>
        <w:rPr>
          <w:rFonts w:ascii="Arial Narrow" w:hAnsi="Arial Narrow"/>
          <w:i/>
          <w:iCs/>
        </w:rPr>
        <w:t xml:space="preserve">: </w:t>
      </w:r>
      <w:r w:rsidRPr="00A2324B">
        <w:rPr>
          <w:rFonts w:ascii="Arial Narrow" w:hAnsi="Arial Narrow"/>
          <w:i/>
          <w:iCs/>
        </w:rPr>
        <w:t>Dz. U. z 202</w:t>
      </w:r>
      <w:r>
        <w:rPr>
          <w:rFonts w:ascii="Arial Narrow" w:hAnsi="Arial Narrow"/>
          <w:i/>
          <w:iCs/>
        </w:rPr>
        <w:t>2</w:t>
      </w:r>
      <w:r w:rsidRPr="00A2324B">
        <w:rPr>
          <w:rFonts w:ascii="Arial Narrow" w:hAnsi="Arial Narrow"/>
          <w:i/>
          <w:iCs/>
        </w:rPr>
        <w:t xml:space="preserve"> r. poz. 1</w:t>
      </w:r>
      <w:r>
        <w:rPr>
          <w:rFonts w:ascii="Arial Narrow" w:hAnsi="Arial Narrow"/>
          <w:i/>
          <w:iCs/>
        </w:rPr>
        <w:t xml:space="preserve">710 ze zm. </w:t>
      </w:r>
      <w:r w:rsidRPr="00A2324B">
        <w:rPr>
          <w:rFonts w:ascii="Arial Narrow" w:hAnsi="Arial Narrow"/>
          <w:i/>
          <w:iCs/>
        </w:rPr>
        <w:t xml:space="preserve">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="00BB2F21">
        <w:rPr>
          <w:rFonts w:ascii="Arial Narrow" w:hAnsi="Arial Narrow"/>
          <w:i/>
          <w:iCs/>
        </w:rPr>
        <w:t>.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4DE99272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="000F7E43" w:rsidRPr="000F7E43">
        <w:rPr>
          <w:rFonts w:ascii="Arial Narrow" w:hAnsi="Arial Narrow"/>
          <w:b/>
          <w:bCs/>
        </w:rPr>
        <w:t xml:space="preserve">Sukcesywne dostawy leków w ramach Programu Lekowego </w:t>
      </w:r>
      <w:r w:rsidR="000F7E43" w:rsidRPr="0054526C">
        <w:rPr>
          <w:rFonts w:ascii="Arial Narrow" w:hAnsi="Arial Narrow"/>
          <w:b/>
          <w:bCs/>
          <w:i/>
          <w:iCs/>
        </w:rPr>
        <w:t>pn. „Leczenie chor</w:t>
      </w:r>
      <w:r w:rsidR="0054526C" w:rsidRPr="0054526C">
        <w:rPr>
          <w:rFonts w:ascii="Arial Narrow" w:hAnsi="Arial Narrow"/>
          <w:b/>
          <w:bCs/>
          <w:i/>
          <w:iCs/>
        </w:rPr>
        <w:t>ych</w:t>
      </w:r>
      <w:r w:rsidR="000F7E43" w:rsidRPr="0054526C">
        <w:rPr>
          <w:rFonts w:ascii="Arial Narrow" w:hAnsi="Arial Narrow"/>
          <w:b/>
          <w:bCs/>
          <w:i/>
          <w:iCs/>
        </w:rPr>
        <w:t xml:space="preserve"> na stwardnienie rozsiane, B.29”</w:t>
      </w:r>
      <w:r w:rsidR="000F7E43" w:rsidRPr="000F7E43">
        <w:rPr>
          <w:rFonts w:ascii="Arial Narrow" w:hAnsi="Arial Narrow"/>
          <w:b/>
          <w:bCs/>
        </w:rPr>
        <w:t xml:space="preserve"> dla Wojewódzkiego Szpitala Zespolonego w Kielcach</w:t>
      </w:r>
      <w:r w:rsidR="000F7E43"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</w:rPr>
        <w:t xml:space="preserve">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/90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0EDC6F29" w14:textId="278B364B" w:rsidR="00FA7453" w:rsidRPr="006C360B" w:rsidRDefault="00305B6D" w:rsidP="00BB2F21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</w:t>
      </w:r>
      <w:r w:rsidR="003B4E0E">
        <w:rPr>
          <w:rFonts w:ascii="Arial Narrow" w:hAnsi="Arial Narrow"/>
        </w:rPr>
        <w:t>zdolności technicznych i kwalifikacji zawodowych</w:t>
      </w:r>
      <w:r w:rsidR="00FF2260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C907" w14:textId="77777777" w:rsidR="002E331D" w:rsidRDefault="002E331D" w:rsidP="00FF2260">
      <w:pPr>
        <w:spacing w:after="0" w:line="240" w:lineRule="auto"/>
      </w:pPr>
      <w:r>
        <w:separator/>
      </w:r>
    </w:p>
  </w:endnote>
  <w:endnote w:type="continuationSeparator" w:id="0">
    <w:p w14:paraId="1B704701" w14:textId="77777777" w:rsidR="002E331D" w:rsidRDefault="002E331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F2AE" w14:textId="77777777" w:rsidR="002E331D" w:rsidRDefault="002E331D" w:rsidP="00FF2260">
      <w:pPr>
        <w:spacing w:after="0" w:line="240" w:lineRule="auto"/>
      </w:pPr>
      <w:r>
        <w:separator/>
      </w:r>
    </w:p>
  </w:footnote>
  <w:footnote w:type="continuationSeparator" w:id="0">
    <w:p w14:paraId="5B983C9F" w14:textId="77777777" w:rsidR="002E331D" w:rsidRDefault="002E331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7B7C8B89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0F7E43">
      <w:rPr>
        <w:rFonts w:ascii="Arial Narrow" w:hAnsi="Arial Narrow" w:cstheme="minorHAnsi"/>
        <w:b/>
      </w:rPr>
      <w:t>90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2127B7"/>
    <w:rsid w:val="002332D6"/>
    <w:rsid w:val="002E331D"/>
    <w:rsid w:val="00305B6D"/>
    <w:rsid w:val="00321B46"/>
    <w:rsid w:val="00351777"/>
    <w:rsid w:val="003A649C"/>
    <w:rsid w:val="003B4E0E"/>
    <w:rsid w:val="00401304"/>
    <w:rsid w:val="00510733"/>
    <w:rsid w:val="0054526C"/>
    <w:rsid w:val="0054568C"/>
    <w:rsid w:val="006C360B"/>
    <w:rsid w:val="007E603C"/>
    <w:rsid w:val="008355C5"/>
    <w:rsid w:val="008E2920"/>
    <w:rsid w:val="00920FEB"/>
    <w:rsid w:val="009537E5"/>
    <w:rsid w:val="009F4D3B"/>
    <w:rsid w:val="00A2324B"/>
    <w:rsid w:val="00A9569C"/>
    <w:rsid w:val="00AC6CC3"/>
    <w:rsid w:val="00AE5DC7"/>
    <w:rsid w:val="00B2571A"/>
    <w:rsid w:val="00BB2F21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11</cp:revision>
  <cp:lastPrinted>2023-02-03T12:42:00Z</cp:lastPrinted>
  <dcterms:created xsi:type="dcterms:W3CDTF">2023-02-02T07:38:00Z</dcterms:created>
  <dcterms:modified xsi:type="dcterms:W3CDTF">2023-05-11T08:00:00Z</dcterms:modified>
</cp:coreProperties>
</file>