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2524" w14:textId="77777777" w:rsidR="003318C4" w:rsidRDefault="003318C4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3318C4" w:rsidRPr="0043020D" w14:paraId="29BC52F9" w14:textId="77777777" w:rsidTr="003318C4">
        <w:tc>
          <w:tcPr>
            <w:tcW w:w="5936" w:type="dxa"/>
          </w:tcPr>
          <w:p w14:paraId="510E3962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3318C4" w:rsidRPr="0043020D" w14:paraId="0273935F" w14:textId="77777777" w:rsidTr="003318C4">
        <w:tc>
          <w:tcPr>
            <w:tcW w:w="5936" w:type="dxa"/>
          </w:tcPr>
          <w:p w14:paraId="38C7E34A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</w:p>
          <w:p w14:paraId="676756A3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3318C4" w:rsidRPr="0043020D" w14:paraId="6ADBB29A" w14:textId="77777777" w:rsidTr="003318C4">
        <w:tc>
          <w:tcPr>
            <w:tcW w:w="5936" w:type="dxa"/>
          </w:tcPr>
          <w:p w14:paraId="26E9430F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DBE5BFC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095FB8E8" w14:textId="77777777" w:rsidR="003318C4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3845529B" w14:textId="77777777" w:rsidR="003318C4" w:rsidRPr="0043020D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567ED23C" w14:textId="21A2299C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8F557E">
        <w:rPr>
          <w:rFonts w:ascii="Times New Roman" w:hAnsi="Times New Roman" w:cs="Times New Roman"/>
          <w:b/>
          <w:u w:val="single"/>
        </w:rPr>
        <w:t xml:space="preserve"> </w:t>
      </w:r>
      <w:r w:rsidR="00783891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5A541E0A" w14:textId="77777777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14218" w14:textId="77777777" w:rsidR="003318C4" w:rsidRPr="000E6E57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6E57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o braku postaw do wykluczenia z postępowania</w:t>
      </w:r>
      <w:r w:rsidRPr="000E6E57">
        <w:rPr>
          <w:rFonts w:ascii="Times New Roman" w:hAnsi="Times New Roman" w:cs="Times New Roman"/>
          <w:b/>
          <w:u w:val="single"/>
        </w:rPr>
        <w:br/>
      </w:r>
    </w:p>
    <w:p w14:paraId="2861BA82" w14:textId="2185FECA" w:rsidR="000F7098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1C42E4DD" w14:textId="77777777" w:rsidR="000F7098" w:rsidRPr="0043020D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</w:p>
    <w:p w14:paraId="2278E24F" w14:textId="5E750753" w:rsidR="00FF3C80" w:rsidRPr="00763442" w:rsidRDefault="00027E83" w:rsidP="000F7098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bookmarkStart w:id="1" w:name="_Hlk136933859"/>
      <w:r w:rsidR="00C456B5">
        <w:rPr>
          <w:rFonts w:ascii="Times New Roman" w:hAnsi="Times New Roman"/>
          <w:b/>
        </w:rPr>
        <w:t>Dostawa aparatu RTG wraz z adaptacją pomieszczeń dla potrzeb Zakładu Diagnostyki Obrazowej</w:t>
      </w:r>
      <w:r w:rsidR="00763442" w:rsidRPr="00C638CC">
        <w:rPr>
          <w:rFonts w:ascii="Times New Roman" w:hAnsi="Times New Roman"/>
          <w:b/>
        </w:rPr>
        <w:t xml:space="preserve"> Wojewódzkiego Szpitala Zespolonego w Kielcach</w:t>
      </w:r>
      <w:bookmarkEnd w:id="1"/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021F51C" w14:textId="124ABB07" w:rsidR="00AA2F18" w:rsidRPr="00F23D3B" w:rsidRDefault="00321478" w:rsidP="00F23D3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  <w:r w:rsidRPr="00763442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63442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63442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63442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6344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63442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63442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23D3B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.</w:t>
      </w:r>
    </w:p>
    <w:p w14:paraId="09462F24" w14:textId="77777777" w:rsidR="00F23D3B" w:rsidRPr="00F23D3B" w:rsidRDefault="00F23D3B" w:rsidP="00F23D3B">
      <w:pPr>
        <w:pStyle w:val="Akapitzlist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</w:p>
    <w:p w14:paraId="2D71F90E" w14:textId="4A628BAA" w:rsidR="00D43E48" w:rsidRDefault="00AA2F18" w:rsidP="00D43E4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</w:t>
      </w:r>
      <w:r w:rsidRPr="008F557E">
        <w:rPr>
          <w:rFonts w:ascii="Times New Roman" w:eastAsia="Times New Roman" w:hAnsi="Times New Roman" w:cs="Times New Roman"/>
          <w:bCs/>
          <w:i/>
          <w:iCs/>
          <w:lang w:eastAsia="pl-PL"/>
        </w:rPr>
        <w:t>art. 5k rozporządzenia (UE) 2022/576 w sprawie zmiany rozporządzenia (UE) nr 833/2014 dotyczącego środków ograniczających w związku z działaniami Rosji destabilizującymi sytuację na Ukrainie</w:t>
      </w:r>
      <w:r w:rsidRPr="00F23D3B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F23D3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49FF9E47" w14:textId="77777777" w:rsidR="00D43E48" w:rsidRPr="00D43E48" w:rsidRDefault="00D43E48" w:rsidP="00D43E48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46B83A39" w14:textId="1101E314" w:rsidR="008F557E" w:rsidRPr="008F557E" w:rsidRDefault="008F557E" w:rsidP="008F557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F557E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249E6551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A18846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2EF5D9F2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28B6DDC6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45A0BB6" w14:textId="7F15A70F" w:rsidR="003A0B82" w:rsidRDefault="008F557E" w:rsidP="000B18B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10AB168A" w14:textId="77777777" w:rsidR="0090043A" w:rsidRPr="0090043A" w:rsidRDefault="0090043A" w:rsidP="0090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7CF299" w14:textId="77777777" w:rsidR="006E170C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1C04CE" w14:textId="77777777" w:rsidR="008F557E" w:rsidRDefault="008F557E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F557E" w:rsidSect="006414C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D077" w14:textId="77777777" w:rsidR="0015305E" w:rsidRDefault="0015305E">
      <w:pPr>
        <w:spacing w:after="0" w:line="240" w:lineRule="auto"/>
      </w:pPr>
      <w:r>
        <w:separator/>
      </w:r>
    </w:p>
  </w:endnote>
  <w:endnote w:type="continuationSeparator" w:id="0">
    <w:p w14:paraId="5FF6BE6B" w14:textId="77777777" w:rsidR="0015305E" w:rsidRDefault="0015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6409A2" w:rsidRDefault="006409A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9976" w14:textId="77777777" w:rsidR="0015305E" w:rsidRDefault="0015305E">
      <w:pPr>
        <w:spacing w:after="0" w:line="240" w:lineRule="auto"/>
      </w:pPr>
      <w:r>
        <w:separator/>
      </w:r>
    </w:p>
  </w:footnote>
  <w:footnote w:type="continuationSeparator" w:id="0">
    <w:p w14:paraId="43426AE8" w14:textId="77777777" w:rsidR="0015305E" w:rsidRDefault="0015305E">
      <w:pPr>
        <w:spacing w:after="0" w:line="240" w:lineRule="auto"/>
      </w:pPr>
      <w:r>
        <w:continuationSeparator/>
      </w:r>
    </w:p>
  </w:footnote>
  <w:footnote w:id="1">
    <w:p w14:paraId="6522F9D2" w14:textId="77777777" w:rsidR="00783891" w:rsidRPr="00F61D5C" w:rsidRDefault="00783891" w:rsidP="0078389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F61D5C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61D5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27522525"/>
      <w:r w:rsidRPr="00F61D5C">
        <w:rPr>
          <w:rFonts w:ascii="Times New Roman" w:hAnsi="Times New Roman" w:cs="Times New Roman"/>
          <w:sz w:val="22"/>
          <w:szCs w:val="22"/>
        </w:rPr>
        <w:t>niepotrzebne skreślić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A5F" w14:textId="38760C83" w:rsidR="003318C4" w:rsidRPr="003318C4" w:rsidRDefault="00E365DD" w:rsidP="00E365DD">
    <w:pPr>
      <w:spacing w:after="0" w:line="240" w:lineRule="auto"/>
      <w:rPr>
        <w:rFonts w:ascii="Times New Roman" w:hAnsi="Times New Roman" w:cs="Times New Roman"/>
        <w:iCs/>
      </w:rPr>
    </w:pPr>
    <w:bookmarkStart w:id="2" w:name="_Hlk137034733"/>
    <w:r>
      <w:rPr>
        <w:rFonts w:ascii="Times New Roman" w:hAnsi="Times New Roman"/>
        <w:b/>
        <w:iCs/>
      </w:rPr>
      <w:t xml:space="preserve">Znak sprawy: </w:t>
    </w:r>
    <w:r w:rsidR="003318C4" w:rsidRPr="003318C4">
      <w:rPr>
        <w:rFonts w:ascii="Times New Roman" w:hAnsi="Times New Roman"/>
        <w:b/>
        <w:iCs/>
      </w:rPr>
      <w:t>EZ/</w:t>
    </w:r>
    <w:r w:rsidR="00C456B5">
      <w:rPr>
        <w:rFonts w:ascii="Times New Roman" w:hAnsi="Times New Roman"/>
        <w:b/>
        <w:iCs/>
      </w:rPr>
      <w:t>179</w:t>
    </w:r>
    <w:r w:rsidR="003318C4" w:rsidRPr="003318C4">
      <w:rPr>
        <w:rFonts w:ascii="Times New Roman" w:hAnsi="Times New Roman"/>
        <w:b/>
        <w:iCs/>
      </w:rPr>
      <w:t>/2023/ESŁ</w:t>
    </w:r>
  </w:p>
  <w:bookmarkEnd w:id="2"/>
  <w:p w14:paraId="666F9D2E" w14:textId="297AC093" w:rsidR="002C5024" w:rsidRDefault="002C502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  <w:r w:rsidRPr="003318C4">
      <w:rPr>
        <w:rFonts w:ascii="Times New Roman" w:hAnsi="Times New Roman" w:cs="Times New Roman"/>
        <w:b/>
        <w:bCs/>
        <w:iCs/>
      </w:rPr>
      <w:t xml:space="preserve">Załącznik nr </w:t>
    </w:r>
    <w:r w:rsidR="006F7DA0" w:rsidRPr="003318C4">
      <w:rPr>
        <w:rFonts w:ascii="Times New Roman" w:hAnsi="Times New Roman" w:cs="Times New Roman"/>
        <w:b/>
        <w:bCs/>
        <w:iCs/>
      </w:rPr>
      <w:t>5</w:t>
    </w:r>
    <w:r w:rsidRPr="003318C4">
      <w:rPr>
        <w:rFonts w:ascii="Times New Roman" w:hAnsi="Times New Roman" w:cs="Times New Roman"/>
        <w:b/>
        <w:bCs/>
        <w:iCs/>
      </w:rPr>
      <w:t xml:space="preserve"> do SWZ</w:t>
    </w:r>
  </w:p>
  <w:p w14:paraId="4F4D2C6D" w14:textId="77777777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CD"/>
    <w:multiLevelType w:val="hybridMultilevel"/>
    <w:tmpl w:val="10085C34"/>
    <w:lvl w:ilvl="0" w:tplc="7FD8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5"/>
  </w:num>
  <w:num w:numId="2" w16cid:durableId="610548295">
    <w:abstractNumId w:val="2"/>
  </w:num>
  <w:num w:numId="3" w16cid:durableId="2089964096">
    <w:abstractNumId w:val="8"/>
  </w:num>
  <w:num w:numId="4" w16cid:durableId="1105539401">
    <w:abstractNumId w:val="3"/>
  </w:num>
  <w:num w:numId="5" w16cid:durableId="760226799">
    <w:abstractNumId w:val="7"/>
  </w:num>
  <w:num w:numId="6" w16cid:durableId="1238049918">
    <w:abstractNumId w:val="1"/>
  </w:num>
  <w:num w:numId="7" w16cid:durableId="459806122">
    <w:abstractNumId w:val="4"/>
  </w:num>
  <w:num w:numId="8" w16cid:durableId="1800217987">
    <w:abstractNumId w:val="6"/>
  </w:num>
  <w:num w:numId="9" w16cid:durableId="93186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18BC"/>
    <w:rsid w:val="000B35AD"/>
    <w:rsid w:val="000B41B1"/>
    <w:rsid w:val="000E6E57"/>
    <w:rsid w:val="000F7098"/>
    <w:rsid w:val="00101003"/>
    <w:rsid w:val="00112140"/>
    <w:rsid w:val="00114DB4"/>
    <w:rsid w:val="0013576A"/>
    <w:rsid w:val="00136F8B"/>
    <w:rsid w:val="001461D5"/>
    <w:rsid w:val="00151860"/>
    <w:rsid w:val="0015305E"/>
    <w:rsid w:val="00173794"/>
    <w:rsid w:val="00245B17"/>
    <w:rsid w:val="00283F3F"/>
    <w:rsid w:val="002C5024"/>
    <w:rsid w:val="002E47C8"/>
    <w:rsid w:val="00321478"/>
    <w:rsid w:val="003318C4"/>
    <w:rsid w:val="003570AA"/>
    <w:rsid w:val="0036563A"/>
    <w:rsid w:val="00383105"/>
    <w:rsid w:val="003878DF"/>
    <w:rsid w:val="003A0B82"/>
    <w:rsid w:val="003B4923"/>
    <w:rsid w:val="003F3B08"/>
    <w:rsid w:val="004213BC"/>
    <w:rsid w:val="00427785"/>
    <w:rsid w:val="004C5B65"/>
    <w:rsid w:val="004E66DF"/>
    <w:rsid w:val="00522FD0"/>
    <w:rsid w:val="0056710B"/>
    <w:rsid w:val="005915BC"/>
    <w:rsid w:val="005A35D9"/>
    <w:rsid w:val="005C528F"/>
    <w:rsid w:val="00624176"/>
    <w:rsid w:val="00631898"/>
    <w:rsid w:val="006409A2"/>
    <w:rsid w:val="006414C4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442"/>
    <w:rsid w:val="00763B9A"/>
    <w:rsid w:val="007836AA"/>
    <w:rsid w:val="00783891"/>
    <w:rsid w:val="00787A0B"/>
    <w:rsid w:val="007B19FA"/>
    <w:rsid w:val="007C5197"/>
    <w:rsid w:val="007E1D74"/>
    <w:rsid w:val="00842AA9"/>
    <w:rsid w:val="008E4FE3"/>
    <w:rsid w:val="008F557E"/>
    <w:rsid w:val="0090043A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456B5"/>
    <w:rsid w:val="00C939ED"/>
    <w:rsid w:val="00CA0A75"/>
    <w:rsid w:val="00CD6010"/>
    <w:rsid w:val="00D31456"/>
    <w:rsid w:val="00D43E48"/>
    <w:rsid w:val="00D4506C"/>
    <w:rsid w:val="00D763E8"/>
    <w:rsid w:val="00D86EF4"/>
    <w:rsid w:val="00DB5A1F"/>
    <w:rsid w:val="00DD776A"/>
    <w:rsid w:val="00DF00E5"/>
    <w:rsid w:val="00E245BE"/>
    <w:rsid w:val="00E365DD"/>
    <w:rsid w:val="00E71210"/>
    <w:rsid w:val="00E7242C"/>
    <w:rsid w:val="00E806EE"/>
    <w:rsid w:val="00EC348C"/>
    <w:rsid w:val="00ED66BE"/>
    <w:rsid w:val="00EF5076"/>
    <w:rsid w:val="00F23D3B"/>
    <w:rsid w:val="00F61D5C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31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31</cp:revision>
  <cp:lastPrinted>2022-05-31T08:39:00Z</cp:lastPrinted>
  <dcterms:created xsi:type="dcterms:W3CDTF">2022-05-11T10:37:00Z</dcterms:created>
  <dcterms:modified xsi:type="dcterms:W3CDTF">2023-09-12T06:01:00Z</dcterms:modified>
</cp:coreProperties>
</file>