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10DA658B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CD4044" w:rsidRPr="00CD4044">
        <w:rPr>
          <w:rFonts w:ascii="Times New Roman" w:hAnsi="Times New Roman" w:cs="Times New Roman"/>
          <w:b/>
          <w:bCs/>
        </w:rPr>
        <w:t xml:space="preserve">Dostawy </w:t>
      </w:r>
      <w:proofErr w:type="spellStart"/>
      <w:r w:rsidR="00CD4044" w:rsidRPr="00CD4044">
        <w:rPr>
          <w:rFonts w:ascii="Times New Roman" w:hAnsi="Times New Roman" w:cs="Times New Roman"/>
          <w:b/>
          <w:bCs/>
        </w:rPr>
        <w:t>stentgraftów</w:t>
      </w:r>
      <w:proofErr w:type="spellEnd"/>
      <w:r w:rsidR="00CD4044" w:rsidRPr="00CD4044">
        <w:rPr>
          <w:rFonts w:ascii="Times New Roman" w:hAnsi="Times New Roman" w:cs="Times New Roman"/>
          <w:b/>
          <w:bCs/>
        </w:rPr>
        <w:t xml:space="preserve"> do aorty piersiowo-brzusznej </w:t>
      </w:r>
      <w:proofErr w:type="spellStart"/>
      <w:r w:rsidR="00CD4044" w:rsidRPr="00CD4044">
        <w:rPr>
          <w:rFonts w:ascii="Times New Roman" w:hAnsi="Times New Roman" w:cs="Times New Roman"/>
          <w:b/>
          <w:bCs/>
        </w:rPr>
        <w:t>fenestrowanych</w:t>
      </w:r>
      <w:proofErr w:type="spellEnd"/>
      <w:r w:rsidR="00CD4044" w:rsidRPr="00CD4044">
        <w:rPr>
          <w:rFonts w:ascii="Times New Roman" w:hAnsi="Times New Roman" w:cs="Times New Roman"/>
          <w:b/>
          <w:bCs/>
        </w:rPr>
        <w:t xml:space="preserve">, z </w:t>
      </w:r>
      <w:proofErr w:type="spellStart"/>
      <w:r w:rsidR="00CD4044" w:rsidRPr="00CD4044">
        <w:rPr>
          <w:rFonts w:ascii="Times New Roman" w:hAnsi="Times New Roman" w:cs="Times New Roman"/>
          <w:b/>
          <w:bCs/>
        </w:rPr>
        <w:t>odgałęzieniami</w:t>
      </w:r>
      <w:proofErr w:type="spellEnd"/>
      <w:r w:rsidR="00CD4044" w:rsidRPr="00CD4044">
        <w:rPr>
          <w:rFonts w:ascii="Times New Roman" w:hAnsi="Times New Roman" w:cs="Times New Roman"/>
          <w:b/>
          <w:bCs/>
        </w:rPr>
        <w:t xml:space="preserve"> i/lub </w:t>
      </w:r>
      <w:proofErr w:type="spellStart"/>
      <w:r w:rsidR="00CD4044" w:rsidRPr="00CD4044">
        <w:rPr>
          <w:rFonts w:ascii="Times New Roman" w:hAnsi="Times New Roman" w:cs="Times New Roman"/>
          <w:b/>
          <w:bCs/>
        </w:rPr>
        <w:t>fenestrowanych</w:t>
      </w:r>
      <w:proofErr w:type="spellEnd"/>
      <w:r w:rsidR="00CD4044" w:rsidRPr="00CD4044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CD4044" w:rsidRPr="00CD4044">
        <w:rPr>
          <w:rFonts w:ascii="Times New Roman" w:hAnsi="Times New Roman" w:cs="Times New Roman"/>
          <w:b/>
          <w:bCs/>
        </w:rPr>
        <w:t>odgałęzieniami</w:t>
      </w:r>
      <w:proofErr w:type="spellEnd"/>
      <w:r w:rsidR="00CD4044" w:rsidRPr="00CD4044">
        <w:rPr>
          <w:rFonts w:ascii="Times New Roman" w:hAnsi="Times New Roman" w:cs="Times New Roman"/>
          <w:b/>
          <w:bCs/>
        </w:rPr>
        <w:t xml:space="preserve"> do zabiegów chirurgii naczyniowej dla potrzeb Kliniki Chirurgii Naczyniowej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EB57C2">
        <w:rPr>
          <w:rFonts w:ascii="Times New Roman" w:hAnsi="Times New Roman" w:cs="Times New Roman"/>
          <w:b/>
          <w:bCs/>
        </w:rPr>
        <w:t>1</w:t>
      </w:r>
      <w:r w:rsidR="00CD4044">
        <w:rPr>
          <w:rFonts w:ascii="Times New Roman" w:hAnsi="Times New Roman" w:cs="Times New Roman"/>
          <w:b/>
          <w:bCs/>
        </w:rPr>
        <w:t>75</w:t>
      </w:r>
      <w:r w:rsidR="00DE7EC1" w:rsidRPr="00DE7EC1">
        <w:rPr>
          <w:rFonts w:ascii="Times New Roman" w:hAnsi="Times New Roman" w:cs="Times New Roman"/>
          <w:b/>
          <w:bCs/>
        </w:rPr>
        <w:t>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77D4C357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CD4044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CD4044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1B52" w14:textId="77777777" w:rsidR="00E228DC" w:rsidRDefault="00E228DC" w:rsidP="0038231F">
      <w:pPr>
        <w:spacing w:after="0" w:line="240" w:lineRule="auto"/>
      </w:pPr>
      <w:r>
        <w:separator/>
      </w:r>
    </w:p>
  </w:endnote>
  <w:endnote w:type="continuationSeparator" w:id="0">
    <w:p w14:paraId="37C88A42" w14:textId="77777777" w:rsidR="00E228DC" w:rsidRDefault="00E228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F77C" w14:textId="77777777" w:rsidR="00E228DC" w:rsidRDefault="00E228DC" w:rsidP="0038231F">
      <w:pPr>
        <w:spacing w:after="0" w:line="240" w:lineRule="auto"/>
      </w:pPr>
      <w:r>
        <w:separator/>
      </w:r>
    </w:p>
  </w:footnote>
  <w:footnote w:type="continuationSeparator" w:id="0">
    <w:p w14:paraId="3CD3D721" w14:textId="77777777" w:rsidR="00E228DC" w:rsidRDefault="00E228DC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005C21A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EB57C2">
      <w:rPr>
        <w:rFonts w:ascii="Arial Narrow" w:hAnsi="Arial Narrow" w:cstheme="minorHAnsi"/>
        <w:b/>
      </w:rPr>
      <w:t>1</w:t>
    </w:r>
    <w:r w:rsidR="00CD4044">
      <w:rPr>
        <w:rFonts w:ascii="Arial Narrow" w:hAnsi="Arial Narrow" w:cstheme="minorHAnsi"/>
        <w:b/>
      </w:rPr>
      <w:t>75</w:t>
    </w:r>
    <w:r w:rsidR="00DE7EC1">
      <w:rPr>
        <w:rFonts w:ascii="Arial Narrow" w:hAnsi="Arial Narrow" w:cstheme="minorHAnsi"/>
        <w:b/>
      </w:rPr>
      <w:t>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3E2A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4044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28DC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16</cp:revision>
  <cp:lastPrinted>2021-10-14T09:39:00Z</cp:lastPrinted>
  <dcterms:created xsi:type="dcterms:W3CDTF">2022-05-11T10:04:00Z</dcterms:created>
  <dcterms:modified xsi:type="dcterms:W3CDTF">2023-09-05T09:54:00Z</dcterms:modified>
</cp:coreProperties>
</file>