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6638E237" w:rsidR="00414D58" w:rsidRDefault="00414D58" w:rsidP="00414D58">
      <w:pPr>
        <w:pStyle w:val="Nagwek"/>
        <w:jc w:val="right"/>
        <w:rPr>
          <w:rFonts w:cs="Arial"/>
          <w:b/>
          <w:bCs/>
          <w:noProof/>
          <w:lang w:eastAsia="pl-PL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0176D" w14:textId="77777777" w:rsidR="00CE389A" w:rsidRPr="00CE389A" w:rsidRDefault="00CE389A" w:rsidP="00CE389A">
      <w:pPr>
        <w:rPr>
          <w:rFonts w:eastAsia="Microsoft YaHei"/>
        </w:rPr>
      </w:pPr>
    </w:p>
    <w:p w14:paraId="42203DCD" w14:textId="2020B29E" w:rsidR="00CE389A" w:rsidRDefault="00CE389A" w:rsidP="00CE389A">
      <w:pPr>
        <w:rPr>
          <w:rFonts w:eastAsia="Microsoft YaHei"/>
          <w:b/>
          <w:bCs/>
          <w:sz w:val="22"/>
          <w:szCs w:val="22"/>
        </w:rPr>
      </w:pPr>
      <w:r>
        <w:rPr>
          <w:rFonts w:eastAsia="Microsoft YaHei"/>
          <w:b/>
          <w:bCs/>
          <w:sz w:val="22"/>
          <w:szCs w:val="22"/>
        </w:rPr>
        <w:t>EZ/188/2023/MW</w:t>
      </w:r>
    </w:p>
    <w:p w14:paraId="6737E8E7" w14:textId="052045BE" w:rsidR="00CE389A" w:rsidRPr="00CE389A" w:rsidRDefault="00CE389A" w:rsidP="00CE389A">
      <w:pPr>
        <w:jc w:val="right"/>
        <w:rPr>
          <w:rFonts w:eastAsia="Microsoft YaHei"/>
          <w:b/>
          <w:bCs/>
          <w:sz w:val="22"/>
          <w:szCs w:val="22"/>
        </w:rPr>
      </w:pPr>
      <w:r w:rsidRPr="00CE389A">
        <w:rPr>
          <w:rFonts w:eastAsia="Microsoft YaHei"/>
          <w:b/>
          <w:bCs/>
          <w:sz w:val="22"/>
          <w:szCs w:val="22"/>
        </w:rPr>
        <w:t>Załącznik nr 1 do SWZ</w:t>
      </w:r>
    </w:p>
    <w:p w14:paraId="72980C1E" w14:textId="77777777" w:rsidR="00CE389A" w:rsidRPr="00CE389A" w:rsidRDefault="00CE389A" w:rsidP="00CE389A">
      <w:pPr>
        <w:rPr>
          <w:rFonts w:eastAsia="Microsoft YaHei"/>
        </w:rPr>
      </w:pPr>
    </w:p>
    <w:p w14:paraId="40C0A1FD" w14:textId="51E55DAE" w:rsidR="00CE389A" w:rsidRPr="00CE389A" w:rsidRDefault="00CE389A" w:rsidP="00CE389A">
      <w:pPr>
        <w:rPr>
          <w:b/>
          <w:color w:val="auto"/>
          <w:sz w:val="22"/>
          <w:szCs w:val="22"/>
          <w:lang w:eastAsia="pl-PL"/>
        </w:rPr>
      </w:pPr>
      <w:r w:rsidRPr="00CE389A">
        <w:rPr>
          <w:b/>
          <w:color w:val="auto"/>
          <w:sz w:val="22"/>
          <w:szCs w:val="22"/>
          <w:lang w:eastAsia="pl-PL"/>
        </w:rPr>
        <w:t>WYKONAWCA</w:t>
      </w:r>
    </w:p>
    <w:p w14:paraId="39132F11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Nazwa Wykonawcy / Wykonawców przypadku oferty wspólnej </w:t>
      </w:r>
      <w:r w:rsidRPr="00CE389A">
        <w:rPr>
          <w:b/>
          <w:color w:val="auto"/>
          <w:sz w:val="22"/>
          <w:szCs w:val="22"/>
          <w:lang w:eastAsia="pl-PL"/>
        </w:rPr>
        <w:t>**</w:t>
      </w:r>
      <w:r w:rsidRPr="00CE389A">
        <w:rPr>
          <w:color w:val="auto"/>
          <w:sz w:val="22"/>
          <w:szCs w:val="22"/>
          <w:lang w:eastAsia="pl-PL"/>
        </w:rPr>
        <w:t>:</w:t>
      </w:r>
    </w:p>
    <w:p w14:paraId="300175F2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rFonts w:eastAsia="Arial Unicode MS"/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………………………………………………………………………</w:t>
      </w:r>
    </w:p>
    <w:p w14:paraId="4316856D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ul: ………………………………. nr domu/lokalu:……………….</w:t>
      </w:r>
    </w:p>
    <w:p w14:paraId="52098F7F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kod pocztowy: …………………………</w:t>
      </w:r>
    </w:p>
    <w:p w14:paraId="53D2E05D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miejscowość: …………………………..</w:t>
      </w:r>
    </w:p>
    <w:p w14:paraId="5BF638D5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województwo: …………………………</w:t>
      </w:r>
    </w:p>
    <w:p w14:paraId="0FEF368C" w14:textId="77777777" w:rsidR="00CE389A" w:rsidRPr="00CE389A" w:rsidRDefault="00CE389A" w:rsidP="00CE389A">
      <w:pPr>
        <w:keepNext/>
        <w:tabs>
          <w:tab w:val="center" w:pos="4995"/>
          <w:tab w:val="left" w:pos="9792"/>
        </w:tabs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tel.: ………………………..</w:t>
      </w:r>
      <w:r w:rsidRPr="00CE389A">
        <w:rPr>
          <w:color w:val="auto"/>
          <w:sz w:val="22"/>
          <w:szCs w:val="22"/>
          <w:lang w:eastAsia="pl-PL"/>
        </w:rPr>
        <w:tab/>
      </w:r>
      <w:r w:rsidRPr="00CE389A">
        <w:rPr>
          <w:color w:val="auto"/>
          <w:sz w:val="22"/>
          <w:szCs w:val="22"/>
          <w:lang w:eastAsia="pl-PL"/>
        </w:rPr>
        <w:tab/>
      </w:r>
    </w:p>
    <w:p w14:paraId="670C534D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REGON …………………..</w:t>
      </w:r>
    </w:p>
    <w:p w14:paraId="5EE4A4E3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NIP ……………………….</w:t>
      </w:r>
    </w:p>
    <w:p w14:paraId="0496723C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Numer KRS: ……………..</w:t>
      </w:r>
    </w:p>
    <w:p w14:paraId="1AA90C24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</w:p>
    <w:p w14:paraId="62437839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adres e-mail na który Zamawiający ma przesłać korespondencję  …………………………</w:t>
      </w:r>
    </w:p>
    <w:p w14:paraId="516816EC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</w:p>
    <w:p w14:paraId="21442B03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W przypadku wyboru naszej oferty jako najkorzystniejszej umowę w imieniu firmy podpiszą:</w:t>
      </w:r>
    </w:p>
    <w:p w14:paraId="4F32CC4F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</w:p>
    <w:p w14:paraId="6AD4D1B5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…………………………………………………………………</w:t>
      </w:r>
    </w:p>
    <w:p w14:paraId="017DF2E3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color w:val="auto"/>
          <w:sz w:val="22"/>
          <w:szCs w:val="22"/>
          <w:lang w:eastAsia="pl-PL"/>
        </w:rPr>
      </w:pPr>
    </w:p>
    <w:p w14:paraId="57DB91C1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Osoba odpowiedzialna za realizację umowy ze strony Wykonawcy:</w:t>
      </w:r>
    </w:p>
    <w:p w14:paraId="1D738829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………………………………………………………………………</w:t>
      </w:r>
    </w:p>
    <w:p w14:paraId="743B532D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tel.:  ………………………………  </w:t>
      </w:r>
    </w:p>
    <w:p w14:paraId="22F2CDBA" w14:textId="77777777" w:rsidR="00CE389A" w:rsidRPr="00CE389A" w:rsidRDefault="00CE389A" w:rsidP="00CE389A">
      <w:pPr>
        <w:keepNext/>
        <w:suppressAutoHyphens w:val="0"/>
        <w:spacing w:line="240" w:lineRule="auto"/>
        <w:ind w:right="-921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Fax.: (do wysyłki zamówienia) …………………………………….</w:t>
      </w:r>
    </w:p>
    <w:p w14:paraId="57CB0D18" w14:textId="77777777" w:rsidR="00CE389A" w:rsidRPr="00CE389A" w:rsidRDefault="00CE389A" w:rsidP="00CE389A">
      <w:pPr>
        <w:suppressAutoHyphens w:val="0"/>
        <w:spacing w:line="240" w:lineRule="auto"/>
        <w:jc w:val="both"/>
        <w:textAlignment w:val="auto"/>
        <w:rPr>
          <w:b/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e-mail: (do wysyłki zamówienia) …………………………………..</w:t>
      </w:r>
    </w:p>
    <w:p w14:paraId="23C23839" w14:textId="77777777" w:rsidR="00CE389A" w:rsidRPr="00CE389A" w:rsidRDefault="00CE389A" w:rsidP="00CE389A">
      <w:pPr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6CF3A8C3" w14:textId="77777777" w:rsidR="00CE389A" w:rsidRPr="00CE389A" w:rsidRDefault="00CE389A" w:rsidP="00CE389A">
      <w:pPr>
        <w:spacing w:line="240" w:lineRule="auto"/>
        <w:jc w:val="center"/>
        <w:textAlignment w:val="auto"/>
        <w:rPr>
          <w:b/>
          <w:iCs/>
          <w:color w:val="auto"/>
          <w:sz w:val="22"/>
          <w:szCs w:val="22"/>
          <w:lang w:eastAsia="pl-PL"/>
        </w:rPr>
      </w:pPr>
      <w:r w:rsidRPr="00CE389A">
        <w:rPr>
          <w:b/>
          <w:iCs/>
          <w:color w:val="auto"/>
          <w:sz w:val="22"/>
          <w:szCs w:val="22"/>
          <w:lang w:eastAsia="pl-PL"/>
        </w:rPr>
        <w:t>FORMULARZ OFERTOWY</w:t>
      </w:r>
    </w:p>
    <w:p w14:paraId="5A9E3AAC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color w:val="auto"/>
          <w:sz w:val="24"/>
          <w:lang w:eastAsia="pl-PL"/>
        </w:rPr>
      </w:pPr>
    </w:p>
    <w:p w14:paraId="033DBFD1" w14:textId="77777777" w:rsidR="00CE389A" w:rsidRPr="00CE389A" w:rsidRDefault="00CE389A" w:rsidP="00CE389A">
      <w:pPr>
        <w:shd w:val="clear" w:color="auto" w:fill="FFFFFF"/>
        <w:spacing w:after="120" w:line="276" w:lineRule="auto"/>
        <w:ind w:right="-40"/>
        <w:jc w:val="both"/>
        <w:textAlignment w:val="auto"/>
        <w:rPr>
          <w:b/>
          <w:bCs/>
          <w:i/>
          <w:iCs/>
          <w:color w:val="auto"/>
          <w:sz w:val="22"/>
          <w:szCs w:val="22"/>
          <w:lang w:eastAsia="pl-PL"/>
        </w:rPr>
      </w:pPr>
      <w:r w:rsidRPr="00CE389A">
        <w:rPr>
          <w:color w:val="auto"/>
          <w:spacing w:val="-6"/>
          <w:sz w:val="22"/>
          <w:szCs w:val="22"/>
          <w:lang w:eastAsia="pl-PL"/>
        </w:rPr>
        <w:t xml:space="preserve">Przystępując do udziału w postępowaniu o udzielenie zamówienia publicznego nr </w:t>
      </w:r>
      <w:r w:rsidRPr="00CE389A">
        <w:rPr>
          <w:b/>
          <w:color w:val="auto"/>
          <w:spacing w:val="-6"/>
          <w:sz w:val="22"/>
          <w:szCs w:val="22"/>
          <w:lang w:eastAsia="pl-PL"/>
        </w:rPr>
        <w:t>EZ/188/2023/MW</w:t>
      </w:r>
      <w:r w:rsidRPr="00CE389A">
        <w:rPr>
          <w:color w:val="auto"/>
          <w:spacing w:val="-6"/>
          <w:sz w:val="22"/>
          <w:szCs w:val="22"/>
          <w:lang w:eastAsia="pl-PL"/>
        </w:rPr>
        <w:t xml:space="preserve"> w trybie przetargu nieograniczonego</w:t>
      </w:r>
      <w:r w:rsidRPr="00CE389A">
        <w:rPr>
          <w:color w:val="auto"/>
          <w:sz w:val="22"/>
          <w:szCs w:val="22"/>
          <w:lang w:eastAsia="pl-PL"/>
        </w:rPr>
        <w:t xml:space="preserve">  na </w:t>
      </w:r>
      <w:r w:rsidRPr="00CE389A">
        <w:rPr>
          <w:b/>
          <w:i/>
          <w:color w:val="auto"/>
          <w:sz w:val="24"/>
          <w:szCs w:val="22"/>
          <w:lang w:eastAsia="pl-PL"/>
        </w:rPr>
        <w:t>„Zakup i dostawę sprzętu w ramach realizacji programu polityki zdrowotnej pn. Rządowy program kompleksowej ochrony zdrowia prokreacyjnego w Polsce na lata 2021 – 2023, w zakresie zadania dotyczącego utworzenia Centrów Zdrowia Prokreacyjnego”</w:t>
      </w:r>
    </w:p>
    <w:p w14:paraId="72F4548B" w14:textId="77777777" w:rsidR="00CE389A" w:rsidRPr="00CE389A" w:rsidRDefault="00CE389A" w:rsidP="00CE389A">
      <w:pPr>
        <w:tabs>
          <w:tab w:val="left" w:pos="993"/>
        </w:tabs>
        <w:spacing w:line="240" w:lineRule="auto"/>
        <w:jc w:val="both"/>
        <w:textAlignment w:val="auto"/>
        <w:rPr>
          <w:bCs/>
          <w:i/>
          <w:iCs/>
          <w:color w:val="FF0000"/>
          <w:kern w:val="2"/>
          <w:sz w:val="22"/>
          <w:szCs w:val="22"/>
        </w:rPr>
      </w:pPr>
      <w:r w:rsidRPr="00CE389A">
        <w:rPr>
          <w:b/>
          <w:i/>
          <w:iCs/>
          <w:color w:val="FF0000"/>
          <w:kern w:val="2"/>
          <w:sz w:val="22"/>
          <w:szCs w:val="22"/>
        </w:rPr>
        <w:t xml:space="preserve">Uwaga: </w:t>
      </w:r>
      <w:r w:rsidRPr="00CE389A">
        <w:rPr>
          <w:bCs/>
          <w:i/>
          <w:iCs/>
          <w:color w:val="FF0000"/>
          <w:kern w:val="2"/>
          <w:sz w:val="22"/>
          <w:szCs w:val="22"/>
        </w:rPr>
        <w:t xml:space="preserve">W przypadku, gdy Wykonawca składa ofertę nie na wszystkie pakiety, właściwe jest usunięcie </w:t>
      </w:r>
      <w:r w:rsidRPr="00CE389A">
        <w:rPr>
          <w:bCs/>
          <w:i/>
          <w:iCs/>
          <w:color w:val="FF0000"/>
          <w:kern w:val="2"/>
          <w:sz w:val="22"/>
          <w:szCs w:val="22"/>
        </w:rPr>
        <w:br/>
        <w:t>z formularza ofertowego informacji dotyczących pakietów do których Wykonawca nie przystępuje.</w:t>
      </w:r>
    </w:p>
    <w:p w14:paraId="225C4B5E" w14:textId="77777777" w:rsidR="00CE389A" w:rsidRPr="00CE389A" w:rsidRDefault="00CE389A" w:rsidP="00CE389A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b/>
          <w:bCs/>
          <w:i/>
          <w:iCs/>
          <w:color w:val="auto"/>
          <w:sz w:val="22"/>
          <w:szCs w:val="22"/>
          <w:lang w:eastAsia="pl-PL"/>
        </w:rPr>
      </w:pPr>
    </w:p>
    <w:p w14:paraId="49C40AB9" w14:textId="77777777" w:rsidR="00CE389A" w:rsidRPr="00CE389A" w:rsidRDefault="00CE389A" w:rsidP="00CE389A">
      <w:pPr>
        <w:numPr>
          <w:ilvl w:val="0"/>
          <w:numId w:val="5"/>
        </w:numPr>
        <w:tabs>
          <w:tab w:val="left" w:pos="426"/>
          <w:tab w:val="num" w:pos="927"/>
        </w:tabs>
        <w:suppressAutoHyphens w:val="0"/>
        <w:spacing w:line="240" w:lineRule="auto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oferujemy </w:t>
      </w:r>
      <w:r w:rsidRPr="00CE389A">
        <w:rPr>
          <w:color w:val="auto"/>
          <w:spacing w:val="-8"/>
          <w:sz w:val="22"/>
          <w:szCs w:val="22"/>
          <w:lang w:eastAsia="pl-PL"/>
        </w:rPr>
        <w:t>wykonanie ww. zamówienia zgodnie ze Specyfikacją Warunków Zamówienia (SWZ) za cenę</w:t>
      </w:r>
      <w:r w:rsidRPr="00CE389A">
        <w:rPr>
          <w:color w:val="auto"/>
          <w:sz w:val="22"/>
          <w:szCs w:val="22"/>
          <w:lang w:eastAsia="pl-PL"/>
        </w:rPr>
        <w:t>:</w:t>
      </w:r>
    </w:p>
    <w:p w14:paraId="00DC302E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FF0000"/>
          <w:spacing w:val="-4"/>
          <w:sz w:val="24"/>
          <w:szCs w:val="22"/>
          <w:u w:val="single"/>
          <w:lang w:eastAsia="pl-PL"/>
        </w:rPr>
      </w:pPr>
    </w:p>
    <w:p w14:paraId="1A310771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000000"/>
          <w:spacing w:val="-4"/>
          <w:sz w:val="22"/>
          <w:szCs w:val="24"/>
          <w:u w:val="single"/>
          <w:lang w:eastAsia="zh-CN"/>
        </w:rPr>
      </w:pPr>
      <w:r w:rsidRPr="00CE389A">
        <w:rPr>
          <w:b/>
          <w:bCs/>
          <w:color w:val="000000"/>
          <w:spacing w:val="-4"/>
          <w:sz w:val="24"/>
          <w:szCs w:val="22"/>
          <w:u w:val="single"/>
          <w:lang w:eastAsia="pl-PL"/>
        </w:rPr>
        <w:t>Pakiet nr 1:</w:t>
      </w:r>
      <w:r w:rsidRPr="00CE389A">
        <w:rPr>
          <w:b/>
          <w:bCs/>
          <w:color w:val="000000"/>
          <w:spacing w:val="-4"/>
          <w:sz w:val="22"/>
          <w:szCs w:val="24"/>
          <w:u w:val="single"/>
          <w:lang w:eastAsia="zh-CN"/>
        </w:rPr>
        <w:t xml:space="preserve"> Zestaw narzędzi zabiegowych, chirurgicznych wraz z hakami </w:t>
      </w:r>
      <w:proofErr w:type="spellStart"/>
      <w:r w:rsidRPr="00CE389A">
        <w:rPr>
          <w:b/>
          <w:bCs/>
          <w:color w:val="000000"/>
          <w:spacing w:val="-4"/>
          <w:sz w:val="22"/>
          <w:szCs w:val="24"/>
          <w:u w:val="single"/>
          <w:lang w:eastAsia="zh-CN"/>
        </w:rPr>
        <w:t>samotrzymajacymi</w:t>
      </w:r>
      <w:proofErr w:type="spellEnd"/>
      <w:r w:rsidRPr="00CE389A">
        <w:rPr>
          <w:b/>
          <w:bCs/>
          <w:color w:val="000000"/>
          <w:spacing w:val="-4"/>
          <w:sz w:val="22"/>
          <w:szCs w:val="24"/>
          <w:u w:val="single"/>
          <w:lang w:eastAsia="zh-CN"/>
        </w:rPr>
        <w:t xml:space="preserve"> nowej generacji</w:t>
      </w:r>
    </w:p>
    <w:p w14:paraId="65F72C67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000000"/>
          <w:spacing w:val="-4"/>
          <w:sz w:val="24"/>
          <w:szCs w:val="22"/>
          <w:u w:val="single"/>
          <w:lang w:eastAsia="pl-PL"/>
        </w:rPr>
      </w:pPr>
    </w:p>
    <w:p w14:paraId="566F5328" w14:textId="77777777" w:rsidR="00CE389A" w:rsidRPr="00CE389A" w:rsidRDefault="00CE389A" w:rsidP="00CE389A">
      <w:pPr>
        <w:widowControl w:val="0"/>
        <w:spacing w:line="240" w:lineRule="auto"/>
        <w:ind w:firstLine="360"/>
        <w:jc w:val="both"/>
        <w:textAlignment w:val="auto"/>
        <w:rPr>
          <w:b/>
          <w:color w:val="auto"/>
          <w:spacing w:val="-4"/>
          <w:sz w:val="24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4"/>
          <w:szCs w:val="22"/>
          <w:lang w:eastAsia="pl-PL"/>
        </w:rPr>
        <w:t>wartość brutto</w:t>
      </w:r>
      <w:r w:rsidRPr="00CE389A">
        <w:rPr>
          <w:b/>
          <w:color w:val="auto"/>
          <w:spacing w:val="-4"/>
          <w:sz w:val="24"/>
          <w:szCs w:val="22"/>
          <w:lang w:eastAsia="pl-PL"/>
        </w:rPr>
        <w:t>…………………………………….zł</w:t>
      </w:r>
    </w:p>
    <w:p w14:paraId="07D5FEB3" w14:textId="77777777" w:rsidR="00CE389A" w:rsidRPr="00CE389A" w:rsidRDefault="00CE389A" w:rsidP="00CE389A">
      <w:pPr>
        <w:suppressAutoHyphens w:val="0"/>
        <w:spacing w:line="240" w:lineRule="auto"/>
        <w:ind w:firstLine="360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3798D259" w14:textId="77777777" w:rsidR="00CE389A" w:rsidRPr="00CE389A" w:rsidRDefault="00CE389A" w:rsidP="00CE389A">
      <w:pPr>
        <w:suppressAutoHyphens w:val="0"/>
        <w:spacing w:line="240" w:lineRule="auto"/>
        <w:ind w:firstLine="360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Termin realizacji zamówienia 20/30/40 dni **</w:t>
      </w:r>
    </w:p>
    <w:p w14:paraId="7CCA7872" w14:textId="77777777" w:rsidR="00CE389A" w:rsidRPr="00CE389A" w:rsidRDefault="00CE389A" w:rsidP="00CE389A">
      <w:pPr>
        <w:suppressAutoHyphens w:val="0"/>
        <w:spacing w:line="240" w:lineRule="auto"/>
        <w:ind w:left="426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lastRenderedPageBreak/>
        <w:t xml:space="preserve">Oferowany </w:t>
      </w:r>
      <w:r w:rsidRPr="00CE389A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dodatkowy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 okres gwarancji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</w:t>
      </w:r>
      <w:r w:rsidRPr="00CE389A">
        <w:rPr>
          <w:b/>
          <w:bCs/>
          <w:i/>
          <w:color w:val="auto"/>
          <w:spacing w:val="-4"/>
          <w:sz w:val="18"/>
          <w:szCs w:val="18"/>
          <w:u w:val="single"/>
          <w:lang w:eastAsia="pl-PL"/>
        </w:rPr>
        <w:t>powyżej min. okresu gwarancji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 xml:space="preserve"> opisanego w kryterium oceny ofert pkt.38 SWZ)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  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………………... /PODAĆ W MIESIĄCACH/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(dodatkowy okres gwarancji będzie punktowany zgodnie z kryterium oceny ofert opisanym pkt.38 SWZ</w:t>
      </w:r>
    </w:p>
    <w:p w14:paraId="7E7B9EA1" w14:textId="77777777" w:rsidR="00CE389A" w:rsidRPr="00CE389A" w:rsidRDefault="00CE389A" w:rsidP="00CE389A">
      <w:pPr>
        <w:widowControl w:val="0"/>
        <w:spacing w:line="240" w:lineRule="auto"/>
        <w:ind w:left="720"/>
        <w:jc w:val="both"/>
        <w:textAlignment w:val="auto"/>
        <w:rPr>
          <w:color w:val="auto"/>
          <w:sz w:val="24"/>
          <w:szCs w:val="22"/>
          <w:lang w:eastAsia="pl-PL"/>
        </w:rPr>
      </w:pPr>
    </w:p>
    <w:tbl>
      <w:tblPr>
        <w:tblW w:w="951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969"/>
        <w:gridCol w:w="735"/>
        <w:gridCol w:w="1031"/>
        <w:gridCol w:w="1031"/>
        <w:gridCol w:w="2168"/>
      </w:tblGrid>
      <w:tr w:rsidR="00056F1B" w:rsidRPr="00CE389A" w14:paraId="216B2BD8" w14:textId="77777777" w:rsidTr="00056F1B">
        <w:trPr>
          <w:trHeight w:val="555"/>
          <w:jc w:val="center"/>
        </w:trPr>
        <w:tc>
          <w:tcPr>
            <w:tcW w:w="584" w:type="dxa"/>
            <w:shd w:val="clear" w:color="auto" w:fill="D9D9D9"/>
            <w:noWrap/>
            <w:vAlign w:val="center"/>
            <w:hideMark/>
          </w:tcPr>
          <w:p w14:paraId="67817202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D9D9D9"/>
            <w:noWrap/>
            <w:vAlign w:val="center"/>
            <w:hideMark/>
          </w:tcPr>
          <w:p w14:paraId="6BFFA9BD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  <w:t>Nazwa urządzenia</w:t>
            </w:r>
          </w:p>
        </w:tc>
        <w:tc>
          <w:tcPr>
            <w:tcW w:w="735" w:type="dxa"/>
            <w:shd w:val="clear" w:color="auto" w:fill="D9D9D9"/>
            <w:vAlign w:val="center"/>
            <w:hideMark/>
          </w:tcPr>
          <w:p w14:paraId="4A1FB0E5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  <w:t xml:space="preserve">Ilość </w:t>
            </w:r>
            <w:proofErr w:type="spellStart"/>
            <w:r w:rsidRPr="00CE389A"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  <w:t>kpl</w:t>
            </w:r>
            <w:proofErr w:type="spellEnd"/>
            <w:r w:rsidRPr="00CE389A"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  <w:t>.</w:t>
            </w:r>
          </w:p>
        </w:tc>
        <w:tc>
          <w:tcPr>
            <w:tcW w:w="1031" w:type="dxa"/>
            <w:shd w:val="clear" w:color="auto" w:fill="D9D9D9"/>
          </w:tcPr>
          <w:p w14:paraId="3DD6CAAF" w14:textId="77777777" w:rsidR="00056F1B" w:rsidRPr="00CE389A" w:rsidRDefault="00056F1B" w:rsidP="00056F1B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6EB8A09B" w14:textId="742A7496" w:rsidR="00056F1B" w:rsidRPr="00CE389A" w:rsidRDefault="00056F1B" w:rsidP="00056F1B">
            <w:pPr>
              <w:widowControl w:val="0"/>
              <w:spacing w:line="240" w:lineRule="auto"/>
              <w:jc w:val="both"/>
              <w:textAlignment w:val="auto"/>
              <w:rPr>
                <w:b/>
                <w:color w:val="auto"/>
                <w:sz w:val="24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031" w:type="dxa"/>
            <w:shd w:val="clear" w:color="auto" w:fill="D9D9D9"/>
          </w:tcPr>
          <w:p w14:paraId="3CD21722" w14:textId="22C15A79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/>
                <w:color w:val="auto"/>
                <w:sz w:val="24"/>
                <w:szCs w:val="22"/>
                <w:lang w:eastAsia="pl-PL"/>
              </w:rPr>
              <w:t>Stawka podatku VAT</w:t>
            </w:r>
          </w:p>
        </w:tc>
        <w:tc>
          <w:tcPr>
            <w:tcW w:w="2168" w:type="dxa"/>
            <w:shd w:val="clear" w:color="auto" w:fill="D9D9D9"/>
            <w:vAlign w:val="center"/>
            <w:hideMark/>
          </w:tcPr>
          <w:p w14:paraId="62CE5A4D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4"/>
                <w:szCs w:val="22"/>
                <w:lang w:eastAsia="pl-PL"/>
              </w:rPr>
              <w:t>Wartość brutto</w:t>
            </w:r>
          </w:p>
        </w:tc>
      </w:tr>
      <w:tr w:rsidR="00056F1B" w:rsidRPr="00CE389A" w14:paraId="5FE5D6F8" w14:textId="77777777" w:rsidTr="00056F1B">
        <w:trPr>
          <w:trHeight w:val="405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277DB837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D10D90B" w14:textId="77777777" w:rsidR="00056F1B" w:rsidRPr="00CE389A" w:rsidRDefault="00056F1B" w:rsidP="00CE389A">
            <w:pPr>
              <w:widowControl w:val="0"/>
              <w:suppressAutoHyphens w:val="0"/>
              <w:spacing w:line="240" w:lineRule="auto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Cs/>
                <w:color w:val="auto"/>
                <w:sz w:val="24"/>
                <w:szCs w:val="22"/>
                <w:lang w:eastAsia="pl-PL"/>
              </w:rPr>
              <w:t xml:space="preserve">Zestaw narzędzi do cięcia cesarskiego 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A634447" w14:textId="77777777" w:rsidR="00056F1B" w:rsidRPr="00CE389A" w:rsidRDefault="00056F1B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1031" w:type="dxa"/>
          </w:tcPr>
          <w:p w14:paraId="73EFD170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3D3F23FF" w14:textId="3BF6538B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3A54BD10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</w:p>
        </w:tc>
      </w:tr>
      <w:tr w:rsidR="00056F1B" w:rsidRPr="00CE389A" w14:paraId="51F04C1A" w14:textId="77777777" w:rsidTr="00056F1B">
        <w:trPr>
          <w:trHeight w:val="405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F74BEDD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CAE4CD" w14:textId="77777777" w:rsidR="00056F1B" w:rsidRPr="00CE389A" w:rsidRDefault="00056F1B" w:rsidP="00CE389A">
            <w:pPr>
              <w:widowControl w:val="0"/>
              <w:suppressAutoHyphens w:val="0"/>
              <w:spacing w:line="240" w:lineRule="auto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  <w:r w:rsidRPr="00CE389A">
              <w:rPr>
                <w:color w:val="auto"/>
                <w:sz w:val="24"/>
                <w:szCs w:val="22"/>
                <w:lang w:eastAsia="pl-PL"/>
              </w:rPr>
              <w:t xml:space="preserve">Zestaw ginekologiczny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EB84F02" w14:textId="77777777" w:rsidR="00056F1B" w:rsidRPr="00CE389A" w:rsidRDefault="00056F1B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1031" w:type="dxa"/>
          </w:tcPr>
          <w:p w14:paraId="6080093B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5FBBE4F4" w14:textId="52429CA3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464B4DB1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</w:p>
        </w:tc>
      </w:tr>
      <w:tr w:rsidR="00056F1B" w:rsidRPr="00CE389A" w14:paraId="20509606" w14:textId="77777777" w:rsidTr="00D503D8">
        <w:trPr>
          <w:trHeight w:val="405"/>
          <w:jc w:val="center"/>
        </w:trPr>
        <w:tc>
          <w:tcPr>
            <w:tcW w:w="7350" w:type="dxa"/>
            <w:gridSpan w:val="5"/>
          </w:tcPr>
          <w:p w14:paraId="0AA46242" w14:textId="2AEF0B7B" w:rsidR="00056F1B" w:rsidRPr="00CE389A" w:rsidRDefault="00056F1B" w:rsidP="00CE389A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 brutto: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5F5A252A" w14:textId="77777777" w:rsidR="00056F1B" w:rsidRPr="00CE389A" w:rsidRDefault="00056F1B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4"/>
                <w:szCs w:val="22"/>
                <w:lang w:eastAsia="pl-PL"/>
              </w:rPr>
            </w:pPr>
          </w:p>
        </w:tc>
      </w:tr>
    </w:tbl>
    <w:p w14:paraId="4E982EE2" w14:textId="77777777" w:rsidR="00CE389A" w:rsidRPr="00CE389A" w:rsidRDefault="00CE389A" w:rsidP="00CE389A">
      <w:pPr>
        <w:tabs>
          <w:tab w:val="left" w:pos="426"/>
        </w:tabs>
        <w:suppressAutoHyphens w:val="0"/>
        <w:spacing w:line="240" w:lineRule="auto"/>
        <w:textAlignment w:val="auto"/>
        <w:rPr>
          <w:color w:val="auto"/>
          <w:sz w:val="22"/>
          <w:szCs w:val="22"/>
          <w:lang w:eastAsia="pl-PL"/>
        </w:rPr>
      </w:pPr>
    </w:p>
    <w:p w14:paraId="3F4B719D" w14:textId="77777777" w:rsidR="00CE389A" w:rsidRPr="00CE389A" w:rsidRDefault="00CE389A" w:rsidP="00CE389A">
      <w:pPr>
        <w:tabs>
          <w:tab w:val="left" w:pos="0"/>
        </w:tabs>
        <w:suppressAutoHyphens w:val="0"/>
        <w:spacing w:line="240" w:lineRule="auto"/>
        <w:ind w:right="-2"/>
        <w:textAlignment w:val="auto"/>
        <w:rPr>
          <w:color w:val="auto"/>
          <w:sz w:val="22"/>
          <w:szCs w:val="22"/>
          <w:lang w:eastAsia="pl-PL"/>
        </w:rPr>
      </w:pPr>
    </w:p>
    <w:p w14:paraId="4C5261E3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000000"/>
          <w:spacing w:val="-4"/>
          <w:sz w:val="22"/>
          <w:szCs w:val="22"/>
          <w:u w:val="single"/>
          <w:lang w:eastAsia="pl-PL"/>
        </w:rPr>
      </w:pPr>
      <w:r w:rsidRPr="00CE389A">
        <w:rPr>
          <w:b/>
          <w:bCs/>
          <w:color w:val="000000"/>
          <w:spacing w:val="-4"/>
          <w:sz w:val="22"/>
          <w:szCs w:val="22"/>
          <w:u w:val="single"/>
          <w:lang w:eastAsia="pl-PL"/>
        </w:rPr>
        <w:t>Pakiet nr 2: Fotel ginekologiczny</w:t>
      </w:r>
    </w:p>
    <w:p w14:paraId="0F8210BE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000000"/>
          <w:spacing w:val="-4"/>
          <w:sz w:val="22"/>
          <w:szCs w:val="22"/>
          <w:highlight w:val="yellow"/>
          <w:u w:val="single"/>
          <w:lang w:eastAsia="pl-PL"/>
        </w:rPr>
      </w:pPr>
    </w:p>
    <w:p w14:paraId="0BC9033F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CE389A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398E4089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214E8789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Termin realizacji zamówienia 20/30/40 dni **</w:t>
      </w:r>
    </w:p>
    <w:p w14:paraId="5CB25C59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Oferowany </w:t>
      </w:r>
      <w:r w:rsidRPr="00CE389A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dodatkowy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 okres gwarancji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</w:t>
      </w:r>
      <w:r w:rsidRPr="00CE389A">
        <w:rPr>
          <w:b/>
          <w:bCs/>
          <w:i/>
          <w:color w:val="auto"/>
          <w:spacing w:val="-4"/>
          <w:sz w:val="18"/>
          <w:szCs w:val="18"/>
          <w:u w:val="single"/>
          <w:lang w:eastAsia="pl-PL"/>
        </w:rPr>
        <w:t>powyżej min. okresu gwarancji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 xml:space="preserve"> opisanego w kryterium oceny ofert pkt.38 SWZ)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  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………………... /PODAĆ W MIESIĄCACH/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(dodatkowy okres gwarancji będzie punktowany zgodnie z kryterium oceny ofert opisanym pkt.38 SWZ</w:t>
      </w:r>
    </w:p>
    <w:p w14:paraId="418DAA68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Cs/>
          <w:color w:val="auto"/>
          <w:spacing w:val="-4"/>
          <w:sz w:val="22"/>
          <w:szCs w:val="22"/>
          <w:highlight w:val="yellow"/>
          <w:lang w:eastAsia="pl-PL"/>
        </w:rPr>
      </w:pPr>
    </w:p>
    <w:tbl>
      <w:tblPr>
        <w:tblW w:w="10324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809"/>
        <w:gridCol w:w="735"/>
        <w:gridCol w:w="1134"/>
        <w:gridCol w:w="1031"/>
        <w:gridCol w:w="1031"/>
        <w:gridCol w:w="2074"/>
      </w:tblGrid>
      <w:tr w:rsidR="00CE389A" w:rsidRPr="00CE389A" w14:paraId="0D59E762" w14:textId="77777777" w:rsidTr="0000109B">
        <w:trPr>
          <w:trHeight w:val="555"/>
          <w:jc w:val="center"/>
        </w:trPr>
        <w:tc>
          <w:tcPr>
            <w:tcW w:w="510" w:type="dxa"/>
            <w:shd w:val="clear" w:color="auto" w:fill="D9D9D9"/>
            <w:noWrap/>
            <w:vAlign w:val="center"/>
            <w:hideMark/>
          </w:tcPr>
          <w:p w14:paraId="72CF3D1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bookmarkStart w:id="0" w:name="_Hlk145588630"/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809" w:type="dxa"/>
            <w:shd w:val="clear" w:color="auto" w:fill="D9D9D9"/>
            <w:noWrap/>
            <w:vAlign w:val="center"/>
            <w:hideMark/>
          </w:tcPr>
          <w:p w14:paraId="13673EA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35" w:type="dxa"/>
            <w:shd w:val="clear" w:color="auto" w:fill="D9D9D9"/>
            <w:vAlign w:val="center"/>
            <w:hideMark/>
          </w:tcPr>
          <w:p w14:paraId="7ADB2F0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45A93A9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0839EC0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031" w:type="dxa"/>
            <w:shd w:val="clear" w:color="auto" w:fill="D9D9D9"/>
          </w:tcPr>
          <w:p w14:paraId="311FB5D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color w:val="auto"/>
                <w:sz w:val="22"/>
                <w:szCs w:val="22"/>
                <w:lang w:eastAsia="pl-PL"/>
              </w:rPr>
              <w:t>Stawka podatku VAT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14:paraId="288F938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2074" w:type="dxa"/>
            <w:shd w:val="clear" w:color="auto" w:fill="D9D9D9"/>
          </w:tcPr>
          <w:p w14:paraId="271C8CF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highlight w:val="yellow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Model urządzenia/sprzętu</w:t>
            </w:r>
          </w:p>
        </w:tc>
      </w:tr>
      <w:tr w:rsidR="00CE389A" w:rsidRPr="00CE389A" w14:paraId="3FCAEBEB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4D0E5EC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14:paraId="3B572A19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Fotel ginekologiczny typ I</w:t>
            </w:r>
          </w:p>
          <w:p w14:paraId="19F6DC33" w14:textId="77777777" w:rsidR="00CE389A" w:rsidRPr="00CE389A" w:rsidRDefault="00CE389A" w:rsidP="00CE389A">
            <w:pPr>
              <w:widowControl w:val="0"/>
              <w:suppressAutoHyphens w:val="0"/>
              <w:spacing w:line="240" w:lineRule="auto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E6A3F36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7B45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6B9D35A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204AA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36DC62E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CE389A" w:rsidRPr="00CE389A" w14:paraId="7E556300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66C9727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5938D568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Fotel ginekologiczny typ II</w:t>
            </w:r>
          </w:p>
          <w:p w14:paraId="745FEDFD" w14:textId="77777777" w:rsidR="00CE389A" w:rsidRPr="00CE389A" w:rsidRDefault="00CE389A" w:rsidP="00CE389A">
            <w:pPr>
              <w:widowControl w:val="0"/>
              <w:suppressAutoHyphens w:val="0"/>
              <w:spacing w:line="240" w:lineRule="auto"/>
              <w:textAlignment w:val="auto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F3A02BD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7E20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6AF615EE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DB435EE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0585F003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CE389A" w:rsidRPr="00CE389A" w14:paraId="17D2B775" w14:textId="77777777" w:rsidTr="0000109B">
        <w:trPr>
          <w:trHeight w:val="405"/>
          <w:jc w:val="center"/>
        </w:trPr>
        <w:tc>
          <w:tcPr>
            <w:tcW w:w="6188" w:type="dxa"/>
            <w:gridSpan w:val="4"/>
            <w:shd w:val="clear" w:color="auto" w:fill="auto"/>
            <w:vAlign w:val="center"/>
          </w:tcPr>
          <w:p w14:paraId="2CC3F4E2" w14:textId="77777777" w:rsidR="00CE389A" w:rsidRPr="00CE389A" w:rsidRDefault="00CE389A" w:rsidP="00CE389A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 brutto:</w:t>
            </w:r>
          </w:p>
        </w:tc>
        <w:tc>
          <w:tcPr>
            <w:tcW w:w="1031" w:type="dxa"/>
          </w:tcPr>
          <w:p w14:paraId="74963B9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278361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18BFF97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bookmarkEnd w:id="0"/>
    </w:tbl>
    <w:p w14:paraId="09D4B9D5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Cs/>
          <w:color w:val="auto"/>
          <w:spacing w:val="-4"/>
          <w:sz w:val="22"/>
          <w:szCs w:val="22"/>
          <w:lang w:eastAsia="pl-PL"/>
        </w:rPr>
      </w:pPr>
    </w:p>
    <w:p w14:paraId="40E9C7F1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color w:val="auto"/>
          <w:kern w:val="2"/>
          <w:sz w:val="22"/>
          <w:szCs w:val="22"/>
          <w:u w:val="single"/>
          <w:lang w:eastAsia="pl-PL"/>
        </w:rPr>
      </w:pPr>
      <w:r w:rsidRPr="00CE389A">
        <w:rPr>
          <w:b/>
          <w:bCs/>
          <w:color w:val="000000"/>
          <w:spacing w:val="-4"/>
          <w:sz w:val="24"/>
          <w:szCs w:val="22"/>
          <w:u w:val="single"/>
          <w:lang w:eastAsia="pl-PL"/>
        </w:rPr>
        <w:t>Pakiet nr 3:</w:t>
      </w:r>
      <w:r w:rsidRPr="00CE389A">
        <w:rPr>
          <w:b/>
          <w:bCs/>
          <w:color w:val="000000"/>
          <w:spacing w:val="-4"/>
          <w:sz w:val="22"/>
          <w:szCs w:val="24"/>
          <w:u w:val="single"/>
          <w:lang w:eastAsia="zh-CN"/>
        </w:rPr>
        <w:t xml:space="preserve"> </w:t>
      </w:r>
      <w:r w:rsidRPr="00CE389A">
        <w:rPr>
          <w:b/>
          <w:color w:val="auto"/>
          <w:kern w:val="2"/>
          <w:sz w:val="22"/>
          <w:szCs w:val="22"/>
          <w:u w:val="single"/>
          <w:lang w:eastAsia="pl-PL"/>
        </w:rPr>
        <w:t xml:space="preserve">Zestaw histeroskopowy z </w:t>
      </w:r>
      <w:proofErr w:type="spellStart"/>
      <w:r w:rsidRPr="00CE389A">
        <w:rPr>
          <w:b/>
          <w:color w:val="auto"/>
          <w:kern w:val="2"/>
          <w:sz w:val="22"/>
          <w:szCs w:val="22"/>
          <w:u w:val="single"/>
          <w:lang w:eastAsia="pl-PL"/>
        </w:rPr>
        <w:t>histeroskopami</w:t>
      </w:r>
      <w:proofErr w:type="spellEnd"/>
      <w:r w:rsidRPr="00CE389A">
        <w:rPr>
          <w:b/>
          <w:color w:val="auto"/>
          <w:kern w:val="2"/>
          <w:sz w:val="22"/>
          <w:szCs w:val="22"/>
          <w:u w:val="single"/>
          <w:lang w:eastAsia="pl-PL"/>
        </w:rPr>
        <w:t xml:space="preserve"> diagnostycznymi i zabiegowymi </w:t>
      </w:r>
    </w:p>
    <w:p w14:paraId="63A83ECB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color w:val="auto"/>
          <w:kern w:val="2"/>
          <w:sz w:val="22"/>
          <w:szCs w:val="22"/>
          <w:u w:val="single"/>
          <w:lang w:eastAsia="pl-PL"/>
        </w:rPr>
      </w:pPr>
    </w:p>
    <w:p w14:paraId="487DCE35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color w:val="auto"/>
          <w:spacing w:val="-4"/>
          <w:sz w:val="24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4"/>
          <w:szCs w:val="22"/>
          <w:lang w:eastAsia="pl-PL"/>
        </w:rPr>
        <w:t>wartość brutto</w:t>
      </w:r>
      <w:r w:rsidRPr="00CE389A">
        <w:rPr>
          <w:b/>
          <w:color w:val="auto"/>
          <w:spacing w:val="-4"/>
          <w:sz w:val="24"/>
          <w:szCs w:val="22"/>
          <w:lang w:eastAsia="pl-PL"/>
        </w:rPr>
        <w:t>…………………………………….zł</w:t>
      </w:r>
    </w:p>
    <w:p w14:paraId="1D5CA6A4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4"/>
          <w:szCs w:val="22"/>
          <w:lang w:eastAsia="pl-PL"/>
        </w:rPr>
      </w:pPr>
    </w:p>
    <w:p w14:paraId="06719DD3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4FC05CA0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bookmarkStart w:id="1" w:name="_Hlk145918994"/>
      <w:r w:rsidRPr="00CE389A">
        <w:rPr>
          <w:bCs/>
          <w:color w:val="auto"/>
          <w:sz w:val="22"/>
          <w:szCs w:val="22"/>
          <w:lang w:eastAsia="pl-PL"/>
        </w:rPr>
        <w:t>Termin realizacji zamówienia 20/30/40 dni **</w:t>
      </w:r>
    </w:p>
    <w:bookmarkEnd w:id="1"/>
    <w:p w14:paraId="21AE5013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Oferowany </w:t>
      </w:r>
      <w:r w:rsidRPr="00CE389A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dodatkowy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 okres gwarancji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</w:t>
      </w:r>
      <w:r w:rsidRPr="00CE389A">
        <w:rPr>
          <w:b/>
          <w:bCs/>
          <w:i/>
          <w:color w:val="auto"/>
          <w:spacing w:val="-4"/>
          <w:sz w:val="18"/>
          <w:szCs w:val="18"/>
          <w:u w:val="single"/>
          <w:lang w:eastAsia="pl-PL"/>
        </w:rPr>
        <w:t>powyżej min. okresu gwarancji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 xml:space="preserve"> opisanego w kryterium oceny ofert pkt.38 SWZ)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  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………………... /PODAĆ W MIESIĄCACH/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(dodatkowy okres gwarancji będzie punktowany zgodnie z kryterium oceny ofert opisanym pkt.38 SWZ</w:t>
      </w:r>
    </w:p>
    <w:p w14:paraId="3742BC99" w14:textId="77777777" w:rsidR="00CE389A" w:rsidRPr="00CE389A" w:rsidRDefault="00CE389A" w:rsidP="00CE389A">
      <w:pPr>
        <w:widowControl w:val="0"/>
        <w:spacing w:line="240" w:lineRule="auto"/>
        <w:ind w:left="720"/>
        <w:jc w:val="both"/>
        <w:textAlignment w:val="auto"/>
        <w:rPr>
          <w:color w:val="auto"/>
          <w:sz w:val="24"/>
          <w:szCs w:val="22"/>
          <w:highlight w:val="yellow"/>
          <w:lang w:eastAsia="pl-PL"/>
        </w:rPr>
      </w:pPr>
    </w:p>
    <w:tbl>
      <w:tblPr>
        <w:tblW w:w="10324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809"/>
        <w:gridCol w:w="735"/>
        <w:gridCol w:w="1134"/>
        <w:gridCol w:w="1031"/>
        <w:gridCol w:w="1031"/>
        <w:gridCol w:w="2074"/>
      </w:tblGrid>
      <w:tr w:rsidR="00CE389A" w:rsidRPr="00CE389A" w14:paraId="689A26DD" w14:textId="77777777" w:rsidTr="0000109B">
        <w:trPr>
          <w:trHeight w:val="555"/>
          <w:jc w:val="center"/>
        </w:trPr>
        <w:tc>
          <w:tcPr>
            <w:tcW w:w="510" w:type="dxa"/>
            <w:shd w:val="clear" w:color="auto" w:fill="D9D9D9"/>
            <w:noWrap/>
            <w:vAlign w:val="center"/>
            <w:hideMark/>
          </w:tcPr>
          <w:p w14:paraId="164A0F4E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809" w:type="dxa"/>
            <w:shd w:val="clear" w:color="auto" w:fill="D9D9D9"/>
            <w:noWrap/>
            <w:vAlign w:val="center"/>
            <w:hideMark/>
          </w:tcPr>
          <w:p w14:paraId="3239CF0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35" w:type="dxa"/>
            <w:shd w:val="clear" w:color="auto" w:fill="D9D9D9"/>
            <w:vAlign w:val="center"/>
            <w:hideMark/>
          </w:tcPr>
          <w:p w14:paraId="6EC7C8A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Ilość </w:t>
            </w:r>
            <w:proofErr w:type="spellStart"/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kpl</w:t>
            </w:r>
            <w:proofErr w:type="spellEnd"/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016AC19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779058A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031" w:type="dxa"/>
            <w:shd w:val="clear" w:color="auto" w:fill="D9D9D9"/>
          </w:tcPr>
          <w:p w14:paraId="77A5C00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color w:val="auto"/>
                <w:sz w:val="22"/>
                <w:szCs w:val="22"/>
                <w:lang w:eastAsia="pl-PL"/>
              </w:rPr>
              <w:t>Stawka podatku VAT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14:paraId="2CC3DAB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2074" w:type="dxa"/>
            <w:shd w:val="clear" w:color="auto" w:fill="D9D9D9"/>
          </w:tcPr>
          <w:p w14:paraId="70AAEED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Model urządzenia/sprzętu</w:t>
            </w:r>
          </w:p>
        </w:tc>
      </w:tr>
      <w:tr w:rsidR="00CE389A" w:rsidRPr="00CE389A" w14:paraId="26EE02A5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7CD1EE4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14:paraId="1CAF45FB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Zestaw histeroskopowy I</w:t>
            </w:r>
          </w:p>
          <w:p w14:paraId="0B1C718C" w14:textId="77777777" w:rsidR="00CE389A" w:rsidRPr="00CE389A" w:rsidRDefault="00CE389A" w:rsidP="00CE389A">
            <w:pPr>
              <w:widowControl w:val="0"/>
              <w:suppressAutoHyphens w:val="0"/>
              <w:spacing w:line="240" w:lineRule="auto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5D3CC6A6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DB06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5F8496E3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C9D62E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3CE7E2A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127C94F8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3E84AB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5186E8A1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Zestaw histeroskopowy II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F975163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A283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2584C8D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21A1FFE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6F4A5A7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5812F4AE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06BA19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4C222FB6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Zestaw histeroskopowy III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68D3281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7737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4174F4E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EE3C12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4276868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36D590CE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6A418DA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6FE51736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Zestaw histeroskopowy IV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2B86C00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41FBB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771219B4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C71074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672FFBA3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25CBD591" w14:textId="77777777" w:rsidTr="0000109B">
        <w:trPr>
          <w:trHeight w:val="405"/>
          <w:jc w:val="center"/>
        </w:trPr>
        <w:tc>
          <w:tcPr>
            <w:tcW w:w="6188" w:type="dxa"/>
            <w:gridSpan w:val="4"/>
            <w:shd w:val="clear" w:color="auto" w:fill="auto"/>
            <w:vAlign w:val="center"/>
          </w:tcPr>
          <w:p w14:paraId="3A20FA97" w14:textId="77777777" w:rsidR="00CE389A" w:rsidRPr="00CE389A" w:rsidRDefault="00CE389A" w:rsidP="00CE389A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 brutto:</w:t>
            </w:r>
          </w:p>
        </w:tc>
        <w:tc>
          <w:tcPr>
            <w:tcW w:w="1031" w:type="dxa"/>
          </w:tcPr>
          <w:p w14:paraId="1E3A3ED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B895243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1E25A8D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17CCE6C2" w14:textId="77777777" w:rsidR="00CE389A" w:rsidRPr="00CE389A" w:rsidRDefault="00CE389A" w:rsidP="00CE389A">
      <w:pPr>
        <w:widowControl w:val="0"/>
        <w:spacing w:line="240" w:lineRule="auto"/>
        <w:ind w:left="720"/>
        <w:jc w:val="both"/>
        <w:textAlignment w:val="auto"/>
        <w:rPr>
          <w:color w:val="auto"/>
          <w:sz w:val="24"/>
          <w:szCs w:val="22"/>
          <w:lang w:eastAsia="pl-PL"/>
        </w:rPr>
      </w:pPr>
    </w:p>
    <w:p w14:paraId="2ABD541B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auto"/>
          <w:sz w:val="22"/>
          <w:szCs w:val="22"/>
          <w:u w:val="single"/>
          <w:lang w:eastAsia="zh-CN"/>
        </w:rPr>
      </w:pPr>
      <w:r w:rsidRPr="00CE389A">
        <w:rPr>
          <w:b/>
          <w:bCs/>
          <w:color w:val="000000"/>
          <w:spacing w:val="-4"/>
          <w:sz w:val="22"/>
          <w:szCs w:val="22"/>
          <w:u w:val="single"/>
          <w:lang w:eastAsia="pl-PL"/>
        </w:rPr>
        <w:lastRenderedPageBreak/>
        <w:t xml:space="preserve">Pakiet nr 4: </w:t>
      </w:r>
      <w:r w:rsidRPr="00CE389A">
        <w:rPr>
          <w:b/>
          <w:bCs/>
          <w:color w:val="auto"/>
          <w:sz w:val="22"/>
          <w:szCs w:val="22"/>
          <w:u w:val="single"/>
          <w:lang w:eastAsia="zh-CN"/>
        </w:rPr>
        <w:t>Pompy infuzyjne</w:t>
      </w:r>
    </w:p>
    <w:p w14:paraId="3C50490E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000000"/>
          <w:spacing w:val="-4"/>
          <w:sz w:val="22"/>
          <w:szCs w:val="22"/>
          <w:u w:val="single"/>
          <w:lang w:eastAsia="pl-PL"/>
        </w:rPr>
      </w:pPr>
    </w:p>
    <w:p w14:paraId="6F0F6F3B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CE389A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3E2B1FC6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176EB3CB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bookmarkStart w:id="2" w:name="_Hlk145919017"/>
      <w:r w:rsidRPr="00CE389A">
        <w:rPr>
          <w:bCs/>
          <w:color w:val="auto"/>
          <w:sz w:val="22"/>
          <w:szCs w:val="22"/>
          <w:lang w:eastAsia="pl-PL"/>
        </w:rPr>
        <w:t>Termin realizacji zamówienia 20/30/40 dni **</w:t>
      </w:r>
    </w:p>
    <w:bookmarkEnd w:id="2"/>
    <w:p w14:paraId="0CF42374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Oferowany </w:t>
      </w:r>
      <w:r w:rsidRPr="00CE389A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dodatkowy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 okres gwarancji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</w:t>
      </w:r>
      <w:r w:rsidRPr="00CE389A">
        <w:rPr>
          <w:b/>
          <w:bCs/>
          <w:i/>
          <w:color w:val="auto"/>
          <w:spacing w:val="-4"/>
          <w:sz w:val="18"/>
          <w:szCs w:val="18"/>
          <w:u w:val="single"/>
          <w:lang w:eastAsia="pl-PL"/>
        </w:rPr>
        <w:t>powyżej min. okresu gwarancji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 xml:space="preserve"> opisanego w kryterium oceny ofert pkt.38 SWZ)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  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………………... /PODAĆ W MIESIĄCACH/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(dodatkowy okres gwarancji będzie punktowany zgodnie z kryterium oceny ofert opisanym pkt.38 SWZ</w:t>
      </w:r>
    </w:p>
    <w:p w14:paraId="0D00CF2B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Cs/>
          <w:color w:val="auto"/>
          <w:spacing w:val="-4"/>
          <w:sz w:val="22"/>
          <w:szCs w:val="22"/>
          <w:lang w:eastAsia="pl-PL"/>
        </w:rPr>
      </w:pPr>
    </w:p>
    <w:tbl>
      <w:tblPr>
        <w:tblW w:w="10324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809"/>
        <w:gridCol w:w="735"/>
        <w:gridCol w:w="1134"/>
        <w:gridCol w:w="1031"/>
        <w:gridCol w:w="1031"/>
        <w:gridCol w:w="2074"/>
      </w:tblGrid>
      <w:tr w:rsidR="00CE389A" w:rsidRPr="00CE389A" w14:paraId="2E8FF625" w14:textId="77777777" w:rsidTr="0000109B">
        <w:trPr>
          <w:trHeight w:val="555"/>
          <w:jc w:val="center"/>
        </w:trPr>
        <w:tc>
          <w:tcPr>
            <w:tcW w:w="510" w:type="dxa"/>
            <w:shd w:val="clear" w:color="auto" w:fill="D9D9D9"/>
            <w:noWrap/>
            <w:vAlign w:val="center"/>
            <w:hideMark/>
          </w:tcPr>
          <w:p w14:paraId="731856A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809" w:type="dxa"/>
            <w:shd w:val="clear" w:color="auto" w:fill="D9D9D9"/>
            <w:noWrap/>
            <w:vAlign w:val="center"/>
            <w:hideMark/>
          </w:tcPr>
          <w:p w14:paraId="07C1EB3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35" w:type="dxa"/>
            <w:shd w:val="clear" w:color="auto" w:fill="D9D9D9"/>
            <w:vAlign w:val="center"/>
            <w:hideMark/>
          </w:tcPr>
          <w:p w14:paraId="356951A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246E681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3A9CB7F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031" w:type="dxa"/>
            <w:shd w:val="clear" w:color="auto" w:fill="D9D9D9"/>
          </w:tcPr>
          <w:p w14:paraId="294B392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color w:val="auto"/>
                <w:sz w:val="22"/>
                <w:szCs w:val="22"/>
                <w:lang w:eastAsia="pl-PL"/>
              </w:rPr>
              <w:t>Stawka podatku VAT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14:paraId="45DB871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2074" w:type="dxa"/>
            <w:shd w:val="clear" w:color="auto" w:fill="D9D9D9"/>
          </w:tcPr>
          <w:p w14:paraId="11DB8BD4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Model urządzenia/sprzętu</w:t>
            </w:r>
          </w:p>
        </w:tc>
      </w:tr>
      <w:tr w:rsidR="00CE389A" w:rsidRPr="00CE389A" w14:paraId="45AD924E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63E2B0C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14:paraId="0AA472C6" w14:textId="77777777" w:rsidR="00CE389A" w:rsidRPr="00CE389A" w:rsidRDefault="00CE389A" w:rsidP="00CE389A">
            <w:pPr>
              <w:suppressAutoHyphens w:val="0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Pompy infuzyjne ze stojakami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61D3DD69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1E9E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50D7E85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F910C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3F05342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452C1BA0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ED29CA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60D02567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Pompy infuzyjne</w:t>
            </w:r>
          </w:p>
          <w:p w14:paraId="2C37DADA" w14:textId="77777777" w:rsidR="00CE389A" w:rsidRPr="00CE389A" w:rsidRDefault="00CE389A" w:rsidP="00CE389A">
            <w:pPr>
              <w:widowControl w:val="0"/>
              <w:suppressAutoHyphens w:val="0"/>
              <w:spacing w:line="240" w:lineRule="auto"/>
              <w:textAlignment w:val="auto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5D3AF64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C732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14:paraId="73D9B71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251E21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1A5B8C8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0E2AF850" w14:textId="77777777" w:rsidTr="0000109B">
        <w:trPr>
          <w:trHeight w:val="405"/>
          <w:jc w:val="center"/>
        </w:trPr>
        <w:tc>
          <w:tcPr>
            <w:tcW w:w="6188" w:type="dxa"/>
            <w:gridSpan w:val="4"/>
            <w:shd w:val="clear" w:color="auto" w:fill="auto"/>
            <w:vAlign w:val="center"/>
          </w:tcPr>
          <w:p w14:paraId="482C9327" w14:textId="77777777" w:rsidR="00CE389A" w:rsidRPr="00CE389A" w:rsidRDefault="00CE389A" w:rsidP="00CE389A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 brutto:</w:t>
            </w:r>
          </w:p>
        </w:tc>
        <w:tc>
          <w:tcPr>
            <w:tcW w:w="1031" w:type="dxa"/>
          </w:tcPr>
          <w:p w14:paraId="71162AB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A7094E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4C0C47C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2184C611" w14:textId="77777777" w:rsidR="00CE389A" w:rsidRPr="00CE389A" w:rsidRDefault="00CE389A" w:rsidP="00CE389A">
      <w:pPr>
        <w:tabs>
          <w:tab w:val="left" w:pos="426"/>
        </w:tabs>
        <w:suppressAutoHyphens w:val="0"/>
        <w:spacing w:line="240" w:lineRule="auto"/>
        <w:textAlignment w:val="auto"/>
        <w:rPr>
          <w:color w:val="auto"/>
          <w:sz w:val="22"/>
          <w:szCs w:val="22"/>
          <w:lang w:eastAsia="pl-PL"/>
        </w:rPr>
      </w:pPr>
    </w:p>
    <w:p w14:paraId="7DAF4C12" w14:textId="77777777" w:rsidR="00CE389A" w:rsidRPr="00CE389A" w:rsidRDefault="00CE389A" w:rsidP="00CE389A">
      <w:pPr>
        <w:spacing w:line="240" w:lineRule="auto"/>
        <w:jc w:val="both"/>
        <w:textAlignment w:val="auto"/>
        <w:rPr>
          <w:color w:val="000000"/>
          <w:sz w:val="22"/>
          <w:szCs w:val="22"/>
          <w:lang w:eastAsia="pl-PL"/>
        </w:rPr>
      </w:pPr>
    </w:p>
    <w:p w14:paraId="49063CD5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iCs/>
          <w:color w:val="auto"/>
          <w:kern w:val="2"/>
          <w:sz w:val="22"/>
          <w:szCs w:val="22"/>
          <w:u w:val="single"/>
          <w:lang w:eastAsia="pl-PL"/>
        </w:rPr>
      </w:pPr>
      <w:r w:rsidRPr="00CE389A">
        <w:rPr>
          <w:b/>
          <w:bCs/>
          <w:color w:val="000000"/>
          <w:spacing w:val="-4"/>
          <w:sz w:val="24"/>
          <w:szCs w:val="22"/>
          <w:u w:val="single"/>
          <w:lang w:eastAsia="pl-PL"/>
        </w:rPr>
        <w:t>Pakiet nr 5:</w:t>
      </w:r>
      <w:r w:rsidRPr="00CE389A">
        <w:rPr>
          <w:b/>
          <w:bCs/>
          <w:color w:val="000000"/>
          <w:spacing w:val="-4"/>
          <w:sz w:val="22"/>
          <w:szCs w:val="24"/>
          <w:u w:val="single"/>
          <w:lang w:eastAsia="zh-CN"/>
        </w:rPr>
        <w:t xml:space="preserve"> </w:t>
      </w:r>
      <w:r w:rsidRPr="00CE389A">
        <w:rPr>
          <w:b/>
          <w:iCs/>
          <w:color w:val="auto"/>
          <w:kern w:val="2"/>
          <w:sz w:val="22"/>
          <w:szCs w:val="22"/>
          <w:u w:val="single"/>
          <w:lang w:eastAsia="pl-PL"/>
        </w:rPr>
        <w:t xml:space="preserve">Aparat USG z funkcją </w:t>
      </w:r>
      <w:proofErr w:type="spellStart"/>
      <w:r w:rsidRPr="00CE389A">
        <w:rPr>
          <w:b/>
          <w:iCs/>
          <w:color w:val="auto"/>
          <w:kern w:val="2"/>
          <w:sz w:val="22"/>
          <w:szCs w:val="22"/>
          <w:u w:val="single"/>
          <w:lang w:eastAsia="pl-PL"/>
        </w:rPr>
        <w:t>doppler</w:t>
      </w:r>
      <w:proofErr w:type="spellEnd"/>
      <w:r w:rsidRPr="00CE389A">
        <w:rPr>
          <w:b/>
          <w:iCs/>
          <w:color w:val="auto"/>
          <w:kern w:val="2"/>
          <w:sz w:val="22"/>
          <w:szCs w:val="22"/>
          <w:u w:val="single"/>
          <w:lang w:eastAsia="pl-PL"/>
        </w:rPr>
        <w:t xml:space="preserve"> i głowicami</w:t>
      </w:r>
    </w:p>
    <w:p w14:paraId="0F589F9C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iCs/>
          <w:color w:val="auto"/>
          <w:kern w:val="2"/>
          <w:sz w:val="22"/>
          <w:szCs w:val="22"/>
          <w:u w:val="single"/>
          <w:lang w:eastAsia="pl-PL"/>
        </w:rPr>
      </w:pPr>
    </w:p>
    <w:p w14:paraId="55EFCA2F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color w:val="auto"/>
          <w:spacing w:val="-4"/>
          <w:sz w:val="24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4"/>
          <w:szCs w:val="22"/>
          <w:lang w:eastAsia="pl-PL"/>
        </w:rPr>
        <w:t>wartość brutto</w:t>
      </w:r>
      <w:r w:rsidRPr="00CE389A">
        <w:rPr>
          <w:b/>
          <w:color w:val="auto"/>
          <w:spacing w:val="-4"/>
          <w:sz w:val="24"/>
          <w:szCs w:val="22"/>
          <w:lang w:eastAsia="pl-PL"/>
        </w:rPr>
        <w:t>…………………………………….zł</w:t>
      </w:r>
    </w:p>
    <w:p w14:paraId="6B2C54D9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4"/>
          <w:szCs w:val="22"/>
          <w:lang w:eastAsia="pl-PL"/>
        </w:rPr>
      </w:pPr>
    </w:p>
    <w:p w14:paraId="1EBFF8A1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45B1EC44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Termin realizacji zamówienia 20/30/40 dni **</w:t>
      </w:r>
    </w:p>
    <w:p w14:paraId="55C1B3E2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Oferowany </w:t>
      </w:r>
      <w:r w:rsidRPr="00CE389A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dodatkowy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 okres gwarancji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</w:t>
      </w:r>
      <w:r w:rsidRPr="00CE389A">
        <w:rPr>
          <w:b/>
          <w:bCs/>
          <w:i/>
          <w:color w:val="auto"/>
          <w:spacing w:val="-4"/>
          <w:sz w:val="18"/>
          <w:szCs w:val="18"/>
          <w:u w:val="single"/>
          <w:lang w:eastAsia="pl-PL"/>
        </w:rPr>
        <w:t>powyżej min. okresu gwarancji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 xml:space="preserve"> opisanego w kryterium oceny ofert pkt.38 SWZ)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  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………………... /PODAĆ W MIESIĄCACH/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(dodatkowy okres gwarancji będzie punktowany zgodnie z kryterium oceny ofert opisanym pkt.38 SWZ</w:t>
      </w:r>
    </w:p>
    <w:p w14:paraId="031ED460" w14:textId="77777777" w:rsidR="00CE389A" w:rsidRPr="00CE389A" w:rsidRDefault="00CE389A" w:rsidP="00CE389A">
      <w:pPr>
        <w:widowControl w:val="0"/>
        <w:spacing w:line="240" w:lineRule="auto"/>
        <w:ind w:left="720"/>
        <w:jc w:val="both"/>
        <w:textAlignment w:val="auto"/>
        <w:rPr>
          <w:color w:val="auto"/>
          <w:sz w:val="24"/>
          <w:szCs w:val="22"/>
          <w:lang w:eastAsia="pl-PL"/>
        </w:rPr>
      </w:pPr>
    </w:p>
    <w:tbl>
      <w:tblPr>
        <w:tblW w:w="9190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809"/>
        <w:gridCol w:w="735"/>
        <w:gridCol w:w="1031"/>
        <w:gridCol w:w="1031"/>
        <w:gridCol w:w="2074"/>
      </w:tblGrid>
      <w:tr w:rsidR="00CE389A" w:rsidRPr="00CE389A" w14:paraId="7847AC9D" w14:textId="77777777" w:rsidTr="0000109B">
        <w:trPr>
          <w:trHeight w:val="555"/>
          <w:jc w:val="center"/>
        </w:trPr>
        <w:tc>
          <w:tcPr>
            <w:tcW w:w="510" w:type="dxa"/>
            <w:shd w:val="clear" w:color="auto" w:fill="D9D9D9"/>
            <w:noWrap/>
            <w:vAlign w:val="center"/>
            <w:hideMark/>
          </w:tcPr>
          <w:p w14:paraId="50C6103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809" w:type="dxa"/>
            <w:shd w:val="clear" w:color="auto" w:fill="D9D9D9"/>
            <w:noWrap/>
            <w:vAlign w:val="center"/>
            <w:hideMark/>
          </w:tcPr>
          <w:p w14:paraId="5969B1D4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35" w:type="dxa"/>
            <w:shd w:val="clear" w:color="auto" w:fill="D9D9D9"/>
            <w:vAlign w:val="center"/>
            <w:hideMark/>
          </w:tcPr>
          <w:p w14:paraId="46D7EF4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Ilość </w:t>
            </w:r>
            <w:proofErr w:type="spellStart"/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kpl</w:t>
            </w:r>
            <w:proofErr w:type="spellEnd"/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1" w:type="dxa"/>
            <w:shd w:val="clear" w:color="auto" w:fill="D9D9D9"/>
          </w:tcPr>
          <w:p w14:paraId="65043C4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color w:val="auto"/>
                <w:sz w:val="22"/>
                <w:szCs w:val="22"/>
                <w:lang w:eastAsia="pl-PL"/>
              </w:rPr>
              <w:t>Stawka podatku VAT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14:paraId="6E8971CB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2074" w:type="dxa"/>
            <w:shd w:val="clear" w:color="auto" w:fill="D9D9D9"/>
          </w:tcPr>
          <w:p w14:paraId="29DF583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Model urządzenia/sprzętu</w:t>
            </w:r>
          </w:p>
        </w:tc>
      </w:tr>
      <w:tr w:rsidR="00CE389A" w:rsidRPr="00CE389A" w14:paraId="7B199846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70B5E83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14:paraId="0D995BAC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 xml:space="preserve">Aparat USG z funkcją </w:t>
            </w:r>
            <w:proofErr w:type="spellStart"/>
            <w:r w:rsidRPr="00CE389A">
              <w:rPr>
                <w:b/>
                <w:kern w:val="2"/>
                <w:sz w:val="22"/>
                <w:szCs w:val="22"/>
              </w:rPr>
              <w:t>doppler</w:t>
            </w:r>
            <w:proofErr w:type="spellEnd"/>
            <w:r w:rsidRPr="00CE389A">
              <w:rPr>
                <w:b/>
                <w:kern w:val="2"/>
                <w:sz w:val="22"/>
                <w:szCs w:val="22"/>
              </w:rPr>
              <w:t xml:space="preserve"> i głowicami</w:t>
            </w:r>
          </w:p>
          <w:p w14:paraId="4F5E8E0E" w14:textId="77777777" w:rsidR="00CE389A" w:rsidRPr="00CE389A" w:rsidRDefault="00CE389A" w:rsidP="00CE389A">
            <w:pPr>
              <w:widowControl w:val="0"/>
              <w:suppressAutoHyphens w:val="0"/>
              <w:spacing w:line="240" w:lineRule="auto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97C8E3E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1" w:type="dxa"/>
          </w:tcPr>
          <w:p w14:paraId="3A69D49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0D664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62192E7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4FAF290E" w14:textId="77777777" w:rsidTr="0000109B">
        <w:trPr>
          <w:trHeight w:val="405"/>
          <w:jc w:val="center"/>
        </w:trPr>
        <w:tc>
          <w:tcPr>
            <w:tcW w:w="6085" w:type="dxa"/>
            <w:gridSpan w:val="4"/>
            <w:shd w:val="clear" w:color="auto" w:fill="auto"/>
            <w:vAlign w:val="center"/>
          </w:tcPr>
          <w:p w14:paraId="1FF3A2FA" w14:textId="77777777" w:rsidR="00CE389A" w:rsidRPr="00CE389A" w:rsidRDefault="00CE389A" w:rsidP="00CE389A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 brutto: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0C019E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</w:tcPr>
          <w:p w14:paraId="44AD840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0DC6EB7C" w14:textId="77777777" w:rsidR="00CE389A" w:rsidRPr="00CE389A" w:rsidRDefault="00CE389A" w:rsidP="00CE389A">
      <w:pPr>
        <w:widowControl w:val="0"/>
        <w:spacing w:line="240" w:lineRule="auto"/>
        <w:ind w:left="720"/>
        <w:jc w:val="both"/>
        <w:textAlignment w:val="auto"/>
        <w:rPr>
          <w:color w:val="auto"/>
          <w:sz w:val="24"/>
          <w:szCs w:val="22"/>
          <w:lang w:eastAsia="pl-PL"/>
        </w:rPr>
      </w:pPr>
    </w:p>
    <w:p w14:paraId="2344AF04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auto"/>
          <w:sz w:val="22"/>
          <w:szCs w:val="22"/>
          <w:u w:val="single"/>
          <w:lang w:eastAsia="zh-CN"/>
        </w:rPr>
      </w:pPr>
      <w:r w:rsidRPr="00CE389A">
        <w:rPr>
          <w:b/>
          <w:bCs/>
          <w:color w:val="000000"/>
          <w:spacing w:val="-4"/>
          <w:sz w:val="22"/>
          <w:szCs w:val="22"/>
          <w:u w:val="single"/>
          <w:lang w:eastAsia="pl-PL"/>
        </w:rPr>
        <w:t xml:space="preserve">Pakiet nr 6: </w:t>
      </w:r>
      <w:r w:rsidRPr="00CE389A">
        <w:rPr>
          <w:b/>
          <w:bCs/>
          <w:color w:val="auto"/>
          <w:sz w:val="22"/>
          <w:szCs w:val="22"/>
          <w:u w:val="single"/>
          <w:lang w:eastAsia="zh-CN"/>
        </w:rPr>
        <w:t>Pozostały asortyment</w:t>
      </w:r>
    </w:p>
    <w:p w14:paraId="1CFB046C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000000"/>
          <w:spacing w:val="-4"/>
          <w:sz w:val="22"/>
          <w:szCs w:val="22"/>
          <w:u w:val="single"/>
          <w:lang w:eastAsia="pl-PL"/>
        </w:rPr>
      </w:pPr>
    </w:p>
    <w:p w14:paraId="64E56026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CE389A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4EA6857E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655C1DFE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Cs/>
          <w:color w:val="auto"/>
          <w:sz w:val="22"/>
          <w:szCs w:val="22"/>
          <w:lang w:eastAsia="pl-PL"/>
        </w:rPr>
        <w:t>Termin realizacji zamówienia 20/30/40 dni **</w:t>
      </w:r>
    </w:p>
    <w:p w14:paraId="19F796B5" w14:textId="77777777" w:rsidR="00CE389A" w:rsidRPr="00CE389A" w:rsidRDefault="00CE389A" w:rsidP="00CE389A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Oferowany </w:t>
      </w:r>
      <w:r w:rsidRPr="00CE389A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dodatkowy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 okres gwarancji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</w:t>
      </w:r>
      <w:r w:rsidRPr="00CE389A">
        <w:rPr>
          <w:b/>
          <w:bCs/>
          <w:i/>
          <w:color w:val="auto"/>
          <w:spacing w:val="-4"/>
          <w:sz w:val="18"/>
          <w:szCs w:val="18"/>
          <w:u w:val="single"/>
          <w:lang w:eastAsia="pl-PL"/>
        </w:rPr>
        <w:t>powyżej min. okresu gwarancji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 xml:space="preserve"> opisanego w kryterium oceny ofert pkt.38 SWZ)</w:t>
      </w:r>
      <w:r w:rsidRPr="00CE389A">
        <w:rPr>
          <w:bCs/>
          <w:color w:val="auto"/>
          <w:spacing w:val="-4"/>
          <w:sz w:val="22"/>
          <w:szCs w:val="22"/>
          <w:lang w:eastAsia="pl-PL"/>
        </w:rPr>
        <w:t xml:space="preserve">   </w:t>
      </w:r>
      <w:r w:rsidRPr="00CE389A">
        <w:rPr>
          <w:b/>
          <w:bCs/>
          <w:color w:val="auto"/>
          <w:spacing w:val="-4"/>
          <w:sz w:val="22"/>
          <w:szCs w:val="22"/>
          <w:lang w:eastAsia="pl-PL"/>
        </w:rPr>
        <w:t xml:space="preserve">………………... /PODAĆ W MIESIĄCACH/ </w:t>
      </w:r>
      <w:r w:rsidRPr="00CE389A">
        <w:rPr>
          <w:bCs/>
          <w:i/>
          <w:color w:val="auto"/>
          <w:spacing w:val="-4"/>
          <w:sz w:val="18"/>
          <w:szCs w:val="18"/>
          <w:lang w:eastAsia="pl-PL"/>
        </w:rPr>
        <w:t>(dodatkowy okres gwarancji będzie punktowany zgodnie z kryterium oceny ofert opisanym pkt.38 SWZ</w:t>
      </w:r>
    </w:p>
    <w:p w14:paraId="4A5D53C7" w14:textId="77777777" w:rsidR="00CE389A" w:rsidRPr="00CE389A" w:rsidRDefault="00CE389A" w:rsidP="00CE389A">
      <w:pPr>
        <w:widowControl w:val="0"/>
        <w:spacing w:line="240" w:lineRule="auto"/>
        <w:jc w:val="both"/>
        <w:textAlignment w:val="auto"/>
        <w:rPr>
          <w:bCs/>
          <w:color w:val="auto"/>
          <w:spacing w:val="-4"/>
          <w:sz w:val="22"/>
          <w:szCs w:val="22"/>
          <w:lang w:eastAsia="pl-PL"/>
        </w:rPr>
      </w:pPr>
    </w:p>
    <w:tbl>
      <w:tblPr>
        <w:tblW w:w="9899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560"/>
        <w:gridCol w:w="735"/>
        <w:gridCol w:w="1134"/>
        <w:gridCol w:w="859"/>
        <w:gridCol w:w="1203"/>
        <w:gridCol w:w="1898"/>
      </w:tblGrid>
      <w:tr w:rsidR="00CE389A" w:rsidRPr="00CE389A" w14:paraId="30F8EECE" w14:textId="77777777" w:rsidTr="0000109B">
        <w:trPr>
          <w:trHeight w:val="555"/>
          <w:jc w:val="center"/>
        </w:trPr>
        <w:tc>
          <w:tcPr>
            <w:tcW w:w="510" w:type="dxa"/>
            <w:shd w:val="clear" w:color="auto" w:fill="D9D9D9"/>
            <w:noWrap/>
            <w:vAlign w:val="center"/>
            <w:hideMark/>
          </w:tcPr>
          <w:p w14:paraId="7963D1B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560" w:type="dxa"/>
            <w:shd w:val="clear" w:color="auto" w:fill="D9D9D9"/>
            <w:noWrap/>
            <w:vAlign w:val="center"/>
            <w:hideMark/>
          </w:tcPr>
          <w:p w14:paraId="0570F37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35" w:type="dxa"/>
            <w:shd w:val="clear" w:color="auto" w:fill="D9D9D9"/>
            <w:vAlign w:val="center"/>
            <w:hideMark/>
          </w:tcPr>
          <w:p w14:paraId="593990B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1071D74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7A5CC95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859" w:type="dxa"/>
            <w:shd w:val="clear" w:color="auto" w:fill="D9D9D9"/>
          </w:tcPr>
          <w:p w14:paraId="54A4BC7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color w:val="auto"/>
                <w:sz w:val="22"/>
                <w:szCs w:val="22"/>
                <w:lang w:eastAsia="pl-PL"/>
              </w:rPr>
              <w:t>Stawka podatku VAT</w:t>
            </w:r>
          </w:p>
        </w:tc>
        <w:tc>
          <w:tcPr>
            <w:tcW w:w="1203" w:type="dxa"/>
            <w:shd w:val="clear" w:color="auto" w:fill="D9D9D9"/>
            <w:vAlign w:val="center"/>
            <w:hideMark/>
          </w:tcPr>
          <w:p w14:paraId="4EDEDB0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898" w:type="dxa"/>
            <w:shd w:val="clear" w:color="auto" w:fill="D9D9D9"/>
          </w:tcPr>
          <w:p w14:paraId="56846A9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Model urządzenia/sprzętu</w:t>
            </w:r>
          </w:p>
        </w:tc>
      </w:tr>
      <w:tr w:rsidR="00CE389A" w:rsidRPr="00CE389A" w14:paraId="45418C97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58EE1C2B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41BB7477" w14:textId="77777777" w:rsidR="00CE389A" w:rsidRPr="00CE389A" w:rsidRDefault="00CE389A" w:rsidP="00CE389A">
            <w:pPr>
              <w:suppressAutoHyphens w:val="0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Ssak elektryczny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F6FC0B6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0EAE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0E8038C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680FA94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3BDDC0F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734E143B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7EBB5F2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753E8DB8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Fotel zabiegowy</w:t>
            </w:r>
          </w:p>
          <w:p w14:paraId="7BCFC659" w14:textId="77777777" w:rsidR="00CE389A" w:rsidRPr="00CE389A" w:rsidRDefault="00CE389A" w:rsidP="00CE389A">
            <w:pPr>
              <w:widowControl w:val="0"/>
              <w:suppressAutoHyphens w:val="0"/>
              <w:spacing w:line="240" w:lineRule="auto"/>
              <w:textAlignment w:val="auto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CF943EF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00E8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4A2B1243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168626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4C9460B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5C3D7589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56B028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454D1936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Aparat do szybkich przetoczeń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9CD057C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829D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164A9F2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7C8B14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7944B76B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52B5CE68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3CD2F7B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0476E7E1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Aparat do podgrzewania płynów infuzyjnych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0AA4A86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9E1D3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3059521E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6DB0031E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147474E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276E38C4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3BC5BB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0C17B049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Lampa zabiegowa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3D29F77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C3B8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1BC44C5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4B2469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564B725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423BE8EB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4A8483C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58C05B8F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 xml:space="preserve">Worek </w:t>
            </w:r>
            <w:proofErr w:type="spellStart"/>
            <w:r w:rsidRPr="00CE389A">
              <w:rPr>
                <w:b/>
                <w:kern w:val="2"/>
                <w:sz w:val="22"/>
                <w:szCs w:val="22"/>
              </w:rPr>
              <w:t>sako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14:paraId="668556DC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234E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66953D5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06600DC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2DFC46FB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6AE78AAF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0F63622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72B84EE5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Stanowisko do przewijanie noworodka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3B7AF43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B71C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0FD8FAB3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2164DDE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7CB5F0E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491118F4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4FC0416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1D99E091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Wózek zabiegowy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348CD7A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FA10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0BD07B7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81DE88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0E6EBB3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14547992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FF718A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357A0B4C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Mikrofala do dezynfekcji końcówek laktatora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6103EC6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4F57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6888BCC6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60BEF82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1942020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75FBA6FB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07C8A44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37529075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Stolik mobilny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57CA47A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EE39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3B2D064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95661A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11EE172C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4469ED3F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241EDA2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464642D5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Krzesło porodowe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07EBD33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CFC8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7DDFDCCB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0264239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26C73C8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14BF26C6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EBF5A7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7DFD3846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Fotel dla rodzącej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664E178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AA52B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5A0F1DB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0F4C191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18B28C5A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04953667" w14:textId="77777777" w:rsidTr="0000109B">
        <w:trPr>
          <w:trHeight w:val="40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043F37C0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084A6E9C" w14:textId="77777777" w:rsidR="00CE389A" w:rsidRPr="00CE389A" w:rsidRDefault="00CE389A" w:rsidP="00CE389A">
            <w:pPr>
              <w:suppressAutoHyphens w:val="0"/>
              <w:rPr>
                <w:b/>
                <w:kern w:val="2"/>
                <w:sz w:val="22"/>
                <w:szCs w:val="22"/>
              </w:rPr>
            </w:pPr>
            <w:r w:rsidRPr="00CE389A">
              <w:rPr>
                <w:b/>
                <w:kern w:val="2"/>
                <w:sz w:val="22"/>
                <w:szCs w:val="22"/>
              </w:rPr>
              <w:t>Waga dla niemowląt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A821071" w14:textId="77777777" w:rsidR="00CE389A" w:rsidRPr="00CE389A" w:rsidRDefault="00CE389A" w:rsidP="00CE389A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D9A9D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859" w:type="dxa"/>
          </w:tcPr>
          <w:p w14:paraId="36E1518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D016F5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3B1A8CB8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CE389A" w:rsidRPr="00CE389A" w14:paraId="7FB167BB" w14:textId="77777777" w:rsidTr="0000109B">
        <w:trPr>
          <w:trHeight w:val="405"/>
          <w:jc w:val="center"/>
        </w:trPr>
        <w:tc>
          <w:tcPr>
            <w:tcW w:w="5939" w:type="dxa"/>
            <w:gridSpan w:val="4"/>
            <w:shd w:val="clear" w:color="auto" w:fill="auto"/>
            <w:vAlign w:val="center"/>
          </w:tcPr>
          <w:p w14:paraId="6B54D2CD" w14:textId="77777777" w:rsidR="00CE389A" w:rsidRPr="00CE389A" w:rsidRDefault="00CE389A" w:rsidP="00CE389A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E389A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 brutto:</w:t>
            </w:r>
          </w:p>
        </w:tc>
        <w:tc>
          <w:tcPr>
            <w:tcW w:w="859" w:type="dxa"/>
          </w:tcPr>
          <w:p w14:paraId="3027E3F5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0560ED9F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898" w:type="dxa"/>
          </w:tcPr>
          <w:p w14:paraId="7288A867" w14:textId="77777777" w:rsidR="00CE389A" w:rsidRPr="00CE389A" w:rsidRDefault="00CE389A" w:rsidP="00CE389A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53E57BED" w14:textId="77777777" w:rsidR="00CE389A" w:rsidRPr="00CE389A" w:rsidRDefault="00CE389A" w:rsidP="00CE389A">
      <w:pPr>
        <w:suppressAutoHyphens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25D00AD7" w14:textId="77777777" w:rsidR="00CE389A" w:rsidRPr="00CE389A" w:rsidRDefault="00CE389A" w:rsidP="00CE389A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b/>
          <w:i/>
          <w:iCs/>
          <w:color w:val="000000"/>
          <w:spacing w:val="-8"/>
          <w:sz w:val="22"/>
          <w:szCs w:val="22"/>
          <w:lang w:eastAsia="zh-CN"/>
        </w:rPr>
      </w:pPr>
    </w:p>
    <w:p w14:paraId="393CA87B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Składamy niniejszą ofertę przetargową </w:t>
      </w:r>
      <w:r w:rsidRPr="00CE389A">
        <w:rPr>
          <w:i/>
          <w:color w:val="auto"/>
          <w:sz w:val="22"/>
          <w:szCs w:val="22"/>
          <w:lang w:eastAsia="pl-PL"/>
        </w:rPr>
        <w:t>we własnym imieniu** / jako spółka cywilna** / jako konsorcjum, którego partnerzy zostali ujawnieni w pełnomocnictwie o którym mowa w pkt. 12 SWZ*</w:t>
      </w:r>
      <w:r w:rsidRPr="00CE389A">
        <w:rPr>
          <w:color w:val="auto"/>
          <w:sz w:val="22"/>
          <w:szCs w:val="22"/>
          <w:lang w:eastAsia="pl-PL"/>
        </w:rPr>
        <w:t>*.</w:t>
      </w:r>
    </w:p>
    <w:p w14:paraId="6718505F" w14:textId="77777777" w:rsidR="00CE389A" w:rsidRPr="00CE389A" w:rsidRDefault="00CE389A" w:rsidP="00CE389A">
      <w:pPr>
        <w:widowControl w:val="0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color w:val="auto"/>
          <w:sz w:val="24"/>
          <w:szCs w:val="22"/>
          <w:lang w:eastAsia="pl-PL"/>
        </w:rPr>
      </w:pPr>
      <w:r w:rsidRPr="00CE389A">
        <w:rPr>
          <w:color w:val="auto"/>
          <w:sz w:val="24"/>
          <w:szCs w:val="22"/>
          <w:lang w:eastAsia="pl-PL"/>
        </w:rPr>
        <w:t>Oświadczamy, że przedmiot zamówienia zamierzamy wykonać:</w:t>
      </w:r>
    </w:p>
    <w:bookmarkStart w:id="3" w:name="Wybór1"/>
    <w:p w14:paraId="2AD0369D" w14:textId="77777777" w:rsidR="00CE389A" w:rsidRPr="00CE389A" w:rsidRDefault="00CE389A" w:rsidP="00CE389A">
      <w:pPr>
        <w:suppressAutoHyphens w:val="0"/>
        <w:spacing w:line="240" w:lineRule="auto"/>
        <w:ind w:left="284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CE389A">
        <w:rPr>
          <w:color w:val="auto"/>
          <w:sz w:val="22"/>
          <w:szCs w:val="22"/>
          <w:lang w:eastAsia="pl-PL"/>
        </w:rPr>
        <w:instrText xml:space="preserve"> FORMCHECKBOX </w:instrText>
      </w:r>
      <w:r w:rsidR="00000000">
        <w:rPr>
          <w:color w:val="auto"/>
          <w:sz w:val="22"/>
          <w:szCs w:val="22"/>
          <w:lang w:eastAsia="pl-PL"/>
        </w:rPr>
      </w:r>
      <w:r w:rsidR="00000000">
        <w:rPr>
          <w:color w:val="auto"/>
          <w:sz w:val="22"/>
          <w:szCs w:val="22"/>
          <w:lang w:eastAsia="pl-PL"/>
        </w:rPr>
        <w:fldChar w:fldCharType="separate"/>
      </w:r>
      <w:r w:rsidRPr="00CE389A">
        <w:rPr>
          <w:color w:val="auto"/>
          <w:sz w:val="22"/>
          <w:szCs w:val="22"/>
          <w:lang w:eastAsia="pl-PL"/>
        </w:rPr>
        <w:fldChar w:fldCharType="end"/>
      </w:r>
      <w:bookmarkEnd w:id="3"/>
      <w:r w:rsidRPr="00CE389A">
        <w:rPr>
          <w:color w:val="auto"/>
          <w:sz w:val="22"/>
          <w:szCs w:val="22"/>
          <w:lang w:eastAsia="pl-PL"/>
        </w:rPr>
        <w:t xml:space="preserve"> sami</w:t>
      </w:r>
    </w:p>
    <w:bookmarkStart w:id="4" w:name="Wybór2"/>
    <w:p w14:paraId="10CBE04F" w14:textId="77777777" w:rsidR="00CE389A" w:rsidRPr="00CE389A" w:rsidRDefault="00CE389A" w:rsidP="00CE389A">
      <w:pPr>
        <w:suppressAutoHyphens w:val="0"/>
        <w:spacing w:line="240" w:lineRule="auto"/>
        <w:ind w:left="284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CE389A">
        <w:rPr>
          <w:color w:val="auto"/>
          <w:sz w:val="22"/>
          <w:szCs w:val="22"/>
          <w:lang w:eastAsia="pl-PL"/>
        </w:rPr>
        <w:instrText xml:space="preserve"> FORMCHECKBOX </w:instrText>
      </w:r>
      <w:r w:rsidR="00000000">
        <w:rPr>
          <w:color w:val="auto"/>
          <w:sz w:val="22"/>
          <w:szCs w:val="22"/>
          <w:lang w:eastAsia="pl-PL"/>
        </w:rPr>
      </w:r>
      <w:r w:rsidR="00000000">
        <w:rPr>
          <w:color w:val="auto"/>
          <w:sz w:val="22"/>
          <w:szCs w:val="22"/>
          <w:lang w:eastAsia="pl-PL"/>
        </w:rPr>
        <w:fldChar w:fldCharType="separate"/>
      </w:r>
      <w:r w:rsidRPr="00CE389A">
        <w:rPr>
          <w:color w:val="auto"/>
          <w:sz w:val="22"/>
          <w:szCs w:val="22"/>
          <w:lang w:eastAsia="pl-PL"/>
        </w:rPr>
        <w:fldChar w:fldCharType="end"/>
      </w:r>
      <w:bookmarkEnd w:id="4"/>
      <w:r w:rsidRPr="00CE389A">
        <w:rPr>
          <w:color w:val="auto"/>
          <w:sz w:val="22"/>
          <w:szCs w:val="22"/>
          <w:lang w:eastAsia="pl-PL"/>
        </w:rPr>
        <w:t xml:space="preserve"> przy udziale podwykonawcy/ów zgodnie z poniższą tabelą:</w:t>
      </w:r>
    </w:p>
    <w:p w14:paraId="7868DDCF" w14:textId="77777777" w:rsidR="00CE389A" w:rsidRPr="00CE389A" w:rsidRDefault="00CE389A" w:rsidP="00CE389A">
      <w:pPr>
        <w:suppressAutoHyphens w:val="0"/>
        <w:spacing w:line="240" w:lineRule="auto"/>
        <w:ind w:left="426"/>
        <w:jc w:val="both"/>
        <w:textAlignment w:val="auto"/>
        <w:rPr>
          <w:color w:val="auto"/>
          <w:sz w:val="22"/>
          <w:szCs w:val="22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56"/>
        <w:gridCol w:w="4871"/>
      </w:tblGrid>
      <w:tr w:rsidR="00CE389A" w:rsidRPr="00CE389A" w14:paraId="60EF3271" w14:textId="77777777" w:rsidTr="0000109B">
        <w:tc>
          <w:tcPr>
            <w:tcW w:w="543" w:type="dxa"/>
            <w:shd w:val="clear" w:color="auto" w:fill="auto"/>
            <w:vAlign w:val="center"/>
          </w:tcPr>
          <w:p w14:paraId="6A12475B" w14:textId="77777777" w:rsidR="00CE389A" w:rsidRPr="00CE389A" w:rsidRDefault="00CE389A" w:rsidP="00CE389A">
            <w:pPr>
              <w:suppressAutoHyphens w:val="0"/>
              <w:spacing w:line="240" w:lineRule="auto"/>
              <w:jc w:val="center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  <w:r w:rsidRPr="00CE389A">
              <w:rPr>
                <w:color w:val="auto"/>
                <w:sz w:val="24"/>
                <w:szCs w:val="22"/>
                <w:lang w:eastAsia="pl-PL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A486352" w14:textId="77777777" w:rsidR="00CE389A" w:rsidRPr="00CE389A" w:rsidRDefault="00CE389A" w:rsidP="00CE389A">
            <w:pPr>
              <w:suppressAutoHyphens w:val="0"/>
              <w:spacing w:line="240" w:lineRule="auto"/>
              <w:jc w:val="center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  <w:r w:rsidRPr="00CE389A">
              <w:rPr>
                <w:color w:val="auto"/>
                <w:sz w:val="24"/>
                <w:szCs w:val="22"/>
                <w:lang w:eastAsia="pl-PL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261724E5" w14:textId="77777777" w:rsidR="00CE389A" w:rsidRPr="00CE389A" w:rsidRDefault="00CE389A" w:rsidP="00CE389A">
            <w:pPr>
              <w:suppressAutoHyphens w:val="0"/>
              <w:spacing w:line="240" w:lineRule="auto"/>
              <w:jc w:val="center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  <w:r w:rsidRPr="00CE389A">
              <w:rPr>
                <w:color w:val="auto"/>
                <w:sz w:val="24"/>
                <w:szCs w:val="22"/>
                <w:lang w:eastAsia="pl-PL"/>
              </w:rPr>
              <w:t>Część zamówienia powierzona podwykonawcom (krótki opis)</w:t>
            </w:r>
          </w:p>
        </w:tc>
      </w:tr>
      <w:tr w:rsidR="00CE389A" w:rsidRPr="00CE389A" w14:paraId="5175A63D" w14:textId="77777777" w:rsidTr="0000109B">
        <w:tc>
          <w:tcPr>
            <w:tcW w:w="543" w:type="dxa"/>
            <w:shd w:val="clear" w:color="auto" w:fill="auto"/>
          </w:tcPr>
          <w:p w14:paraId="536EFD4E" w14:textId="77777777" w:rsidR="00CE389A" w:rsidRPr="00CE389A" w:rsidRDefault="00CE389A" w:rsidP="00CE389A">
            <w:pPr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  <w:r w:rsidRPr="00CE389A">
              <w:rPr>
                <w:color w:val="auto"/>
                <w:sz w:val="24"/>
                <w:szCs w:val="22"/>
                <w:lang w:eastAsia="pl-PL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63F87486" w14:textId="77777777" w:rsidR="00CE389A" w:rsidRPr="00CE389A" w:rsidRDefault="00CE389A" w:rsidP="00CE389A">
            <w:pPr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</w:p>
        </w:tc>
        <w:tc>
          <w:tcPr>
            <w:tcW w:w="4924" w:type="dxa"/>
            <w:shd w:val="clear" w:color="auto" w:fill="auto"/>
          </w:tcPr>
          <w:p w14:paraId="4D9B14B1" w14:textId="77777777" w:rsidR="00CE389A" w:rsidRPr="00CE389A" w:rsidRDefault="00CE389A" w:rsidP="00CE389A">
            <w:pPr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</w:p>
        </w:tc>
      </w:tr>
      <w:tr w:rsidR="00CE389A" w:rsidRPr="00CE389A" w14:paraId="26815A6C" w14:textId="77777777" w:rsidTr="0000109B">
        <w:tc>
          <w:tcPr>
            <w:tcW w:w="543" w:type="dxa"/>
            <w:shd w:val="clear" w:color="auto" w:fill="auto"/>
          </w:tcPr>
          <w:p w14:paraId="29774721" w14:textId="77777777" w:rsidR="00CE389A" w:rsidRPr="00CE389A" w:rsidRDefault="00CE389A" w:rsidP="00CE389A">
            <w:pPr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  <w:r w:rsidRPr="00CE389A">
              <w:rPr>
                <w:color w:val="auto"/>
                <w:sz w:val="24"/>
                <w:szCs w:val="22"/>
                <w:lang w:eastAsia="pl-PL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5FF09614" w14:textId="77777777" w:rsidR="00CE389A" w:rsidRPr="00CE389A" w:rsidRDefault="00CE389A" w:rsidP="00CE389A">
            <w:pPr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</w:p>
        </w:tc>
        <w:tc>
          <w:tcPr>
            <w:tcW w:w="4924" w:type="dxa"/>
            <w:shd w:val="clear" w:color="auto" w:fill="auto"/>
          </w:tcPr>
          <w:p w14:paraId="2BBA55FB" w14:textId="77777777" w:rsidR="00CE389A" w:rsidRPr="00CE389A" w:rsidRDefault="00CE389A" w:rsidP="00CE389A">
            <w:pPr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2"/>
                <w:lang w:eastAsia="pl-PL"/>
              </w:rPr>
            </w:pPr>
          </w:p>
        </w:tc>
      </w:tr>
    </w:tbl>
    <w:p w14:paraId="4B76ABB6" w14:textId="77777777" w:rsidR="00CE389A" w:rsidRPr="00CE389A" w:rsidRDefault="00CE389A" w:rsidP="00CE389A">
      <w:pPr>
        <w:suppressAutoHyphens w:val="0"/>
        <w:spacing w:line="240" w:lineRule="auto"/>
        <w:ind w:left="284"/>
        <w:jc w:val="both"/>
        <w:textAlignment w:val="auto"/>
        <w:rPr>
          <w:i/>
          <w:color w:val="auto"/>
          <w:sz w:val="16"/>
          <w:szCs w:val="16"/>
          <w:lang w:eastAsia="pl-PL"/>
        </w:rPr>
      </w:pPr>
      <w:r w:rsidRPr="00CE389A">
        <w:rPr>
          <w:i/>
          <w:color w:val="auto"/>
          <w:sz w:val="16"/>
          <w:szCs w:val="16"/>
          <w:lang w:eastAsia="pl-PL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22A65417" w14:textId="77777777" w:rsidR="00CE389A" w:rsidRPr="00CE389A" w:rsidRDefault="00CE389A" w:rsidP="00CE389A">
      <w:pPr>
        <w:widowControl w:val="0"/>
        <w:suppressAutoHyphens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Jednocześnie oświadczamy, że pozostałe części przedmiotu zamówienia wykonamy siłami własnymi.</w:t>
      </w:r>
    </w:p>
    <w:p w14:paraId="61F4AA34" w14:textId="77777777" w:rsidR="00CE389A" w:rsidRPr="00CE389A" w:rsidRDefault="00CE389A" w:rsidP="00CE389A">
      <w:pPr>
        <w:spacing w:line="240" w:lineRule="auto"/>
        <w:jc w:val="both"/>
        <w:textAlignment w:val="auto"/>
        <w:rPr>
          <w:color w:val="auto"/>
          <w:sz w:val="24"/>
          <w:szCs w:val="22"/>
          <w:lang w:eastAsia="pl-PL"/>
        </w:rPr>
      </w:pPr>
    </w:p>
    <w:p w14:paraId="02328169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pacing w:val="-4"/>
          <w:sz w:val="22"/>
          <w:szCs w:val="22"/>
          <w:lang w:eastAsia="pl-PL"/>
        </w:rPr>
        <w:t>Oświadczamy, że uważamy się za związanych niniejszą ofertą na czas wskazany w SWZ.</w:t>
      </w:r>
    </w:p>
    <w:p w14:paraId="669B3790" w14:textId="77777777" w:rsidR="00CE389A" w:rsidRPr="00CE389A" w:rsidRDefault="00CE389A" w:rsidP="00CE389A">
      <w:pPr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6BAF85C6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Oświadczamy, że przyjmujemy </w:t>
      </w:r>
      <w:bookmarkStart w:id="5" w:name="_Hlk122679628"/>
      <w:r w:rsidRPr="00CE389A">
        <w:rPr>
          <w:i/>
          <w:iCs/>
          <w:color w:val="000000"/>
          <w:sz w:val="22"/>
          <w:szCs w:val="22"/>
          <w:lang w:eastAsia="pl-PL"/>
        </w:rPr>
        <w:t xml:space="preserve">projektowane postanowienia umowy </w:t>
      </w:r>
      <w:r w:rsidRPr="00CE389A">
        <w:rPr>
          <w:i/>
          <w:iCs/>
          <w:color w:val="auto"/>
          <w:sz w:val="22"/>
          <w:szCs w:val="22"/>
          <w:lang w:eastAsia="pl-PL"/>
        </w:rPr>
        <w:t xml:space="preserve">w sprawie zamówienia publicznego stanowiący Załączniki nr 3A/3B do SWZ  </w:t>
      </w:r>
      <w:bookmarkEnd w:id="5"/>
      <w:r w:rsidRPr="00CE389A">
        <w:rPr>
          <w:color w:val="auto"/>
          <w:sz w:val="22"/>
          <w:szCs w:val="22"/>
          <w:lang w:eastAsia="pl-PL"/>
        </w:rPr>
        <w:t xml:space="preserve">i nie wnosimy do niego zastrzeżeń. </w:t>
      </w:r>
    </w:p>
    <w:p w14:paraId="47ABF471" w14:textId="77777777" w:rsidR="00CE389A" w:rsidRPr="00CE389A" w:rsidRDefault="00CE389A" w:rsidP="00CE389A">
      <w:pPr>
        <w:suppressAutoHyphens w:val="0"/>
        <w:spacing w:line="240" w:lineRule="auto"/>
        <w:ind w:left="708"/>
        <w:textAlignment w:val="auto"/>
        <w:rPr>
          <w:rFonts w:ascii="Arial" w:hAnsi="Arial"/>
          <w:color w:val="auto"/>
          <w:sz w:val="22"/>
          <w:szCs w:val="22"/>
          <w:lang w:eastAsia="pl-PL"/>
        </w:rPr>
      </w:pPr>
    </w:p>
    <w:p w14:paraId="2ACD621A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Oświadczamy, że oferowany przedmiot zamówienia jest wyrobem medycznym i został zarejestrowany zgodnie z ustawą o wyrobach medycznych z dnia 7 kwietnia 2022 r. (Dz. U. z 2022, poz. 974).</w:t>
      </w:r>
    </w:p>
    <w:p w14:paraId="24394B20" w14:textId="77777777" w:rsidR="00CE389A" w:rsidRPr="00CE389A" w:rsidRDefault="00CE389A" w:rsidP="00CE389A">
      <w:pPr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4503CFA2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W przypadku wyboru naszej oferty </w:t>
      </w:r>
      <w:r w:rsidRPr="00CE389A">
        <w:rPr>
          <w:color w:val="auto"/>
          <w:sz w:val="22"/>
          <w:szCs w:val="22"/>
        </w:rPr>
        <w:t xml:space="preserve">poniżej podajemy niezbędne informacje potrzebne do sporządzenia umowy: </w:t>
      </w:r>
    </w:p>
    <w:p w14:paraId="3E415EDB" w14:textId="77777777" w:rsidR="00CE389A" w:rsidRPr="00CE389A" w:rsidRDefault="00CE389A" w:rsidP="00CE389A">
      <w:pPr>
        <w:numPr>
          <w:ilvl w:val="0"/>
          <w:numId w:val="7"/>
        </w:numPr>
        <w:suppressAutoHyphens w:val="0"/>
        <w:autoSpaceDE w:val="0"/>
        <w:spacing w:line="276" w:lineRule="auto"/>
        <w:ind w:left="851" w:hanging="425"/>
        <w:jc w:val="both"/>
        <w:textAlignment w:val="auto"/>
        <w:rPr>
          <w:color w:val="auto"/>
          <w:sz w:val="22"/>
          <w:szCs w:val="22"/>
        </w:rPr>
      </w:pPr>
      <w:r w:rsidRPr="00CE389A">
        <w:rPr>
          <w:color w:val="auto"/>
          <w:sz w:val="22"/>
          <w:szCs w:val="22"/>
        </w:rPr>
        <w:t>Numer telefonu i adres e-mail, na który będą składane zamówienia:</w:t>
      </w:r>
    </w:p>
    <w:p w14:paraId="6CE0CBB3" w14:textId="77777777" w:rsidR="00CE389A" w:rsidRPr="00CE389A" w:rsidRDefault="00CE389A" w:rsidP="00CE389A">
      <w:pPr>
        <w:numPr>
          <w:ilvl w:val="0"/>
          <w:numId w:val="8"/>
        </w:numPr>
        <w:suppressAutoHyphens w:val="0"/>
        <w:autoSpaceDE w:val="0"/>
        <w:spacing w:line="276" w:lineRule="auto"/>
        <w:ind w:left="993" w:hanging="284"/>
        <w:jc w:val="both"/>
        <w:textAlignment w:val="auto"/>
        <w:rPr>
          <w:color w:val="auto"/>
          <w:sz w:val="22"/>
          <w:szCs w:val="22"/>
        </w:rPr>
      </w:pPr>
      <w:r w:rsidRPr="00CE389A">
        <w:rPr>
          <w:color w:val="auto"/>
          <w:sz w:val="22"/>
          <w:szCs w:val="22"/>
        </w:rPr>
        <w:t>tel. ………….……………………….…...</w:t>
      </w:r>
    </w:p>
    <w:p w14:paraId="06F3918F" w14:textId="77777777" w:rsidR="00CE389A" w:rsidRPr="00CE389A" w:rsidRDefault="00CE389A" w:rsidP="00CE389A">
      <w:pPr>
        <w:numPr>
          <w:ilvl w:val="0"/>
          <w:numId w:val="8"/>
        </w:numPr>
        <w:suppressAutoHyphens w:val="0"/>
        <w:autoSpaceDE w:val="0"/>
        <w:spacing w:line="276" w:lineRule="auto"/>
        <w:ind w:left="993" w:hanging="284"/>
        <w:jc w:val="both"/>
        <w:textAlignment w:val="auto"/>
        <w:rPr>
          <w:color w:val="auto"/>
          <w:sz w:val="22"/>
          <w:szCs w:val="22"/>
        </w:rPr>
      </w:pPr>
      <w:r w:rsidRPr="00CE389A">
        <w:rPr>
          <w:color w:val="auto"/>
          <w:sz w:val="22"/>
          <w:szCs w:val="22"/>
        </w:rPr>
        <w:t>e-mail ……………………………………</w:t>
      </w:r>
    </w:p>
    <w:p w14:paraId="4923D46B" w14:textId="77777777" w:rsidR="00CE389A" w:rsidRPr="00CE389A" w:rsidRDefault="00CE389A" w:rsidP="00CE389A">
      <w:pPr>
        <w:numPr>
          <w:ilvl w:val="0"/>
          <w:numId w:val="7"/>
        </w:numPr>
        <w:suppressAutoHyphens w:val="0"/>
        <w:autoSpaceDE w:val="0"/>
        <w:spacing w:line="276" w:lineRule="auto"/>
        <w:ind w:left="851" w:hanging="425"/>
        <w:jc w:val="both"/>
        <w:textAlignment w:val="auto"/>
        <w:rPr>
          <w:color w:val="auto"/>
          <w:sz w:val="22"/>
          <w:szCs w:val="22"/>
        </w:rPr>
      </w:pPr>
      <w:r w:rsidRPr="00CE389A">
        <w:rPr>
          <w:color w:val="auto"/>
          <w:sz w:val="22"/>
          <w:szCs w:val="22"/>
        </w:rPr>
        <w:t>numer telefonu i adres e-mail, na który będą składane reklamacje:</w:t>
      </w:r>
    </w:p>
    <w:p w14:paraId="7E98F2EC" w14:textId="77777777" w:rsidR="00CE389A" w:rsidRPr="00CE389A" w:rsidRDefault="00CE389A" w:rsidP="00CE389A">
      <w:pPr>
        <w:numPr>
          <w:ilvl w:val="0"/>
          <w:numId w:val="9"/>
        </w:numPr>
        <w:suppressAutoHyphens w:val="0"/>
        <w:spacing w:line="276" w:lineRule="auto"/>
        <w:ind w:left="993" w:hanging="284"/>
        <w:contextualSpacing/>
        <w:textAlignment w:val="auto"/>
        <w:rPr>
          <w:color w:val="auto"/>
          <w:sz w:val="22"/>
          <w:szCs w:val="22"/>
        </w:rPr>
      </w:pPr>
      <w:r w:rsidRPr="00CE389A">
        <w:rPr>
          <w:color w:val="auto"/>
          <w:sz w:val="22"/>
          <w:szCs w:val="22"/>
        </w:rPr>
        <w:t>tel. ……………………………………….</w:t>
      </w:r>
    </w:p>
    <w:p w14:paraId="4CAC30B5" w14:textId="77777777" w:rsidR="00CE389A" w:rsidRPr="00CE389A" w:rsidRDefault="00CE389A" w:rsidP="00CE389A">
      <w:pPr>
        <w:numPr>
          <w:ilvl w:val="0"/>
          <w:numId w:val="9"/>
        </w:numPr>
        <w:suppressAutoHyphens w:val="0"/>
        <w:spacing w:line="276" w:lineRule="auto"/>
        <w:ind w:left="993" w:hanging="284"/>
        <w:contextualSpacing/>
        <w:textAlignment w:val="auto"/>
        <w:rPr>
          <w:color w:val="auto"/>
          <w:sz w:val="22"/>
          <w:szCs w:val="22"/>
        </w:rPr>
      </w:pPr>
      <w:r w:rsidRPr="00CE389A">
        <w:rPr>
          <w:color w:val="auto"/>
          <w:sz w:val="22"/>
          <w:szCs w:val="22"/>
        </w:rPr>
        <w:t>e-mail …….……………………………...</w:t>
      </w:r>
    </w:p>
    <w:p w14:paraId="04D57C07" w14:textId="77777777" w:rsidR="00CE389A" w:rsidRPr="00CE389A" w:rsidRDefault="00CE389A" w:rsidP="00CE389A">
      <w:pPr>
        <w:keepNext/>
        <w:numPr>
          <w:ilvl w:val="0"/>
          <w:numId w:val="7"/>
        </w:numPr>
        <w:suppressAutoHyphens w:val="0"/>
        <w:spacing w:line="240" w:lineRule="auto"/>
        <w:ind w:left="851" w:right="-921" w:hanging="425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lastRenderedPageBreak/>
        <w:t>osoba odpowiedzialna za realizację umowy ze strony Wykonawcy:</w:t>
      </w:r>
    </w:p>
    <w:p w14:paraId="0D03DE14" w14:textId="77777777" w:rsidR="00CE389A" w:rsidRPr="00CE389A" w:rsidRDefault="00CE389A" w:rsidP="00CE389A">
      <w:pPr>
        <w:keepNext/>
        <w:suppressAutoHyphens w:val="0"/>
        <w:spacing w:line="240" w:lineRule="auto"/>
        <w:ind w:left="993" w:right="-921" w:hanging="284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686B6E52" w14:textId="77777777" w:rsidR="00CE389A" w:rsidRPr="00CE389A" w:rsidRDefault="00CE389A" w:rsidP="00CE389A">
      <w:pPr>
        <w:suppressAutoHyphens w:val="0"/>
        <w:spacing w:line="240" w:lineRule="auto"/>
        <w:ind w:left="993" w:hanging="284"/>
        <w:textAlignment w:val="auto"/>
        <w:rPr>
          <w:i/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tel.  …………………...……..….., e-mail ……………..…………………………..</w:t>
      </w:r>
    </w:p>
    <w:p w14:paraId="7C741D72" w14:textId="77777777" w:rsidR="00CE389A" w:rsidRPr="00CE389A" w:rsidRDefault="00CE389A" w:rsidP="00CE389A">
      <w:pPr>
        <w:keepNext/>
        <w:numPr>
          <w:ilvl w:val="0"/>
          <w:numId w:val="7"/>
        </w:numPr>
        <w:suppressAutoHyphens w:val="0"/>
        <w:spacing w:line="240" w:lineRule="auto"/>
        <w:ind w:left="851" w:right="-921" w:hanging="425"/>
        <w:textAlignment w:val="auto"/>
        <w:outlineLvl w:val="5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umowę w imieniu firmy podpisze/ą:</w:t>
      </w:r>
    </w:p>
    <w:p w14:paraId="0D9AA091" w14:textId="77777777" w:rsidR="00CE389A" w:rsidRPr="00CE389A" w:rsidRDefault="00CE389A" w:rsidP="00CE389A">
      <w:pPr>
        <w:suppressAutoHyphens w:val="0"/>
        <w:spacing w:line="240" w:lineRule="auto"/>
        <w:ind w:left="851" w:hanging="142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…………………………………………… - stanowisko</w:t>
      </w:r>
    </w:p>
    <w:p w14:paraId="000EA1C9" w14:textId="77777777" w:rsidR="00CE389A" w:rsidRPr="00CE389A" w:rsidRDefault="00CE389A" w:rsidP="00CE389A">
      <w:pPr>
        <w:suppressAutoHyphens w:val="0"/>
        <w:spacing w:line="240" w:lineRule="auto"/>
        <w:ind w:left="851" w:hanging="142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…………………………………………… - stanowisko</w:t>
      </w:r>
    </w:p>
    <w:p w14:paraId="4C615DF5" w14:textId="77777777" w:rsidR="00CE389A" w:rsidRPr="00CE389A" w:rsidRDefault="00CE389A" w:rsidP="00CE389A">
      <w:pPr>
        <w:suppressAutoHyphens w:val="0"/>
        <w:spacing w:line="240" w:lineRule="auto"/>
        <w:ind w:left="426"/>
        <w:textAlignment w:val="auto"/>
        <w:rPr>
          <w:b/>
          <w:color w:val="auto"/>
          <w:sz w:val="22"/>
          <w:szCs w:val="22"/>
          <w:lang w:eastAsia="pl-PL"/>
        </w:rPr>
      </w:pPr>
      <w:r w:rsidRPr="00CE389A">
        <w:rPr>
          <w:b/>
          <w:bCs/>
          <w:color w:val="auto"/>
          <w:sz w:val="22"/>
          <w:szCs w:val="22"/>
          <w:u w:val="single"/>
          <w:lang w:eastAsia="pl-PL"/>
        </w:rPr>
        <w:t>Podpisanie</w:t>
      </w:r>
      <w:r w:rsidRPr="00CE389A">
        <w:rPr>
          <w:color w:val="auto"/>
          <w:sz w:val="22"/>
          <w:szCs w:val="22"/>
          <w:u w:val="single"/>
          <w:lang w:eastAsia="pl-PL"/>
        </w:rPr>
        <w:t xml:space="preserve"> </w:t>
      </w:r>
      <w:r w:rsidRPr="00CE389A">
        <w:rPr>
          <w:b/>
          <w:bCs/>
          <w:color w:val="auto"/>
          <w:sz w:val="22"/>
          <w:szCs w:val="22"/>
          <w:u w:val="single"/>
          <w:lang w:eastAsia="pl-PL"/>
        </w:rPr>
        <w:t>umowy</w:t>
      </w:r>
      <w:r w:rsidRPr="00CE389A">
        <w:rPr>
          <w:b/>
          <w:bCs/>
          <w:color w:val="auto"/>
          <w:sz w:val="22"/>
          <w:szCs w:val="22"/>
          <w:lang w:eastAsia="pl-PL"/>
        </w:rPr>
        <w:t>:</w:t>
      </w:r>
      <w:r w:rsidRPr="00CE389A">
        <w:rPr>
          <w:color w:val="auto"/>
          <w:sz w:val="22"/>
          <w:szCs w:val="22"/>
          <w:lang w:eastAsia="pl-PL"/>
        </w:rPr>
        <w:t xml:space="preserve"> będzie miało formę korespondencyjną / nastąpi w siedzibie Zamawiającego</w:t>
      </w:r>
      <w:r w:rsidRPr="00CE389A">
        <w:rPr>
          <w:b/>
          <w:color w:val="auto"/>
          <w:sz w:val="22"/>
          <w:szCs w:val="22"/>
          <w:lang w:eastAsia="pl-PL"/>
        </w:rPr>
        <w:t>**</w:t>
      </w:r>
    </w:p>
    <w:p w14:paraId="4E5E53D9" w14:textId="77777777" w:rsidR="00CE389A" w:rsidRPr="00CE389A" w:rsidRDefault="00CE389A" w:rsidP="00CE389A">
      <w:pPr>
        <w:suppressAutoHyphens w:val="0"/>
        <w:spacing w:line="240" w:lineRule="auto"/>
        <w:ind w:left="426"/>
        <w:textAlignment w:val="auto"/>
        <w:rPr>
          <w:b/>
          <w:color w:val="auto"/>
          <w:sz w:val="22"/>
          <w:szCs w:val="22"/>
          <w:lang w:eastAsia="pl-PL"/>
        </w:rPr>
      </w:pPr>
    </w:p>
    <w:p w14:paraId="13C39D20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Poświadczam wniesienie wadium w wysokości ……………...……… zł, w formie: …………………….</w:t>
      </w:r>
    </w:p>
    <w:p w14:paraId="526FA0AD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Zamawiający zwróci wadium na konto Wykonawcy nr ………........................................……..................</w:t>
      </w:r>
    </w:p>
    <w:p w14:paraId="1F73F4B3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w banku………………………………………………………………………….........................................</w:t>
      </w:r>
    </w:p>
    <w:p w14:paraId="3E7F476D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33E3F69E" w14:textId="77777777" w:rsidR="00CE389A" w:rsidRPr="00CE389A" w:rsidRDefault="00CE389A" w:rsidP="00CE389A">
      <w:pPr>
        <w:numPr>
          <w:ilvl w:val="0"/>
          <w:numId w:val="4"/>
        </w:numPr>
        <w:tabs>
          <w:tab w:val="left" w:pos="426"/>
          <w:tab w:val="num" w:pos="567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Wg klasyfikacji przedsiębiorstw pod względem wielkości nasza firma jest: mikro / małym / średnim / dużym  przedsiębiorstwem **:</w:t>
      </w:r>
    </w:p>
    <w:p w14:paraId="4B78D2F4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  <w:r w:rsidRPr="00CE389A">
        <w:rPr>
          <w:b/>
          <w:bCs/>
          <w:i/>
          <w:iCs/>
          <w:color w:val="auto"/>
          <w:sz w:val="22"/>
          <w:szCs w:val="22"/>
          <w:lang w:eastAsia="pl-PL"/>
        </w:rPr>
        <w:t xml:space="preserve">- mikroprzedsiębiorstwo </w:t>
      </w:r>
      <w:r w:rsidRPr="00CE389A">
        <w:rPr>
          <w:i/>
          <w:iCs/>
          <w:color w:val="auto"/>
          <w:sz w:val="22"/>
          <w:szCs w:val="22"/>
          <w:lang w:eastAsia="pl-PL"/>
        </w:rPr>
        <w:t>(zatrudnienie średnioroczne pracowników to mniej niż 10 osób i przychody netto lub suma bilansowa są mniejsze lub równe 2 mln EUR)</w:t>
      </w:r>
    </w:p>
    <w:p w14:paraId="7541C662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  <w:r w:rsidRPr="00CE389A">
        <w:rPr>
          <w:b/>
          <w:bCs/>
          <w:i/>
          <w:iCs/>
          <w:color w:val="auto"/>
          <w:sz w:val="22"/>
          <w:szCs w:val="22"/>
          <w:lang w:eastAsia="pl-PL"/>
        </w:rPr>
        <w:t xml:space="preserve">- małe przedsiębiorstwo </w:t>
      </w:r>
      <w:r w:rsidRPr="00CE389A">
        <w:rPr>
          <w:i/>
          <w:iCs/>
          <w:color w:val="auto"/>
          <w:sz w:val="22"/>
          <w:szCs w:val="22"/>
          <w:lang w:eastAsia="pl-PL"/>
        </w:rPr>
        <w:t>(zatrudnienie średnioroczne pracowników to mniej niż 50 osób i przychody netto lub suma bilansowa są mniejsze lub równe 10 mln EUR)</w:t>
      </w:r>
    </w:p>
    <w:p w14:paraId="7764A572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  <w:r w:rsidRPr="00CE389A">
        <w:rPr>
          <w:b/>
          <w:bCs/>
          <w:i/>
          <w:iCs/>
          <w:color w:val="auto"/>
          <w:sz w:val="22"/>
          <w:szCs w:val="22"/>
          <w:lang w:eastAsia="pl-PL"/>
        </w:rPr>
        <w:t xml:space="preserve">- średnie przedsiębiorstwo </w:t>
      </w:r>
      <w:r w:rsidRPr="00CE389A">
        <w:rPr>
          <w:i/>
          <w:iCs/>
          <w:color w:val="auto"/>
          <w:sz w:val="22"/>
          <w:szCs w:val="22"/>
          <w:lang w:eastAsia="pl-PL"/>
        </w:rPr>
        <w:t>(zatrudnienie średnioroczne pracowników to mniej niż 250 osób i przychody netto są mniejsze lub równe 50 mln EUR lub suma bilansowa jest mniejsza lub równa 43 mln EUR)</w:t>
      </w:r>
    </w:p>
    <w:p w14:paraId="6B2BEC64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  <w:r w:rsidRPr="00CE389A">
        <w:rPr>
          <w:b/>
          <w:bCs/>
          <w:i/>
          <w:iCs/>
          <w:color w:val="auto"/>
          <w:sz w:val="22"/>
          <w:szCs w:val="22"/>
          <w:lang w:eastAsia="pl-PL"/>
        </w:rPr>
        <w:t xml:space="preserve">- duże przedsiębiorstwo </w:t>
      </w:r>
      <w:r w:rsidRPr="00CE389A">
        <w:rPr>
          <w:i/>
          <w:iCs/>
          <w:color w:val="auto"/>
          <w:sz w:val="22"/>
          <w:szCs w:val="22"/>
          <w:lang w:eastAsia="pl-PL"/>
        </w:rPr>
        <w:t>(250 i więcej pracowników oraz roczny obrót przekraczający 50 mln Euro lub całkowity bilans roczny przekraczający 43 mln Euro)</w:t>
      </w:r>
    </w:p>
    <w:p w14:paraId="0F189A6A" w14:textId="77777777" w:rsidR="00CE389A" w:rsidRPr="00CE389A" w:rsidRDefault="00CE389A" w:rsidP="00CE389A">
      <w:pPr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</w:p>
    <w:p w14:paraId="3DE87F24" w14:textId="77777777" w:rsidR="00CE389A" w:rsidRPr="00CE389A" w:rsidRDefault="00CE389A" w:rsidP="00CE389A">
      <w:pPr>
        <w:numPr>
          <w:ilvl w:val="0"/>
          <w:numId w:val="4"/>
        </w:numPr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Oświadczamy, że wybór naszej oferty zgodnie z art. 225 ust 1 </w:t>
      </w:r>
      <w:proofErr w:type="spellStart"/>
      <w:r w:rsidRPr="00CE389A">
        <w:rPr>
          <w:color w:val="auto"/>
          <w:sz w:val="22"/>
          <w:szCs w:val="22"/>
          <w:lang w:eastAsia="pl-PL"/>
        </w:rPr>
        <w:t>u.p.z.p</w:t>
      </w:r>
      <w:proofErr w:type="spellEnd"/>
      <w:r w:rsidRPr="00CE389A">
        <w:rPr>
          <w:color w:val="auto"/>
          <w:sz w:val="22"/>
          <w:szCs w:val="22"/>
          <w:lang w:eastAsia="pl-PL"/>
        </w:rPr>
        <w:t xml:space="preserve"> </w:t>
      </w:r>
      <w:r w:rsidRPr="00CE389A">
        <w:rPr>
          <w:i/>
          <w:iCs/>
          <w:color w:val="auto"/>
          <w:sz w:val="22"/>
          <w:szCs w:val="22"/>
          <w:lang w:eastAsia="pl-PL"/>
        </w:rPr>
        <w:t>będzie prowadził**/nie będzie prowadził**</w:t>
      </w:r>
      <w:r w:rsidRPr="00CE389A">
        <w:rPr>
          <w:color w:val="auto"/>
          <w:sz w:val="22"/>
          <w:szCs w:val="22"/>
          <w:lang w:eastAsia="pl-PL"/>
        </w:rPr>
        <w:t xml:space="preserve"> do powstania u Zamawiającego obowiązku podatkowego.</w:t>
      </w:r>
    </w:p>
    <w:p w14:paraId="1B626F7B" w14:textId="77777777" w:rsidR="00CE389A" w:rsidRPr="00CE389A" w:rsidRDefault="00CE389A" w:rsidP="00CE389A">
      <w:pPr>
        <w:spacing w:line="240" w:lineRule="auto"/>
        <w:ind w:left="426" w:right="23"/>
        <w:jc w:val="both"/>
        <w:textAlignment w:val="auto"/>
        <w:rPr>
          <w:b/>
          <w:bCs/>
          <w:color w:val="auto"/>
          <w:sz w:val="22"/>
          <w:szCs w:val="22"/>
        </w:rPr>
      </w:pPr>
      <w:r w:rsidRPr="00CE389A">
        <w:rPr>
          <w:color w:val="auto"/>
          <w:sz w:val="22"/>
          <w:szCs w:val="22"/>
        </w:rPr>
        <w:t xml:space="preserve">Obowiązek podatkowy powstanie w odniesieniu do następujących </w:t>
      </w:r>
      <w:r w:rsidRPr="00CE389A">
        <w:rPr>
          <w:iCs/>
          <w:color w:val="auto"/>
          <w:sz w:val="22"/>
          <w:szCs w:val="22"/>
        </w:rPr>
        <w:t>towarów/usług (w zależności od przedmiotu zamówienia)</w:t>
      </w:r>
      <w:r w:rsidRPr="00CE389A">
        <w:rPr>
          <w:color w:val="auto"/>
          <w:sz w:val="22"/>
          <w:szCs w:val="22"/>
        </w:rPr>
        <w:t xml:space="preserve">: …………………… Wartość </w:t>
      </w:r>
      <w:r w:rsidRPr="00CE389A">
        <w:rPr>
          <w:iCs/>
          <w:color w:val="auto"/>
          <w:sz w:val="22"/>
          <w:szCs w:val="22"/>
        </w:rPr>
        <w:t>towaru/usług</w:t>
      </w:r>
      <w:r w:rsidRPr="00CE389A">
        <w:rPr>
          <w:color w:val="auto"/>
          <w:sz w:val="22"/>
          <w:szCs w:val="22"/>
        </w:rPr>
        <w:t xml:space="preserve"> </w:t>
      </w:r>
      <w:r w:rsidRPr="00CE389A">
        <w:rPr>
          <w:iCs/>
          <w:color w:val="auto"/>
          <w:sz w:val="22"/>
          <w:szCs w:val="22"/>
        </w:rPr>
        <w:t>(w zależności od przedmiotu zamówienia)</w:t>
      </w:r>
      <w:r w:rsidRPr="00CE389A">
        <w:rPr>
          <w:color w:val="auto"/>
          <w:sz w:val="22"/>
          <w:szCs w:val="22"/>
        </w:rPr>
        <w:t xml:space="preserve"> powodująca obowiązek podatkowy u Zamawiającego to……….. zł netto.</w:t>
      </w:r>
    </w:p>
    <w:p w14:paraId="2A5B8EA3" w14:textId="77777777" w:rsidR="00CE389A" w:rsidRPr="00CE389A" w:rsidRDefault="00CE389A" w:rsidP="00CE389A">
      <w:pPr>
        <w:autoSpaceDE w:val="0"/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</w:rPr>
      </w:pPr>
      <w:r w:rsidRPr="00CE389A">
        <w:rPr>
          <w:i/>
          <w:iCs/>
          <w:color w:val="auto"/>
          <w:sz w:val="22"/>
          <w:szCs w:val="22"/>
        </w:rPr>
        <w:t>Dotyczy Wykonawców</w:t>
      </w:r>
      <w:r w:rsidRPr="00CE389A">
        <w:rPr>
          <w:i/>
          <w:color w:val="auto"/>
          <w:sz w:val="22"/>
          <w:szCs w:val="22"/>
        </w:rPr>
        <w:t xml:space="preserve">, </w:t>
      </w:r>
      <w:r w:rsidRPr="00CE389A">
        <w:rPr>
          <w:i/>
          <w:iCs/>
          <w:color w:val="auto"/>
          <w:sz w:val="22"/>
          <w:szCs w:val="22"/>
        </w:rPr>
        <w:t>których oferty będą generować obowiązek doliczania wartości podatku VAT do wartości netto oferty, tj. w przypadku:</w:t>
      </w:r>
    </w:p>
    <w:p w14:paraId="157BCB99" w14:textId="77777777" w:rsidR="00CE389A" w:rsidRPr="00CE389A" w:rsidRDefault="00CE389A" w:rsidP="00CE389A">
      <w:pPr>
        <w:numPr>
          <w:ilvl w:val="0"/>
          <w:numId w:val="6"/>
        </w:numPr>
        <w:suppressAutoHyphens w:val="0"/>
        <w:autoSpaceDE w:val="0"/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</w:rPr>
      </w:pPr>
      <w:r w:rsidRPr="00CE389A">
        <w:rPr>
          <w:i/>
          <w:iCs/>
          <w:color w:val="auto"/>
          <w:sz w:val="22"/>
          <w:szCs w:val="22"/>
        </w:rPr>
        <w:t>wewnątrzwspólnotowego nabycia towarów,</w:t>
      </w:r>
    </w:p>
    <w:p w14:paraId="493E71E4" w14:textId="77777777" w:rsidR="00CE389A" w:rsidRPr="00CE389A" w:rsidRDefault="00CE389A" w:rsidP="00CE389A">
      <w:pPr>
        <w:numPr>
          <w:ilvl w:val="0"/>
          <w:numId w:val="6"/>
        </w:numPr>
        <w:suppressAutoHyphens w:val="0"/>
        <w:autoSpaceDE w:val="0"/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</w:rPr>
      </w:pPr>
      <w:r w:rsidRPr="00CE389A">
        <w:rPr>
          <w:i/>
          <w:iCs/>
          <w:color w:val="auto"/>
          <w:sz w:val="22"/>
          <w:szCs w:val="22"/>
        </w:rPr>
        <w:t>mechanizmu odwróconego obciążenia, o którym mowa w art. 17 ust. 1 pkt 7 ustawy o podatku od towarów i usług,</w:t>
      </w:r>
    </w:p>
    <w:p w14:paraId="7BA41257" w14:textId="77777777" w:rsidR="00CE389A" w:rsidRPr="00CE389A" w:rsidRDefault="00CE389A" w:rsidP="00CE389A">
      <w:pPr>
        <w:numPr>
          <w:ilvl w:val="0"/>
          <w:numId w:val="6"/>
        </w:numPr>
        <w:suppressAutoHyphens w:val="0"/>
        <w:autoSpaceDE w:val="0"/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</w:rPr>
      </w:pPr>
      <w:r w:rsidRPr="00CE389A">
        <w:rPr>
          <w:i/>
          <w:iCs/>
          <w:color w:val="auto"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0607DA1" w14:textId="77777777" w:rsidR="00CE389A" w:rsidRPr="00CE389A" w:rsidRDefault="00CE389A" w:rsidP="00CE389A">
      <w:pPr>
        <w:autoSpaceDE w:val="0"/>
        <w:spacing w:line="240" w:lineRule="auto"/>
        <w:ind w:left="426"/>
        <w:jc w:val="both"/>
        <w:textAlignment w:val="auto"/>
        <w:rPr>
          <w:i/>
          <w:iCs/>
          <w:color w:val="auto"/>
          <w:sz w:val="22"/>
          <w:szCs w:val="22"/>
        </w:rPr>
      </w:pPr>
    </w:p>
    <w:p w14:paraId="70C06439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1FD1DDA3" w14:textId="77777777" w:rsidR="00CE389A" w:rsidRPr="00CE389A" w:rsidRDefault="00CE389A" w:rsidP="00CE389A">
      <w:pPr>
        <w:tabs>
          <w:tab w:val="num" w:pos="567"/>
        </w:tabs>
        <w:spacing w:line="240" w:lineRule="auto"/>
        <w:ind w:left="426"/>
        <w:jc w:val="both"/>
        <w:textAlignment w:val="auto"/>
        <w:rPr>
          <w:i/>
          <w:color w:val="auto"/>
          <w:sz w:val="22"/>
          <w:szCs w:val="22"/>
          <w:lang w:eastAsia="pl-PL"/>
        </w:rPr>
      </w:pPr>
      <w:r w:rsidRPr="00CE389A">
        <w:rPr>
          <w:i/>
          <w:color w:val="auto"/>
          <w:sz w:val="22"/>
          <w:szCs w:val="22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12).</w:t>
      </w:r>
    </w:p>
    <w:p w14:paraId="513084AA" w14:textId="77777777" w:rsidR="00CE389A" w:rsidRPr="00CE389A" w:rsidRDefault="00CE389A" w:rsidP="00CE389A">
      <w:pPr>
        <w:tabs>
          <w:tab w:val="num" w:pos="567"/>
        </w:tabs>
        <w:spacing w:line="240" w:lineRule="auto"/>
        <w:ind w:left="426"/>
        <w:jc w:val="both"/>
        <w:textAlignment w:val="auto"/>
        <w:rPr>
          <w:i/>
          <w:color w:val="auto"/>
          <w:sz w:val="22"/>
          <w:szCs w:val="22"/>
          <w:lang w:eastAsia="pl-PL"/>
        </w:rPr>
      </w:pPr>
    </w:p>
    <w:p w14:paraId="4D5E4E6A" w14:textId="77777777" w:rsidR="00CE389A" w:rsidRPr="00CE389A" w:rsidRDefault="00CE389A" w:rsidP="00CE389A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="426" w:hanging="426"/>
        <w:jc w:val="both"/>
        <w:textAlignment w:val="auto"/>
        <w:rPr>
          <w:color w:val="auto"/>
          <w:sz w:val="22"/>
          <w:szCs w:val="22"/>
          <w:lang w:eastAsia="pl-PL"/>
        </w:rPr>
      </w:pPr>
      <w:r w:rsidRPr="00CE389A">
        <w:rPr>
          <w:color w:val="auto"/>
          <w:sz w:val="22"/>
          <w:szCs w:val="22"/>
          <w:lang w:eastAsia="pl-PL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35F31E7C" w14:textId="77777777" w:rsidR="00CE389A" w:rsidRPr="00CE389A" w:rsidRDefault="00CE389A" w:rsidP="00CE389A">
      <w:pPr>
        <w:suppressAutoHyphens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</w:p>
    <w:p w14:paraId="4AE55D0E" w14:textId="77777777" w:rsidR="00CE389A" w:rsidRPr="00CE389A" w:rsidRDefault="00CE389A" w:rsidP="00CE389A">
      <w:pPr>
        <w:spacing w:line="240" w:lineRule="auto"/>
        <w:ind w:left="284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</w:p>
    <w:p w14:paraId="5C2FAC0A" w14:textId="77777777" w:rsidR="00CE389A" w:rsidRPr="00CE389A" w:rsidRDefault="00CE389A" w:rsidP="00CE389A">
      <w:pPr>
        <w:spacing w:line="240" w:lineRule="auto"/>
        <w:ind w:left="284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</w:p>
    <w:p w14:paraId="2BE7E030" w14:textId="77777777" w:rsidR="00CE389A" w:rsidRPr="00CE389A" w:rsidRDefault="00CE389A" w:rsidP="00CE389A">
      <w:pPr>
        <w:spacing w:line="240" w:lineRule="auto"/>
        <w:ind w:left="360"/>
        <w:textAlignment w:val="auto"/>
        <w:rPr>
          <w:rFonts w:ascii="Arial" w:hAnsi="Arial" w:cs="Arial"/>
          <w:color w:val="auto"/>
          <w:sz w:val="22"/>
          <w:szCs w:val="24"/>
          <w:lang w:eastAsia="zh-CN"/>
        </w:rPr>
      </w:pPr>
      <w:r w:rsidRPr="00CE389A">
        <w:rPr>
          <w:color w:val="auto"/>
          <w:sz w:val="18"/>
          <w:szCs w:val="18"/>
          <w:lang w:eastAsia="zh-CN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906222" w14:textId="77777777" w:rsidR="00CE389A" w:rsidRPr="00CE389A" w:rsidRDefault="00CE389A" w:rsidP="00CE389A">
      <w:pPr>
        <w:spacing w:line="240" w:lineRule="auto"/>
        <w:ind w:left="360"/>
        <w:textAlignment w:val="auto"/>
        <w:rPr>
          <w:rFonts w:ascii="Arial" w:hAnsi="Arial" w:cs="Arial"/>
          <w:color w:val="auto"/>
          <w:sz w:val="22"/>
          <w:szCs w:val="24"/>
          <w:lang w:eastAsia="zh-CN"/>
        </w:rPr>
      </w:pPr>
      <w:r w:rsidRPr="00CE389A">
        <w:rPr>
          <w:color w:val="auto"/>
          <w:sz w:val="18"/>
          <w:szCs w:val="18"/>
          <w:lang w:eastAsia="zh-CN"/>
        </w:rPr>
        <w:t>** niewłaściwe skreślić”</w:t>
      </w:r>
    </w:p>
    <w:p w14:paraId="3311A43E" w14:textId="77777777" w:rsidR="00CE389A" w:rsidRPr="00CE389A" w:rsidRDefault="00CE389A" w:rsidP="00CE389A">
      <w:pPr>
        <w:spacing w:line="240" w:lineRule="auto"/>
        <w:ind w:left="360"/>
        <w:textAlignment w:val="auto"/>
        <w:rPr>
          <w:rFonts w:ascii="Arial" w:hAnsi="Arial" w:cs="Arial"/>
          <w:color w:val="auto"/>
          <w:sz w:val="22"/>
          <w:szCs w:val="24"/>
          <w:lang w:eastAsia="zh-CN"/>
        </w:rPr>
      </w:pPr>
      <w:r w:rsidRPr="00CE389A">
        <w:rPr>
          <w:rFonts w:ascii="Arial" w:hAnsi="Arial" w:cs="Arial"/>
          <w:color w:val="auto"/>
          <w:sz w:val="18"/>
          <w:szCs w:val="18"/>
          <w:lang w:eastAsia="zh-CN"/>
        </w:rPr>
        <w:t xml:space="preserve">*** </w:t>
      </w:r>
      <w:r w:rsidRPr="00CE389A">
        <w:rPr>
          <w:rFonts w:ascii="Arial" w:hAnsi="Arial" w:cs="Arial"/>
          <w:color w:val="000000"/>
          <w:sz w:val="18"/>
          <w:szCs w:val="18"/>
          <w:vertAlign w:val="superscript"/>
          <w:lang w:eastAsia="zh-CN"/>
        </w:rPr>
        <w:t xml:space="preserve"> </w:t>
      </w:r>
      <w:r w:rsidRPr="00CE389A">
        <w:rPr>
          <w:color w:val="auto"/>
          <w:sz w:val="18"/>
          <w:szCs w:val="18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6D6BBF5" w14:textId="77777777" w:rsidR="00CE389A" w:rsidRPr="00CE389A" w:rsidRDefault="00CE389A" w:rsidP="00CE389A">
      <w:pPr>
        <w:spacing w:line="240" w:lineRule="auto"/>
        <w:ind w:left="360"/>
        <w:textAlignment w:val="auto"/>
        <w:rPr>
          <w:rFonts w:ascii="Arial" w:hAnsi="Arial" w:cs="Arial"/>
          <w:color w:val="auto"/>
          <w:sz w:val="22"/>
          <w:szCs w:val="24"/>
          <w:lang w:eastAsia="zh-CN"/>
        </w:rPr>
      </w:pPr>
    </w:p>
    <w:p w14:paraId="36F59340" w14:textId="77777777" w:rsidR="00CE389A" w:rsidRPr="00CE389A" w:rsidRDefault="00CE389A" w:rsidP="00CE389A">
      <w:pPr>
        <w:spacing w:line="240" w:lineRule="auto"/>
        <w:textAlignment w:val="auto"/>
        <w:rPr>
          <w:color w:val="auto"/>
          <w:sz w:val="16"/>
          <w:szCs w:val="16"/>
          <w:lang w:eastAsia="pl-PL"/>
        </w:rPr>
      </w:pPr>
    </w:p>
    <w:p w14:paraId="061ED1A6" w14:textId="77777777" w:rsidR="00CE389A" w:rsidRPr="00CE389A" w:rsidRDefault="00CE389A" w:rsidP="00CE389A">
      <w:pPr>
        <w:tabs>
          <w:tab w:val="num" w:pos="360"/>
        </w:tabs>
        <w:autoSpaceDE w:val="0"/>
        <w:spacing w:before="100" w:beforeAutospacing="1" w:after="100" w:afterAutospacing="1" w:line="240" w:lineRule="auto"/>
        <w:ind w:left="284" w:hanging="284"/>
        <w:jc w:val="both"/>
        <w:textAlignment w:val="auto"/>
        <w:rPr>
          <w:color w:val="auto"/>
          <w:sz w:val="24"/>
          <w:szCs w:val="24"/>
          <w:lang w:eastAsia="pl-PL"/>
        </w:rPr>
      </w:pPr>
    </w:p>
    <w:p w14:paraId="675D8726" w14:textId="77777777" w:rsidR="00CE389A" w:rsidRPr="00CE389A" w:rsidRDefault="00CE389A" w:rsidP="00CE389A">
      <w:pPr>
        <w:spacing w:line="240" w:lineRule="auto"/>
        <w:ind w:left="284"/>
        <w:jc w:val="both"/>
        <w:textAlignment w:val="auto"/>
        <w:rPr>
          <w:i/>
          <w:iCs/>
          <w:color w:val="auto"/>
          <w:sz w:val="22"/>
          <w:szCs w:val="22"/>
          <w:lang w:eastAsia="pl-PL"/>
        </w:rPr>
      </w:pPr>
    </w:p>
    <w:p w14:paraId="34DA04EB" w14:textId="0A169F57" w:rsidR="00CE389A" w:rsidRDefault="00CE389A" w:rsidP="00CE389A">
      <w:pPr>
        <w:tabs>
          <w:tab w:val="left" w:pos="6090"/>
        </w:tabs>
        <w:rPr>
          <w:rFonts w:ascii="Arial" w:eastAsia="Microsoft YaHei" w:hAnsi="Arial" w:cs="Arial"/>
          <w:b/>
          <w:bCs/>
          <w:noProof/>
          <w:sz w:val="28"/>
          <w:szCs w:val="28"/>
          <w:lang w:eastAsia="pl-PL"/>
        </w:rPr>
      </w:pPr>
    </w:p>
    <w:p w14:paraId="0D1B66D6" w14:textId="77777777" w:rsidR="00CE389A" w:rsidRPr="00CE389A" w:rsidRDefault="00CE389A" w:rsidP="00CE389A">
      <w:pPr>
        <w:rPr>
          <w:lang w:eastAsia="pl-PL"/>
        </w:rPr>
      </w:pPr>
    </w:p>
    <w:sectPr w:rsidR="00CE389A" w:rsidRPr="00CE389A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2550" w14:textId="77777777" w:rsidR="00E92B77" w:rsidRDefault="00E92B77" w:rsidP="00002375">
      <w:pPr>
        <w:spacing w:line="240" w:lineRule="auto"/>
      </w:pPr>
      <w:r>
        <w:separator/>
      </w:r>
    </w:p>
  </w:endnote>
  <w:endnote w:type="continuationSeparator" w:id="0">
    <w:p w14:paraId="74FF4D38" w14:textId="77777777" w:rsidR="00E92B77" w:rsidRDefault="00E92B77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E3AB" w14:textId="77777777" w:rsidR="00E92B77" w:rsidRDefault="00E92B77" w:rsidP="00002375">
      <w:pPr>
        <w:spacing w:line="240" w:lineRule="auto"/>
      </w:pPr>
      <w:r>
        <w:separator/>
      </w:r>
    </w:p>
  </w:footnote>
  <w:footnote w:type="continuationSeparator" w:id="0">
    <w:p w14:paraId="549C0780" w14:textId="77777777" w:rsidR="00E92B77" w:rsidRDefault="00E92B77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090A80"/>
    <w:multiLevelType w:val="singleLevel"/>
    <w:tmpl w:val="1AD6F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5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D447281"/>
    <w:multiLevelType w:val="hybridMultilevel"/>
    <w:tmpl w:val="BEDA62A6"/>
    <w:lvl w:ilvl="0" w:tplc="049C42A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4103">
    <w:abstractNumId w:val="0"/>
  </w:num>
  <w:num w:numId="2" w16cid:durableId="1904027251">
    <w:abstractNumId w:val="5"/>
  </w:num>
  <w:num w:numId="3" w16cid:durableId="1006980993">
    <w:abstractNumId w:val="2"/>
  </w:num>
  <w:num w:numId="4" w16cid:durableId="1442802278">
    <w:abstractNumId w:val="4"/>
  </w:num>
  <w:num w:numId="5" w16cid:durableId="448011648">
    <w:abstractNumId w:val="8"/>
  </w:num>
  <w:num w:numId="6" w16cid:durableId="18016821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0798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539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452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56F1B"/>
    <w:rsid w:val="000B1B4D"/>
    <w:rsid w:val="000B77ED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4063CB"/>
    <w:rsid w:val="00414D58"/>
    <w:rsid w:val="00462748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801C00"/>
    <w:rsid w:val="00821458"/>
    <w:rsid w:val="00845975"/>
    <w:rsid w:val="00940DD2"/>
    <w:rsid w:val="009414B7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70971"/>
    <w:rsid w:val="00B93AD3"/>
    <w:rsid w:val="00C74B30"/>
    <w:rsid w:val="00CA1BDC"/>
    <w:rsid w:val="00CB2FF8"/>
    <w:rsid w:val="00CD1658"/>
    <w:rsid w:val="00CE389A"/>
    <w:rsid w:val="00CF71B4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87F64"/>
    <w:rsid w:val="00E92B77"/>
    <w:rsid w:val="00EA59EA"/>
    <w:rsid w:val="00EC6FE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3</cp:revision>
  <cp:lastPrinted>2023-03-06T10:06:00Z</cp:lastPrinted>
  <dcterms:created xsi:type="dcterms:W3CDTF">2023-09-21T08:24:00Z</dcterms:created>
  <dcterms:modified xsi:type="dcterms:W3CDTF">2023-09-22T08:30:00Z</dcterms:modified>
</cp:coreProperties>
</file>