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6EF0" w14:textId="44756B36" w:rsidR="00B730F3" w:rsidRPr="00554918" w:rsidRDefault="00B730F3" w:rsidP="00B730F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55491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EZ/</w:t>
      </w:r>
      <w:r w:rsidR="005511D9" w:rsidRPr="0055491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198</w:t>
      </w:r>
      <w:r w:rsidRPr="0055491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/2023</w:t>
      </w:r>
      <w:r w:rsidR="005511D9" w:rsidRPr="0055491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/WS</w:t>
      </w:r>
    </w:p>
    <w:p w14:paraId="4E69D543" w14:textId="72BDD603" w:rsidR="00B730F3" w:rsidRPr="00554918" w:rsidRDefault="00B730F3" w:rsidP="00B730F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55491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Załącznik nr 2</w:t>
      </w:r>
      <w:r w:rsidR="005511D9" w:rsidRPr="0055491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.</w:t>
      </w:r>
      <w:r w:rsidR="00F76E29" w:rsidRPr="0055491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2</w:t>
      </w:r>
      <w:r w:rsidRPr="0055491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do SWZ</w:t>
      </w:r>
    </w:p>
    <w:p w14:paraId="4D2750A4" w14:textId="61EB2F2A" w:rsidR="00B730F3" w:rsidRPr="00554918" w:rsidRDefault="00B730F3" w:rsidP="00B730F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  <w:r w:rsidRPr="00554918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r w:rsidRPr="00554918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Załącznik nr </w:t>
      </w:r>
      <w:r w:rsidR="005511D9" w:rsidRPr="00554918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…</w:t>
      </w:r>
      <w:r w:rsidRPr="00554918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 do umowy)</w:t>
      </w:r>
    </w:p>
    <w:p w14:paraId="784D9398" w14:textId="77777777" w:rsidR="00B730F3" w:rsidRPr="00554918" w:rsidRDefault="00B730F3" w:rsidP="00B730F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53241D43" w14:textId="77777777" w:rsidR="00B730F3" w:rsidRPr="00554918" w:rsidRDefault="00B730F3" w:rsidP="00B730F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B8374AC" w14:textId="77777777" w:rsidR="00B730F3" w:rsidRPr="00554918" w:rsidRDefault="00B730F3" w:rsidP="00B730F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5491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PRZEDMIOTU ZAMÓWIENIA</w:t>
      </w:r>
    </w:p>
    <w:p w14:paraId="6D1FC273" w14:textId="77777777" w:rsidR="00B730F3" w:rsidRPr="00554918" w:rsidRDefault="00B730F3" w:rsidP="00B730F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5491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(wymagane minimalne parametry techniczno-funkcjonalne)</w:t>
      </w:r>
    </w:p>
    <w:p w14:paraId="2C473DE8" w14:textId="77777777" w:rsidR="00B730F3" w:rsidRPr="00554918" w:rsidRDefault="00B730F3" w:rsidP="00B730F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84954BC" w14:textId="65BB0005" w:rsidR="00D05B07" w:rsidRPr="00554918" w:rsidRDefault="00616BA8" w:rsidP="00B730F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549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Pakiet </w:t>
      </w:r>
      <w:r w:rsidR="00CF323A" w:rsidRPr="005549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5549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- </w:t>
      </w:r>
      <w:r w:rsidR="00CF323A" w:rsidRPr="005549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Automatyczny wstrzykiwacz CO2</w:t>
      </w:r>
    </w:p>
    <w:p w14:paraId="40448B43" w14:textId="77777777" w:rsidR="00D05B07" w:rsidRPr="00554918" w:rsidRDefault="00D05B07" w:rsidP="00B730F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89B711F" w14:textId="2473CCF0" w:rsidR="00D05B07" w:rsidRPr="00554918" w:rsidRDefault="00D05B07" w:rsidP="00B730F3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54918">
        <w:rPr>
          <w:rFonts w:ascii="Times New Roman" w:hAnsi="Times New Roman" w:cs="Times New Roman"/>
          <w:b/>
          <w:color w:val="FF0000"/>
          <w:sz w:val="20"/>
          <w:szCs w:val="20"/>
        </w:rPr>
        <w:t>Rok produkcji :</w:t>
      </w:r>
      <w:r w:rsidR="000C1E74" w:rsidRPr="0055491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554918">
        <w:rPr>
          <w:rFonts w:ascii="Times New Roman" w:hAnsi="Times New Roman" w:cs="Times New Roman"/>
          <w:b/>
          <w:color w:val="FF0000"/>
          <w:sz w:val="20"/>
          <w:szCs w:val="20"/>
        </w:rPr>
        <w:t>sprzęt fa</w:t>
      </w:r>
      <w:r w:rsidR="00E9081F" w:rsidRPr="00554918">
        <w:rPr>
          <w:rFonts w:ascii="Times New Roman" w:hAnsi="Times New Roman" w:cs="Times New Roman"/>
          <w:b/>
          <w:color w:val="FF0000"/>
          <w:sz w:val="20"/>
          <w:szCs w:val="20"/>
        </w:rPr>
        <w:t>b</w:t>
      </w:r>
      <w:r w:rsidR="00F129A8" w:rsidRPr="00554918">
        <w:rPr>
          <w:rFonts w:ascii="Times New Roman" w:hAnsi="Times New Roman" w:cs="Times New Roman"/>
          <w:b/>
          <w:color w:val="FF0000"/>
          <w:sz w:val="20"/>
          <w:szCs w:val="20"/>
        </w:rPr>
        <w:t>rycznie nowy - nieużywany / 202</w:t>
      </w:r>
      <w:r w:rsidR="00F7787D" w:rsidRPr="00554918"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</w:p>
    <w:p w14:paraId="6ADC659E" w14:textId="77777777" w:rsidR="00B730F3" w:rsidRPr="00554918" w:rsidRDefault="00B730F3" w:rsidP="00B730F3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03C965D" w14:textId="2433540A" w:rsidR="00D05B07" w:rsidRPr="00554918" w:rsidRDefault="00D05B07" w:rsidP="00B730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12"/>
        <w:gridCol w:w="1843"/>
        <w:gridCol w:w="2977"/>
      </w:tblGrid>
      <w:tr w:rsidR="000E6FE2" w:rsidRPr="00554918" w14:paraId="076B0626" w14:textId="77777777" w:rsidTr="00D15BCC">
        <w:trPr>
          <w:trHeight w:val="312"/>
        </w:trPr>
        <w:tc>
          <w:tcPr>
            <w:tcW w:w="445" w:type="dxa"/>
            <w:shd w:val="clear" w:color="auto" w:fill="BFBFBF" w:themeFill="background1" w:themeFillShade="BF"/>
            <w:vAlign w:val="center"/>
            <w:hideMark/>
          </w:tcPr>
          <w:p w14:paraId="1F612F80" w14:textId="77777777" w:rsidR="000E6FE2" w:rsidRPr="00554918" w:rsidRDefault="000E6FE2" w:rsidP="00B7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BFBFBF" w:themeFill="background1" w:themeFillShade="BF"/>
            <w:vAlign w:val="center"/>
            <w:hideMark/>
          </w:tcPr>
          <w:p w14:paraId="6E680070" w14:textId="77777777" w:rsidR="000E6FE2" w:rsidRPr="00554918" w:rsidRDefault="000E6FE2" w:rsidP="00B7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Parametry techniczne i funkcjonalne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  <w:hideMark/>
          </w:tcPr>
          <w:p w14:paraId="26E5B8B5" w14:textId="77777777" w:rsidR="000E6FE2" w:rsidRPr="00554918" w:rsidRDefault="000E6FE2" w:rsidP="00B7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Wymagania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  <w:hideMark/>
          </w:tcPr>
          <w:p w14:paraId="55EBC082" w14:textId="77777777" w:rsidR="000E6FE2" w:rsidRPr="00554918" w:rsidRDefault="000E6FE2" w:rsidP="00B7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Parametry oferowane</w:t>
            </w:r>
          </w:p>
        </w:tc>
      </w:tr>
      <w:tr w:rsidR="000E6FE2" w:rsidRPr="00554918" w14:paraId="5FD9FEE5" w14:textId="77777777" w:rsidTr="00D15BCC">
        <w:trPr>
          <w:trHeight w:val="543"/>
        </w:trPr>
        <w:tc>
          <w:tcPr>
            <w:tcW w:w="445" w:type="dxa"/>
            <w:shd w:val="clear" w:color="000000" w:fill="FFFFFF"/>
            <w:vAlign w:val="center"/>
          </w:tcPr>
          <w:p w14:paraId="2FD7A557" w14:textId="77777777" w:rsidR="000E6FE2" w:rsidRPr="00554918" w:rsidRDefault="000E6FE2" w:rsidP="00B730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2" w:type="dxa"/>
            <w:shd w:val="clear" w:color="000000" w:fill="FFFFFF"/>
            <w:vAlign w:val="center"/>
            <w:hideMark/>
          </w:tcPr>
          <w:p w14:paraId="7EEEC3A8" w14:textId="579383CB" w:rsidR="000E6FE2" w:rsidRPr="00554918" w:rsidRDefault="000E6FE2" w:rsidP="00B7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Nazwa produktu, model/typ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8D5080F" w14:textId="77777777" w:rsidR="000E6FE2" w:rsidRPr="00554918" w:rsidRDefault="000E6FE2" w:rsidP="00B7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FA2DD07" w14:textId="77777777" w:rsidR="000E6FE2" w:rsidRPr="00554918" w:rsidRDefault="000E6FE2" w:rsidP="00B7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E6FE2" w:rsidRPr="00554918" w14:paraId="6E22D0B8" w14:textId="77777777" w:rsidTr="00D15BCC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14:paraId="49146FFB" w14:textId="77777777" w:rsidR="000E6FE2" w:rsidRPr="00554918" w:rsidRDefault="000E6FE2" w:rsidP="00D05B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3018D364" w14:textId="5014DBF8" w:rsidR="000E6FE2" w:rsidRPr="00554918" w:rsidRDefault="000E6FE2" w:rsidP="007F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Producent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37269B0" w14:textId="77777777" w:rsidR="000E6FE2" w:rsidRPr="00554918" w:rsidRDefault="000E6FE2" w:rsidP="00DD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74D4DEC" w14:textId="77777777" w:rsidR="000E6FE2" w:rsidRPr="00554918" w:rsidRDefault="000E6FE2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E6FE2" w:rsidRPr="00554918" w14:paraId="06D52670" w14:textId="77777777" w:rsidTr="00D15BCC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14:paraId="48AE0FDD" w14:textId="77777777" w:rsidR="000E6FE2" w:rsidRPr="00554918" w:rsidRDefault="000E6FE2" w:rsidP="00D05B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58A37636" w14:textId="6CA25D94" w:rsidR="000E6FE2" w:rsidRPr="00554918" w:rsidRDefault="000E6FE2" w:rsidP="007F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sz w:val="20"/>
                <w:szCs w:val="20"/>
              </w:rPr>
              <w:t>Certyfikat WE / deklaracja zgodności CE na oferowany sprzęt.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FAE929" w14:textId="67C060C6" w:rsidR="000E6FE2" w:rsidRPr="00554918" w:rsidRDefault="000E6FE2" w:rsidP="00DD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sz w:val="20"/>
                <w:szCs w:val="20"/>
              </w:rPr>
              <w:t>Tak, podać numer oraz datę wystawienia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1CF80D1" w14:textId="77777777" w:rsidR="000E6FE2" w:rsidRPr="00554918" w:rsidRDefault="000E6FE2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76E29" w:rsidRPr="00554918" w14:paraId="436F52C7" w14:textId="77777777" w:rsidTr="00D15BCC">
        <w:trPr>
          <w:trHeight w:val="408"/>
        </w:trPr>
        <w:tc>
          <w:tcPr>
            <w:tcW w:w="445" w:type="dxa"/>
            <w:shd w:val="clear" w:color="auto" w:fill="auto"/>
            <w:vAlign w:val="center"/>
          </w:tcPr>
          <w:p w14:paraId="3A304FDC" w14:textId="77777777" w:rsidR="00F76E29" w:rsidRPr="00554918" w:rsidRDefault="00F76E29" w:rsidP="00F76E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747519" w14:textId="051404A1" w:rsidR="00F76E29" w:rsidRPr="00554918" w:rsidRDefault="00F76E29" w:rsidP="00F76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Automatyczny wstrzykiwacz środka cieniującego w postaci CO2, wykorzystywany w angiografii.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0BD398B" w14:textId="77777777" w:rsidR="00F76E29" w:rsidRPr="00554918" w:rsidRDefault="00F76E29" w:rsidP="00F7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6554DD5" w14:textId="77777777" w:rsidR="00F76E29" w:rsidRPr="00554918" w:rsidRDefault="00F76E29" w:rsidP="00F7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76E29" w:rsidRPr="00554918" w14:paraId="584F2D88" w14:textId="77777777" w:rsidTr="00D15BCC">
        <w:trPr>
          <w:trHeight w:val="408"/>
        </w:trPr>
        <w:tc>
          <w:tcPr>
            <w:tcW w:w="445" w:type="dxa"/>
            <w:shd w:val="clear" w:color="auto" w:fill="auto"/>
            <w:vAlign w:val="center"/>
          </w:tcPr>
          <w:p w14:paraId="20C77217" w14:textId="77777777" w:rsidR="00F76E29" w:rsidRPr="00554918" w:rsidRDefault="00F76E29" w:rsidP="00F76E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708F02" w14:textId="306CCAEF" w:rsidR="00F76E29" w:rsidRPr="00554918" w:rsidRDefault="00F76E29" w:rsidP="00F76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Cyfrowe ustawianie objętości i ciśnienia CO2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2B1179" w14:textId="77777777" w:rsidR="00F76E29" w:rsidRPr="00554918" w:rsidRDefault="00F76E29" w:rsidP="00F7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24A2F51" w14:textId="77777777" w:rsidR="00F76E29" w:rsidRPr="00554918" w:rsidRDefault="00F76E29" w:rsidP="00F7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76E29" w:rsidRPr="00554918" w14:paraId="757F1F9E" w14:textId="77777777" w:rsidTr="00D15BCC">
        <w:trPr>
          <w:trHeight w:val="408"/>
        </w:trPr>
        <w:tc>
          <w:tcPr>
            <w:tcW w:w="445" w:type="dxa"/>
            <w:shd w:val="clear" w:color="auto" w:fill="auto"/>
            <w:vAlign w:val="center"/>
          </w:tcPr>
          <w:p w14:paraId="227D2546" w14:textId="77777777" w:rsidR="00F76E29" w:rsidRPr="00554918" w:rsidRDefault="00F76E29" w:rsidP="00F76E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0BBC35" w14:textId="42829D15" w:rsidR="00F76E29" w:rsidRPr="00554918" w:rsidRDefault="00F76E29" w:rsidP="00F76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Zakres objętości podawanego CO2: 10 – 100 ml (z dokładnością do 1ml)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40058E" w14:textId="323427FB" w:rsidR="00F76E29" w:rsidRPr="00554918" w:rsidRDefault="00F76E29" w:rsidP="00F7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2223A7" w14:textId="77777777" w:rsidR="00F76E29" w:rsidRPr="00554918" w:rsidRDefault="00F76E29" w:rsidP="00F7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6E29" w:rsidRPr="00554918" w14:paraId="3231458A" w14:textId="77777777" w:rsidTr="00D15BCC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14:paraId="7092A939" w14:textId="77777777" w:rsidR="00F76E29" w:rsidRPr="00554918" w:rsidRDefault="00F76E29" w:rsidP="00F76E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72E259" w14:textId="1B835B25" w:rsidR="00F76E29" w:rsidRPr="00554918" w:rsidRDefault="00F76E29" w:rsidP="00F76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sz w:val="20"/>
                <w:szCs w:val="20"/>
              </w:rPr>
              <w:t xml:space="preserve">Zakres ciśnienia podawanego CO2: </w:t>
            </w:r>
            <w:r w:rsidRPr="00554918">
              <w:rPr>
                <w:rFonts w:ascii="Times New Roman" w:hAnsi="Times New Roman" w:cs="Times New Roman"/>
                <w:sz w:val="20"/>
                <w:szCs w:val="20"/>
              </w:rPr>
              <w:br/>
              <w:t>50 – 750 mmHg (z dokładnością do 1mmHg)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36246DF" w14:textId="77777777" w:rsidR="00F76E29" w:rsidRPr="00554918" w:rsidRDefault="00F76E29" w:rsidP="00F7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C45D159" w14:textId="77777777" w:rsidR="00F76E29" w:rsidRPr="00554918" w:rsidRDefault="00F76E29" w:rsidP="00F7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76E29" w:rsidRPr="00554918" w14:paraId="0443873F" w14:textId="77777777" w:rsidTr="00D15BCC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14:paraId="27458C63" w14:textId="77777777" w:rsidR="00F76E29" w:rsidRPr="00554918" w:rsidRDefault="00F76E29" w:rsidP="00F76E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276FDB" w14:textId="20FF6EE8" w:rsidR="00F76E29" w:rsidRPr="00554918" w:rsidRDefault="00F76E29" w:rsidP="00F76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sz w:val="20"/>
                <w:szCs w:val="20"/>
              </w:rPr>
              <w:t>Ilość CO2 znajdującego się w butli: 1,5 kg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DFAFFBF" w14:textId="77777777" w:rsidR="00F76E29" w:rsidRPr="00554918" w:rsidRDefault="00F76E29" w:rsidP="00F7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1321E67" w14:textId="77777777" w:rsidR="00F76E29" w:rsidRPr="00554918" w:rsidRDefault="00F76E29" w:rsidP="00F7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76E29" w:rsidRPr="00554918" w14:paraId="61DBB43F" w14:textId="77777777" w:rsidTr="00D15BCC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14:paraId="251BA64C" w14:textId="77777777" w:rsidR="00F76E29" w:rsidRPr="00554918" w:rsidRDefault="00F76E29" w:rsidP="00F76E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C7666F" w14:textId="1659B734" w:rsidR="00F76E29" w:rsidRPr="00554918" w:rsidRDefault="00F76E29" w:rsidP="00F76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 przeładowania wstrzykiwacza do kolejnego wstrzyknięcia: 30 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B18C55" w14:textId="0DEA924B" w:rsidR="00F76E29" w:rsidRPr="00554918" w:rsidRDefault="00F76E29" w:rsidP="00F7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619B2D" w14:textId="77777777" w:rsidR="00F76E29" w:rsidRPr="00554918" w:rsidRDefault="00F76E29" w:rsidP="00F7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6E29" w:rsidRPr="00554918" w14:paraId="1F0F7D0A" w14:textId="77777777" w:rsidTr="00D15BCC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14:paraId="2DA82E9D" w14:textId="77777777" w:rsidR="00F76E29" w:rsidRPr="00554918" w:rsidRDefault="00F76E29" w:rsidP="00F76E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1115C1" w14:textId="4E1170B8" w:rsidR="00F76E29" w:rsidRPr="00554918" w:rsidRDefault="00F76E29" w:rsidP="00F76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Automatyczne przemywanie jednorazowego wężyka CO2 po wymianie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7C42FD" w14:textId="77777777" w:rsidR="00F76E29" w:rsidRPr="00554918" w:rsidRDefault="00F76E29" w:rsidP="00F7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422AE63" w14:textId="77777777" w:rsidR="00F76E29" w:rsidRPr="00554918" w:rsidRDefault="00F76E29" w:rsidP="00F7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76E29" w:rsidRPr="00554918" w14:paraId="6D5A159E" w14:textId="77777777" w:rsidTr="00D15BCC">
        <w:trPr>
          <w:trHeight w:val="408"/>
        </w:trPr>
        <w:tc>
          <w:tcPr>
            <w:tcW w:w="445" w:type="dxa"/>
            <w:shd w:val="clear" w:color="auto" w:fill="auto"/>
            <w:vAlign w:val="center"/>
          </w:tcPr>
          <w:p w14:paraId="303CB6C9" w14:textId="77777777" w:rsidR="00F76E29" w:rsidRPr="00554918" w:rsidRDefault="00F76E29" w:rsidP="00F76E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3D01CE" w14:textId="353F0BBD" w:rsidR="00F76E29" w:rsidRPr="00554918" w:rsidRDefault="00F76E29" w:rsidP="00F76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korzystania ze zdefiniowanych protokołów wstrzykiwania oraz wprowadzenie i zapisanie własnych parametrów dla różnych typów badań.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37B0BEF" w14:textId="77777777" w:rsidR="00F76E29" w:rsidRPr="00554918" w:rsidRDefault="00F76E29" w:rsidP="00F7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85B055" w14:textId="77777777" w:rsidR="00F76E29" w:rsidRPr="00554918" w:rsidRDefault="00F76E29" w:rsidP="00F7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76E29" w:rsidRPr="00554918" w14:paraId="0C4B8397" w14:textId="77777777" w:rsidTr="00D15BCC">
        <w:trPr>
          <w:trHeight w:val="364"/>
        </w:trPr>
        <w:tc>
          <w:tcPr>
            <w:tcW w:w="445" w:type="dxa"/>
            <w:shd w:val="clear" w:color="auto" w:fill="auto"/>
            <w:vAlign w:val="center"/>
          </w:tcPr>
          <w:p w14:paraId="33FC3DF8" w14:textId="77777777" w:rsidR="00F76E29" w:rsidRPr="00554918" w:rsidRDefault="00F76E29" w:rsidP="00F76E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E21866" w14:textId="20F16511" w:rsidR="00F76E29" w:rsidRPr="00554918" w:rsidRDefault="00F76E29" w:rsidP="00F76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Obsługa urządzenia przy pomocy wbudowanego kolorowego panelu dotykowego.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2CF01EE" w14:textId="77777777" w:rsidR="00F76E29" w:rsidRPr="00554918" w:rsidRDefault="00F76E29" w:rsidP="00F7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A89F17D" w14:textId="77777777" w:rsidR="00F76E29" w:rsidRPr="00554918" w:rsidRDefault="00F76E29" w:rsidP="00F7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76E29" w:rsidRPr="00554918" w14:paraId="6510FF1A" w14:textId="77777777" w:rsidTr="00D15BCC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14:paraId="4803DFCB" w14:textId="77777777" w:rsidR="00F76E29" w:rsidRPr="00554918" w:rsidRDefault="00F76E29" w:rsidP="00F76E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CC49B1" w14:textId="77777777" w:rsidR="00F76E29" w:rsidRPr="00554918" w:rsidRDefault="00F76E29" w:rsidP="00554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uruchomienia procedury przy pomocy:</w:t>
            </w:r>
          </w:p>
          <w:p w14:paraId="57AD4177" w14:textId="2933D315" w:rsidR="00F76E29" w:rsidRPr="00554918" w:rsidRDefault="00F76E29" w:rsidP="00554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ekranu dotykowego</w:t>
            </w:r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bezprzewodowego pilota</w:t>
            </w:r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synchronizacji z aparatem do angiografii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CB56074" w14:textId="77777777" w:rsidR="00F76E29" w:rsidRPr="00554918" w:rsidRDefault="00F76E29" w:rsidP="00F7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541FD09" w14:textId="77777777" w:rsidR="00F76E29" w:rsidRPr="00554918" w:rsidRDefault="00F76E29" w:rsidP="00F7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76E29" w:rsidRPr="00554918" w14:paraId="2786DDE5" w14:textId="77777777" w:rsidTr="00D15BCC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14:paraId="1E22D38E" w14:textId="77777777" w:rsidR="00F76E29" w:rsidRPr="00554918" w:rsidRDefault="00F76E29" w:rsidP="00F76E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1AB325" w14:textId="59515A7D" w:rsidR="00F76E29" w:rsidRPr="00554918" w:rsidRDefault="00F76E29" w:rsidP="00F76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Automatyczne przeładowanie systemu do powtórnego wstrzyknięcia.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5773FF" w14:textId="6CC51D45" w:rsidR="00F76E29" w:rsidRPr="00554918" w:rsidRDefault="00F76E29" w:rsidP="00F7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09EA82" w14:textId="77777777" w:rsidR="00F76E29" w:rsidRPr="00554918" w:rsidRDefault="00F76E29" w:rsidP="00F7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6E29" w:rsidRPr="00554918" w14:paraId="159E6AC8" w14:textId="77777777" w:rsidTr="00D15BCC">
        <w:trPr>
          <w:trHeight w:val="612"/>
        </w:trPr>
        <w:tc>
          <w:tcPr>
            <w:tcW w:w="445" w:type="dxa"/>
            <w:shd w:val="clear" w:color="auto" w:fill="auto"/>
            <w:vAlign w:val="center"/>
          </w:tcPr>
          <w:p w14:paraId="58177BC2" w14:textId="77777777" w:rsidR="00F76E29" w:rsidRPr="00554918" w:rsidRDefault="00F76E29" w:rsidP="00F76E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F3B039" w14:textId="7DF91D28" w:rsidR="00F76E29" w:rsidRPr="00554918" w:rsidRDefault="00F76E29" w:rsidP="00F76E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synchronizacji wstrzykiwacza z aparatem do angiografii (wybrane modele)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ABC4003" w14:textId="77777777" w:rsidR="00F76E29" w:rsidRPr="00554918" w:rsidRDefault="00F76E29" w:rsidP="00F7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2F0B3F8" w14:textId="77777777" w:rsidR="00F76E29" w:rsidRPr="00554918" w:rsidRDefault="00F76E29" w:rsidP="00F7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76E29" w:rsidRPr="00554918" w14:paraId="440FA284" w14:textId="77777777" w:rsidTr="00D15BCC">
        <w:trPr>
          <w:trHeight w:val="612"/>
        </w:trPr>
        <w:tc>
          <w:tcPr>
            <w:tcW w:w="445" w:type="dxa"/>
            <w:shd w:val="clear" w:color="auto" w:fill="auto"/>
            <w:vAlign w:val="center"/>
          </w:tcPr>
          <w:p w14:paraId="797325E3" w14:textId="77777777" w:rsidR="00F76E29" w:rsidRPr="00554918" w:rsidRDefault="00F76E29" w:rsidP="00F76E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816E40" w14:textId="393CC39D" w:rsidR="00F76E29" w:rsidRPr="00554918" w:rsidRDefault="00F76E29" w:rsidP="00F76E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sz w:val="20"/>
                <w:szCs w:val="20"/>
              </w:rPr>
              <w:t>Praca możliwa przy wykorzystaniu dedykowanych, jednorazowych i jałowych zestawów.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6F5F98" w14:textId="77777777" w:rsidR="00F76E29" w:rsidRPr="00554918" w:rsidRDefault="00F76E29" w:rsidP="00F7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B33BF5" w14:textId="77777777" w:rsidR="00F76E29" w:rsidRPr="00554918" w:rsidRDefault="00F76E29" w:rsidP="00F7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6FE2" w:rsidRPr="00554918" w14:paraId="74544807" w14:textId="77777777" w:rsidTr="00D15BCC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14:paraId="50CBA3FC" w14:textId="77777777" w:rsidR="000E6FE2" w:rsidRPr="00554918" w:rsidRDefault="000E6FE2" w:rsidP="004E19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2" w:type="dxa"/>
            <w:shd w:val="clear" w:color="000000" w:fill="B7DEE8"/>
            <w:vAlign w:val="center"/>
            <w:hideMark/>
          </w:tcPr>
          <w:p w14:paraId="2F5EDD01" w14:textId="345A7E52" w:rsidR="000E6FE2" w:rsidRPr="00554918" w:rsidRDefault="0028613C" w:rsidP="004E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Materiały jednorazowe:</w:t>
            </w:r>
          </w:p>
        </w:tc>
        <w:tc>
          <w:tcPr>
            <w:tcW w:w="1843" w:type="dxa"/>
            <w:shd w:val="clear" w:color="000000" w:fill="B7DEE8"/>
            <w:vAlign w:val="center"/>
            <w:hideMark/>
          </w:tcPr>
          <w:p w14:paraId="65513CC3" w14:textId="77777777" w:rsidR="000E6FE2" w:rsidRPr="00554918" w:rsidRDefault="000E6FE2" w:rsidP="004E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000000" w:fill="B7DEE8"/>
            <w:vAlign w:val="center"/>
            <w:hideMark/>
          </w:tcPr>
          <w:p w14:paraId="7894F707" w14:textId="77777777" w:rsidR="000E6FE2" w:rsidRPr="00554918" w:rsidRDefault="000E6FE2" w:rsidP="004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D1171D" w:rsidRPr="00554918" w14:paraId="4ABC07C1" w14:textId="77777777" w:rsidTr="00AC2881">
        <w:trPr>
          <w:trHeight w:val="397"/>
        </w:trPr>
        <w:tc>
          <w:tcPr>
            <w:tcW w:w="445" w:type="dxa"/>
            <w:shd w:val="clear" w:color="auto" w:fill="auto"/>
            <w:vAlign w:val="center"/>
          </w:tcPr>
          <w:p w14:paraId="1C69FCC5" w14:textId="77777777" w:rsidR="00D1171D" w:rsidRPr="00554918" w:rsidRDefault="00D1171D" w:rsidP="00D117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FFFFFF" w:themeFill="background1"/>
          </w:tcPr>
          <w:p w14:paraId="5D4396DB" w14:textId="77777777" w:rsidR="00D1171D" w:rsidRPr="00554918" w:rsidRDefault="00D1171D" w:rsidP="00D11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0839706"/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Materiały zużywalne w pełni kompatybilne z urządzeniem, które nie spowodują usterek w urządzeniu i nie są powodem jego uszkodzenia oraz są zgodne z instrukcją używania wstrzykiwacza </w:t>
            </w:r>
          </w:p>
          <w:p w14:paraId="04FF37DD" w14:textId="77777777" w:rsidR="00D1171D" w:rsidRPr="00554918" w:rsidRDefault="00D1171D" w:rsidP="00D11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jednorazowy wężyk pacjenta z PCV o medycznej jakości do wstrzykiwacza CO2</w:t>
            </w:r>
          </w:p>
          <w:p w14:paraId="4E0EC6C4" w14:textId="77777777" w:rsidR="00D1171D" w:rsidRPr="00554918" w:rsidRDefault="00D1171D" w:rsidP="00D11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długość 250cm, </w:t>
            </w:r>
          </w:p>
          <w:p w14:paraId="27EC30DC" w14:textId="77777777" w:rsidR="00D1171D" w:rsidRPr="00554918" w:rsidRDefault="00D1171D" w:rsidP="00D11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średnica zewnętrzna 4,1mm, </w:t>
            </w:r>
          </w:p>
          <w:p w14:paraId="2B1B31BA" w14:textId="77777777" w:rsidR="00D1171D" w:rsidRPr="00554918" w:rsidRDefault="00D1171D" w:rsidP="00D11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średnica wewnętrzna 2,8mm. </w:t>
            </w:r>
          </w:p>
          <w:p w14:paraId="4D4F8330" w14:textId="77777777" w:rsidR="00D1171D" w:rsidRPr="00554918" w:rsidRDefault="00D1171D" w:rsidP="00D11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wyposażony w filtr antybakteryjny o porach 0,2 </w:t>
            </w:r>
            <w:proofErr w:type="spellStart"/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</w:t>
            </w:r>
            <w:proofErr w:type="spellEnd"/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E68A160" w14:textId="77777777" w:rsidR="00D1171D" w:rsidRPr="00554918" w:rsidRDefault="00D1171D" w:rsidP="00D11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męskie złącze </w:t>
            </w:r>
            <w:proofErr w:type="spellStart"/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luer</w:t>
            </w:r>
            <w:proofErr w:type="spellEnd"/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-lock z wbudowanym zaworem zwrotnym do podłączenia kaniuli pacjenta</w:t>
            </w:r>
          </w:p>
          <w:p w14:paraId="140A30F1" w14:textId="77777777" w:rsidR="00D1171D" w:rsidRPr="00554918" w:rsidRDefault="00D1171D" w:rsidP="00D11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złącze wejściowe do podłączenia do wstrzykiwacza kompatybilne z urządzeniem </w:t>
            </w:r>
          </w:p>
          <w:p w14:paraId="2912C917" w14:textId="4AC57444" w:rsidR="00D1171D" w:rsidRPr="00554918" w:rsidRDefault="00D1171D" w:rsidP="00D11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wężyki są zatwierdzone przez producenta wstrzykiwacza automatycznego.</w:t>
            </w:r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14:paraId="50B941AF" w14:textId="22213117" w:rsidR="00D1171D" w:rsidRPr="00554918" w:rsidRDefault="00D1171D" w:rsidP="00D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19B79B" w14:textId="77777777" w:rsidR="00D1171D" w:rsidRPr="00554918" w:rsidRDefault="00D1171D" w:rsidP="00D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171D" w:rsidRPr="00554918" w14:paraId="7B2E4A11" w14:textId="77777777" w:rsidTr="00AC2881">
        <w:trPr>
          <w:trHeight w:val="300"/>
        </w:trPr>
        <w:tc>
          <w:tcPr>
            <w:tcW w:w="445" w:type="dxa"/>
            <w:shd w:val="clear" w:color="auto" w:fill="auto"/>
            <w:vAlign w:val="center"/>
          </w:tcPr>
          <w:p w14:paraId="3C11AB52" w14:textId="77777777" w:rsidR="00D1171D" w:rsidRPr="00554918" w:rsidRDefault="00D1171D" w:rsidP="00D117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auto"/>
          </w:tcPr>
          <w:p w14:paraId="0E6E1705" w14:textId="77777777" w:rsidR="00D1171D" w:rsidRPr="00554918" w:rsidRDefault="00D1171D" w:rsidP="00554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składający się z:</w:t>
            </w:r>
          </w:p>
          <w:p w14:paraId="3075D257" w14:textId="77777777" w:rsidR="00D1171D" w:rsidRPr="00554918" w:rsidRDefault="00D1171D" w:rsidP="005549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jednorazowego wężyka z PCV o medycznej jakości. Długość 250cm, średnica zewnętrzna 4,1mm, średnica wewnętrzna 2,8mm. Wyposażonego w filtr antybakteryjny o porach 0,2 </w:t>
            </w:r>
            <w:proofErr w:type="spellStart"/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</w:t>
            </w:r>
            <w:proofErr w:type="spellEnd"/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męskie złącze </w:t>
            </w:r>
            <w:proofErr w:type="spellStart"/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luer</w:t>
            </w:r>
            <w:proofErr w:type="spellEnd"/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-lock z wbudowanym zaworem zwrotnym</w:t>
            </w:r>
          </w:p>
          <w:p w14:paraId="0CE63572" w14:textId="33131DEF" w:rsidR="00D1171D" w:rsidRPr="00554918" w:rsidRDefault="00D1171D" w:rsidP="00D11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zaworu dwukierunkowego umożliwiającego jednoczesne podłączenie CO2 oraz roztworu NaCl lub klasycznego kontrastu opartego na jodzie w celu przyspieszenia i ułatwienia procedury oraz wyeliminowania błędów wynikających z wymiany wężyków.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9D02EB" w14:textId="77777777" w:rsidR="00D1171D" w:rsidRPr="00554918" w:rsidRDefault="00D1171D" w:rsidP="00D117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85ED88" w14:textId="77777777" w:rsidR="00D1171D" w:rsidRPr="00554918" w:rsidRDefault="00D1171D" w:rsidP="00D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6FE2" w:rsidRPr="00554918" w14:paraId="19AA668F" w14:textId="77777777" w:rsidTr="00D15BCC">
        <w:trPr>
          <w:trHeight w:val="300"/>
        </w:trPr>
        <w:tc>
          <w:tcPr>
            <w:tcW w:w="445" w:type="dxa"/>
            <w:shd w:val="clear" w:color="auto" w:fill="auto"/>
            <w:vAlign w:val="center"/>
          </w:tcPr>
          <w:p w14:paraId="64E752E7" w14:textId="77777777" w:rsidR="000E6FE2" w:rsidRPr="00554918" w:rsidRDefault="000E6FE2" w:rsidP="004E19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1964565D" w14:textId="29E897F7" w:rsidR="000E6FE2" w:rsidRPr="00554918" w:rsidRDefault="000E6FE2" w:rsidP="004E19F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sz w:val="20"/>
                <w:szCs w:val="20"/>
              </w:rPr>
              <w:t>Gwarancja na cały oferowany zestaw min. 24 miesiące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777BE4" w14:textId="77777777" w:rsidR="000E6FE2" w:rsidRPr="00554918" w:rsidRDefault="000E6FE2" w:rsidP="00E70E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 24 miesiące gwarancji</w:t>
            </w:r>
          </w:p>
          <w:p w14:paraId="3951FD96" w14:textId="0C1BEAB7" w:rsidR="000E6FE2" w:rsidRPr="00554918" w:rsidRDefault="000E6FE2" w:rsidP="00E70E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sz w:val="20"/>
                <w:szCs w:val="20"/>
              </w:rPr>
              <w:t>Dodatkowy okres gwarancji ponad minimalny należy podać w formularzu ofertowym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7A2821" w14:textId="77777777" w:rsidR="000E6FE2" w:rsidRPr="00554918" w:rsidRDefault="000E6FE2" w:rsidP="004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6FE2" w:rsidRPr="00554918" w14:paraId="2E44B6B9" w14:textId="77777777" w:rsidTr="00D15BCC">
        <w:trPr>
          <w:trHeight w:val="300"/>
        </w:trPr>
        <w:tc>
          <w:tcPr>
            <w:tcW w:w="445" w:type="dxa"/>
            <w:shd w:val="clear" w:color="auto" w:fill="auto"/>
            <w:vAlign w:val="center"/>
          </w:tcPr>
          <w:p w14:paraId="4C5BCCA7" w14:textId="77777777" w:rsidR="000E6FE2" w:rsidRPr="00554918" w:rsidRDefault="000E6FE2" w:rsidP="004E19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78C6F696" w14:textId="66F5A5C0" w:rsidR="000E6FE2" w:rsidRPr="00554918" w:rsidRDefault="000E6FE2" w:rsidP="004E19F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sz w:val="20"/>
                <w:szCs w:val="20"/>
              </w:rPr>
              <w:t xml:space="preserve">Instrukcja obsługi w języku polskim </w:t>
            </w:r>
            <w:r w:rsidRPr="005549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(załączyć wraz z dostawą urządzenia)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EEC31F" w14:textId="0C759926" w:rsidR="000E6FE2" w:rsidRPr="00554918" w:rsidRDefault="000E6FE2" w:rsidP="004E19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C01BA7" w14:textId="77777777" w:rsidR="000E6FE2" w:rsidRPr="00554918" w:rsidRDefault="000E6FE2" w:rsidP="004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6FE2" w:rsidRPr="00554918" w14:paraId="4CE23602" w14:textId="77777777" w:rsidTr="00D15BCC">
        <w:trPr>
          <w:trHeight w:val="300"/>
        </w:trPr>
        <w:tc>
          <w:tcPr>
            <w:tcW w:w="445" w:type="dxa"/>
            <w:shd w:val="clear" w:color="auto" w:fill="auto"/>
            <w:vAlign w:val="center"/>
          </w:tcPr>
          <w:p w14:paraId="18CE30C8" w14:textId="77777777" w:rsidR="000E6FE2" w:rsidRPr="00554918" w:rsidRDefault="000E6FE2" w:rsidP="004E19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39322666" w14:textId="44DCFA1C" w:rsidR="000E6FE2" w:rsidRPr="00554918" w:rsidRDefault="000E6FE2" w:rsidP="004E19F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918">
              <w:rPr>
                <w:rFonts w:ascii="Times New Roman" w:hAnsi="Times New Roman" w:cs="Times New Roman"/>
                <w:sz w:val="20"/>
                <w:szCs w:val="20"/>
              </w:rPr>
              <w:t xml:space="preserve">Karta gwarancyjna </w:t>
            </w:r>
            <w:r w:rsidRPr="005549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(załączyć wraz z dostawą urządzenia)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F7E44E" w14:textId="1680F69D" w:rsidR="000E6FE2" w:rsidRPr="00554918" w:rsidRDefault="000E6FE2" w:rsidP="004E19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FE6896" w14:textId="77777777" w:rsidR="000E6FE2" w:rsidRPr="00554918" w:rsidRDefault="000E6FE2" w:rsidP="004E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27B2AF7" w14:textId="77777777" w:rsidR="00567ED3" w:rsidRPr="00554918" w:rsidRDefault="00567ED3" w:rsidP="00E70E33">
      <w:pPr>
        <w:suppressAutoHyphens/>
        <w:spacing w:line="100" w:lineRule="atLeast"/>
        <w:ind w:right="-398"/>
        <w:textAlignment w:val="baseline"/>
        <w:rPr>
          <w:rFonts w:ascii="Times New Roman" w:eastAsia="Microsoft YaHei" w:hAnsi="Times New Roman" w:cs="Times New Roman"/>
          <w:color w:val="002060"/>
          <w:sz w:val="20"/>
          <w:szCs w:val="20"/>
          <w:lang w:eastAsia="zh-CN"/>
        </w:rPr>
      </w:pPr>
    </w:p>
    <w:p w14:paraId="3869433D" w14:textId="77777777" w:rsidR="00B730F3" w:rsidRPr="00554918" w:rsidRDefault="00B730F3" w:rsidP="00B730F3">
      <w:pPr>
        <w:suppressAutoHyphens/>
        <w:spacing w:line="100" w:lineRule="atLeast"/>
        <w:ind w:right="-398" w:hanging="709"/>
        <w:textAlignment w:val="baseline"/>
        <w:rPr>
          <w:rFonts w:ascii="Times New Roman" w:eastAsia="Microsoft YaHei" w:hAnsi="Times New Roman" w:cs="Times New Roman"/>
          <w:b/>
          <w:bCs/>
          <w:color w:val="00B050"/>
          <w:sz w:val="20"/>
          <w:szCs w:val="20"/>
          <w:lang w:eastAsia="zh-CN"/>
        </w:rPr>
      </w:pPr>
      <w:r w:rsidRPr="00554918">
        <w:rPr>
          <w:rFonts w:ascii="Times New Roman" w:eastAsia="Microsoft YaHei" w:hAnsi="Times New Roman" w:cs="Times New Roman"/>
          <w:b/>
          <w:bCs/>
          <w:color w:val="00B050"/>
          <w:sz w:val="20"/>
          <w:szCs w:val="20"/>
          <w:lang w:eastAsia="zh-CN"/>
        </w:rPr>
        <w:t>Serwis gwarancyjny i pogwarancyjny prowadzi………………………..………………....... (uzupełnić)</w:t>
      </w:r>
    </w:p>
    <w:p w14:paraId="3945585F" w14:textId="77777777" w:rsidR="00B730F3" w:rsidRPr="00554918" w:rsidRDefault="00B730F3" w:rsidP="00B730F3">
      <w:pPr>
        <w:suppressAutoHyphens/>
        <w:spacing w:line="100" w:lineRule="atLeast"/>
        <w:ind w:right="-398" w:hanging="709"/>
        <w:textAlignment w:val="baseline"/>
        <w:rPr>
          <w:rFonts w:ascii="Times New Roman" w:eastAsia="Microsoft YaHei" w:hAnsi="Times New Roman" w:cs="Times New Roman"/>
          <w:color w:val="002060"/>
          <w:sz w:val="20"/>
          <w:szCs w:val="20"/>
          <w:lang w:eastAsia="zh-CN"/>
        </w:rPr>
      </w:pPr>
    </w:p>
    <w:p w14:paraId="345C0CDA" w14:textId="77777777" w:rsidR="00B730F3" w:rsidRPr="00554918" w:rsidRDefault="00B730F3" w:rsidP="00B730F3">
      <w:pPr>
        <w:suppressAutoHyphens/>
        <w:autoSpaceDE w:val="0"/>
        <w:adjustRightInd w:val="0"/>
        <w:spacing w:line="100" w:lineRule="atLeast"/>
        <w:ind w:left="-709" w:right="-398"/>
        <w:jc w:val="both"/>
        <w:textAlignment w:val="baseline"/>
        <w:rPr>
          <w:rFonts w:ascii="Times New Roman" w:eastAsia="Microsoft YaHei" w:hAnsi="Times New Roman" w:cs="Times New Roman"/>
          <w:color w:val="00000A"/>
          <w:sz w:val="20"/>
          <w:szCs w:val="20"/>
          <w:lang w:eastAsia="ar-SA"/>
        </w:rPr>
      </w:pPr>
      <w:r w:rsidRPr="00554918">
        <w:rPr>
          <w:rFonts w:ascii="Times New Roman" w:eastAsia="Microsoft YaHei" w:hAnsi="Times New Roman" w:cs="Times New Roman"/>
          <w:color w:val="00000A"/>
          <w:sz w:val="20"/>
          <w:szCs w:val="20"/>
          <w:lang w:eastAsia="ar-SA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4259FDBA" w14:textId="77777777" w:rsidR="00B730F3" w:rsidRPr="00554918" w:rsidRDefault="00B730F3" w:rsidP="00B730F3">
      <w:pPr>
        <w:suppressAutoHyphens/>
        <w:spacing w:line="100" w:lineRule="atLeast"/>
        <w:ind w:left="-709" w:right="-398"/>
        <w:jc w:val="both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554918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1678F4E" w14:textId="77777777" w:rsidR="00B730F3" w:rsidRPr="00554918" w:rsidRDefault="00B730F3" w:rsidP="00B730F3">
      <w:pPr>
        <w:rPr>
          <w:rFonts w:ascii="Times New Roman" w:hAnsi="Times New Roman" w:cs="Times New Roman"/>
          <w:iCs/>
          <w:sz w:val="20"/>
          <w:szCs w:val="20"/>
        </w:rPr>
      </w:pPr>
    </w:p>
    <w:p w14:paraId="3C4EDC61" w14:textId="77777777" w:rsidR="00B730F3" w:rsidRPr="00554918" w:rsidRDefault="00B730F3" w:rsidP="00BA30FD">
      <w:pPr>
        <w:rPr>
          <w:rFonts w:ascii="Times New Roman" w:hAnsi="Times New Roman" w:cs="Times New Roman"/>
          <w:sz w:val="20"/>
          <w:szCs w:val="20"/>
        </w:rPr>
      </w:pPr>
    </w:p>
    <w:sectPr w:rsidR="00B730F3" w:rsidRPr="00554918" w:rsidSect="003B75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803E" w14:textId="77777777" w:rsidR="00BC1B41" w:rsidRPr="005511D9" w:rsidRDefault="00BC1B41" w:rsidP="000B5A9A">
      <w:pPr>
        <w:spacing w:after="0" w:line="240" w:lineRule="auto"/>
      </w:pPr>
      <w:r w:rsidRPr="005511D9">
        <w:separator/>
      </w:r>
    </w:p>
  </w:endnote>
  <w:endnote w:type="continuationSeparator" w:id="0">
    <w:p w14:paraId="2FBBFF6B" w14:textId="77777777" w:rsidR="00BC1B41" w:rsidRPr="005511D9" w:rsidRDefault="00BC1B41" w:rsidP="000B5A9A">
      <w:pPr>
        <w:spacing w:after="0" w:line="240" w:lineRule="auto"/>
      </w:pPr>
      <w:r w:rsidRPr="005511D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BDE5" w14:textId="77777777" w:rsidR="000B5A9A" w:rsidRPr="005511D9" w:rsidRDefault="000B5A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12EE" w14:textId="77777777" w:rsidR="000B5A9A" w:rsidRPr="005511D9" w:rsidRDefault="000B5A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37E5" w14:textId="77777777" w:rsidR="000B5A9A" w:rsidRPr="005511D9" w:rsidRDefault="000B5A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29BB" w14:textId="77777777" w:rsidR="00BC1B41" w:rsidRPr="005511D9" w:rsidRDefault="00BC1B41" w:rsidP="000B5A9A">
      <w:pPr>
        <w:spacing w:after="0" w:line="240" w:lineRule="auto"/>
      </w:pPr>
      <w:r w:rsidRPr="005511D9">
        <w:separator/>
      </w:r>
    </w:p>
  </w:footnote>
  <w:footnote w:type="continuationSeparator" w:id="0">
    <w:p w14:paraId="5288C974" w14:textId="77777777" w:rsidR="00BC1B41" w:rsidRPr="005511D9" w:rsidRDefault="00BC1B41" w:rsidP="000B5A9A">
      <w:pPr>
        <w:spacing w:after="0" w:line="240" w:lineRule="auto"/>
      </w:pPr>
      <w:r w:rsidRPr="005511D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48B9" w14:textId="77777777" w:rsidR="000B5A9A" w:rsidRPr="005511D9" w:rsidRDefault="000B5A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3900" w14:textId="77777777" w:rsidR="000B5A9A" w:rsidRPr="005511D9" w:rsidRDefault="000B5A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8F8A" w14:textId="77777777" w:rsidR="000B5A9A" w:rsidRPr="005511D9" w:rsidRDefault="000B5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855"/>
    <w:multiLevelType w:val="hybridMultilevel"/>
    <w:tmpl w:val="E4AAFA8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9037970"/>
    <w:multiLevelType w:val="hybridMultilevel"/>
    <w:tmpl w:val="E80EEE9A"/>
    <w:lvl w:ilvl="0" w:tplc="BE0C49C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0DDF"/>
    <w:multiLevelType w:val="hybridMultilevel"/>
    <w:tmpl w:val="D2FEDADE"/>
    <w:lvl w:ilvl="0" w:tplc="307A191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06441"/>
    <w:multiLevelType w:val="hybridMultilevel"/>
    <w:tmpl w:val="4BF2DFCE"/>
    <w:lvl w:ilvl="0" w:tplc="813E8494">
      <w:start w:val="1"/>
      <w:numFmt w:val="upperRoman"/>
      <w:lvlText w:val="Pakiet 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1425420961">
    <w:abstractNumId w:val="0"/>
  </w:num>
  <w:num w:numId="2" w16cid:durableId="21334721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1667715">
    <w:abstractNumId w:val="1"/>
  </w:num>
  <w:num w:numId="4" w16cid:durableId="1306282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B3"/>
    <w:rsid w:val="0000392A"/>
    <w:rsid w:val="00010B4D"/>
    <w:rsid w:val="00071327"/>
    <w:rsid w:val="00073B60"/>
    <w:rsid w:val="000A3348"/>
    <w:rsid w:val="000A424E"/>
    <w:rsid w:val="000B5A9A"/>
    <w:rsid w:val="000C1E02"/>
    <w:rsid w:val="000C1E74"/>
    <w:rsid w:val="000C3F13"/>
    <w:rsid w:val="000C5E11"/>
    <w:rsid w:val="000E0214"/>
    <w:rsid w:val="000E6FE2"/>
    <w:rsid w:val="001003F5"/>
    <w:rsid w:val="00141A97"/>
    <w:rsid w:val="001424E3"/>
    <w:rsid w:val="00143310"/>
    <w:rsid w:val="00173F18"/>
    <w:rsid w:val="00182DC1"/>
    <w:rsid w:val="001A66DC"/>
    <w:rsid w:val="001B18C7"/>
    <w:rsid w:val="001B3F44"/>
    <w:rsid w:val="001D247D"/>
    <w:rsid w:val="00200F68"/>
    <w:rsid w:val="00204353"/>
    <w:rsid w:val="0022107F"/>
    <w:rsid w:val="002356D0"/>
    <w:rsid w:val="002554FA"/>
    <w:rsid w:val="00271050"/>
    <w:rsid w:val="002761C0"/>
    <w:rsid w:val="0027705F"/>
    <w:rsid w:val="0028613C"/>
    <w:rsid w:val="0029556C"/>
    <w:rsid w:val="002959A6"/>
    <w:rsid w:val="002A5E10"/>
    <w:rsid w:val="002A6362"/>
    <w:rsid w:val="002B1B82"/>
    <w:rsid w:val="003331DE"/>
    <w:rsid w:val="003421A5"/>
    <w:rsid w:val="00352B0B"/>
    <w:rsid w:val="00385B7B"/>
    <w:rsid w:val="00394F16"/>
    <w:rsid w:val="00395AEA"/>
    <w:rsid w:val="003A7422"/>
    <w:rsid w:val="003B75B3"/>
    <w:rsid w:val="003C395E"/>
    <w:rsid w:val="003E458B"/>
    <w:rsid w:val="003F537D"/>
    <w:rsid w:val="0041635E"/>
    <w:rsid w:val="00421EF8"/>
    <w:rsid w:val="00432248"/>
    <w:rsid w:val="004471EA"/>
    <w:rsid w:val="00452316"/>
    <w:rsid w:val="004B2093"/>
    <w:rsid w:val="004B5367"/>
    <w:rsid w:val="004C1907"/>
    <w:rsid w:val="004D305B"/>
    <w:rsid w:val="004E19F5"/>
    <w:rsid w:val="004E500D"/>
    <w:rsid w:val="00513830"/>
    <w:rsid w:val="00550BBC"/>
    <w:rsid w:val="005511D9"/>
    <w:rsid w:val="00554918"/>
    <w:rsid w:val="0055603B"/>
    <w:rsid w:val="0056229F"/>
    <w:rsid w:val="00567ED3"/>
    <w:rsid w:val="00584157"/>
    <w:rsid w:val="00585CC8"/>
    <w:rsid w:val="005A03E8"/>
    <w:rsid w:val="005D2C12"/>
    <w:rsid w:val="005F2DB3"/>
    <w:rsid w:val="00616BA8"/>
    <w:rsid w:val="00620484"/>
    <w:rsid w:val="00660038"/>
    <w:rsid w:val="006633E1"/>
    <w:rsid w:val="006770B3"/>
    <w:rsid w:val="006870DE"/>
    <w:rsid w:val="006E622C"/>
    <w:rsid w:val="00700708"/>
    <w:rsid w:val="00702F26"/>
    <w:rsid w:val="007176C5"/>
    <w:rsid w:val="007233C0"/>
    <w:rsid w:val="0073310B"/>
    <w:rsid w:val="00751847"/>
    <w:rsid w:val="0075211A"/>
    <w:rsid w:val="00761CF5"/>
    <w:rsid w:val="007725D4"/>
    <w:rsid w:val="007B6F03"/>
    <w:rsid w:val="007D4818"/>
    <w:rsid w:val="00807748"/>
    <w:rsid w:val="00815E72"/>
    <w:rsid w:val="00824706"/>
    <w:rsid w:val="00841451"/>
    <w:rsid w:val="008651E5"/>
    <w:rsid w:val="00885D69"/>
    <w:rsid w:val="0089798D"/>
    <w:rsid w:val="008C2AE0"/>
    <w:rsid w:val="008E72A3"/>
    <w:rsid w:val="009000EB"/>
    <w:rsid w:val="00901B5C"/>
    <w:rsid w:val="00906E19"/>
    <w:rsid w:val="00917FEE"/>
    <w:rsid w:val="00960E8F"/>
    <w:rsid w:val="00983B46"/>
    <w:rsid w:val="009A3D91"/>
    <w:rsid w:val="00A171A2"/>
    <w:rsid w:val="00A365EC"/>
    <w:rsid w:val="00A365F2"/>
    <w:rsid w:val="00A477C5"/>
    <w:rsid w:val="00A53F92"/>
    <w:rsid w:val="00A70C24"/>
    <w:rsid w:val="00AC5CE8"/>
    <w:rsid w:val="00AC62C0"/>
    <w:rsid w:val="00AD2BCB"/>
    <w:rsid w:val="00AE1D72"/>
    <w:rsid w:val="00B253C2"/>
    <w:rsid w:val="00B3182A"/>
    <w:rsid w:val="00B34A56"/>
    <w:rsid w:val="00B701BB"/>
    <w:rsid w:val="00B730F3"/>
    <w:rsid w:val="00B747B1"/>
    <w:rsid w:val="00B93DD6"/>
    <w:rsid w:val="00B94A93"/>
    <w:rsid w:val="00BA30FD"/>
    <w:rsid w:val="00BA6144"/>
    <w:rsid w:val="00BC0E27"/>
    <w:rsid w:val="00BC1B41"/>
    <w:rsid w:val="00BD460F"/>
    <w:rsid w:val="00C1784D"/>
    <w:rsid w:val="00C56D30"/>
    <w:rsid w:val="00C619D4"/>
    <w:rsid w:val="00C7009B"/>
    <w:rsid w:val="00C71A0C"/>
    <w:rsid w:val="00C733D2"/>
    <w:rsid w:val="00C76329"/>
    <w:rsid w:val="00CC67D9"/>
    <w:rsid w:val="00CE5A2E"/>
    <w:rsid w:val="00CF323A"/>
    <w:rsid w:val="00CF463F"/>
    <w:rsid w:val="00D05B07"/>
    <w:rsid w:val="00D1171D"/>
    <w:rsid w:val="00D15BCC"/>
    <w:rsid w:val="00D21D3E"/>
    <w:rsid w:val="00D37694"/>
    <w:rsid w:val="00D476FA"/>
    <w:rsid w:val="00D87F7B"/>
    <w:rsid w:val="00D92942"/>
    <w:rsid w:val="00DA51A4"/>
    <w:rsid w:val="00DD5722"/>
    <w:rsid w:val="00E156FE"/>
    <w:rsid w:val="00E32996"/>
    <w:rsid w:val="00E70E33"/>
    <w:rsid w:val="00E7352E"/>
    <w:rsid w:val="00E809B8"/>
    <w:rsid w:val="00E83ED4"/>
    <w:rsid w:val="00E9081F"/>
    <w:rsid w:val="00E91253"/>
    <w:rsid w:val="00EA0FCD"/>
    <w:rsid w:val="00EF78DA"/>
    <w:rsid w:val="00F129A8"/>
    <w:rsid w:val="00F56DE8"/>
    <w:rsid w:val="00F66DF5"/>
    <w:rsid w:val="00F76E29"/>
    <w:rsid w:val="00F7787D"/>
    <w:rsid w:val="00F81B82"/>
    <w:rsid w:val="00FE2646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B2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B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A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9A"/>
  </w:style>
  <w:style w:type="paragraph" w:styleId="Stopka">
    <w:name w:val="footer"/>
    <w:basedOn w:val="Normalny"/>
    <w:link w:val="StopkaZnak"/>
    <w:uiPriority w:val="99"/>
    <w:unhideWhenUsed/>
    <w:rsid w:val="000B5A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9A"/>
  </w:style>
  <w:style w:type="paragraph" w:customStyle="1" w:styleId="TableContentsuser">
    <w:name w:val="Table Contents (user)"/>
    <w:basedOn w:val="Normalny"/>
    <w:uiPriority w:val="99"/>
    <w:rsid w:val="008651E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A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A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A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69D92-6998-4A59-B51A-CD57F57D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2023-09-21T10:18:00Z</dcterms:created>
  <dcterms:modified xsi:type="dcterms:W3CDTF">2023-09-22T06:38:00Z</dcterms:modified>
</cp:coreProperties>
</file>