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423B5A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870BE2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870BE2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0FA12493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5E399C" w:rsidRPr="005E399C">
        <w:rPr>
          <w:rFonts w:ascii="Times New Roman" w:hAnsi="Times New Roman" w:cs="Times New Roman"/>
          <w:b/>
          <w:bCs/>
        </w:rPr>
        <w:t>Zakup materiałów medycznych jednorazowego użytku do zabiegów elektrofizjologii dla potrzeb Bloku Operacyjnego Świętokrzyskiego Centrum Kardiologii Wojewódzkiego Szpitala Zespolonego 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6DFB7F6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E74EA4">
        <w:rPr>
          <w:rFonts w:ascii="Times New Roman" w:hAnsi="Times New Roman" w:cs="Times New Roman"/>
          <w:b/>
          <w:bCs/>
          <w:iCs/>
          <w:u w:val="single"/>
        </w:rPr>
        <w:t>216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5CAD" w14:textId="77777777" w:rsidR="00283D72" w:rsidRDefault="00283D72" w:rsidP="00BD1369">
      <w:pPr>
        <w:spacing w:after="0" w:line="240" w:lineRule="auto"/>
      </w:pPr>
      <w:r>
        <w:separator/>
      </w:r>
    </w:p>
  </w:endnote>
  <w:endnote w:type="continuationSeparator" w:id="0">
    <w:p w14:paraId="544879C8" w14:textId="77777777" w:rsidR="00283D72" w:rsidRDefault="00283D72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2506" w14:textId="77777777" w:rsidR="00283D72" w:rsidRDefault="00283D72" w:rsidP="00BD1369">
      <w:pPr>
        <w:spacing w:after="0" w:line="240" w:lineRule="auto"/>
      </w:pPr>
      <w:r>
        <w:separator/>
      </w:r>
    </w:p>
  </w:footnote>
  <w:footnote w:type="continuationSeparator" w:id="0">
    <w:p w14:paraId="73212DA2" w14:textId="77777777" w:rsidR="00283D72" w:rsidRDefault="00283D72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83D72"/>
    <w:rsid w:val="002C2860"/>
    <w:rsid w:val="00346648"/>
    <w:rsid w:val="003543F5"/>
    <w:rsid w:val="003B050F"/>
    <w:rsid w:val="003F6EBD"/>
    <w:rsid w:val="00411138"/>
    <w:rsid w:val="00415C98"/>
    <w:rsid w:val="00435882"/>
    <w:rsid w:val="00461731"/>
    <w:rsid w:val="004D7A71"/>
    <w:rsid w:val="004E6746"/>
    <w:rsid w:val="004F1398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70BE2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4EA4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4</cp:revision>
  <cp:lastPrinted>2023-06-09T09:32:00Z</cp:lastPrinted>
  <dcterms:created xsi:type="dcterms:W3CDTF">2023-06-09T09:34:00Z</dcterms:created>
  <dcterms:modified xsi:type="dcterms:W3CDTF">2023-10-20T07:31:00Z</dcterms:modified>
</cp:coreProperties>
</file>