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1AEF" w14:textId="77777777" w:rsidR="00F54FE0" w:rsidRPr="00A13B96" w:rsidRDefault="00EE3485" w:rsidP="00D66017">
      <w:pPr>
        <w:jc w:val="center"/>
        <w:rPr>
          <w:rFonts w:cs="Times New Roman"/>
          <w:b/>
          <w:bCs/>
          <w:color w:val="000000"/>
        </w:rPr>
      </w:pPr>
      <w:r w:rsidRPr="00A13B96">
        <w:rPr>
          <w:rFonts w:cs="Times New Roman"/>
          <w:b/>
          <w:bCs/>
          <w:color w:val="000000"/>
        </w:rPr>
        <w:t>OPIS PRZEDMIOTU ZAMÓW</w:t>
      </w:r>
      <w:r w:rsidR="00F54FE0" w:rsidRPr="00A13B96">
        <w:rPr>
          <w:rFonts w:cs="Times New Roman"/>
          <w:b/>
          <w:bCs/>
          <w:color w:val="000000"/>
        </w:rPr>
        <w:t>IENIA</w:t>
      </w:r>
    </w:p>
    <w:p w14:paraId="082A1F37" w14:textId="77777777" w:rsidR="00EE3485" w:rsidRPr="00A13B96" w:rsidRDefault="00EE3485" w:rsidP="00D66017">
      <w:pPr>
        <w:jc w:val="center"/>
        <w:rPr>
          <w:rFonts w:cs="Times New Roman"/>
        </w:rPr>
      </w:pPr>
      <w:r w:rsidRPr="00A13B96">
        <w:rPr>
          <w:rFonts w:cs="Times New Roman"/>
          <w:b/>
          <w:bCs/>
          <w:color w:val="000000"/>
        </w:rPr>
        <w:t>(</w:t>
      </w:r>
      <w:r w:rsidR="00F54FE0" w:rsidRPr="00A13B96">
        <w:rPr>
          <w:rFonts w:cs="Times New Roman"/>
          <w:b/>
          <w:bCs/>
          <w:color w:val="000000"/>
        </w:rPr>
        <w:t>z</w:t>
      </w:r>
      <w:r w:rsidRPr="00A13B96">
        <w:rPr>
          <w:rFonts w:cs="Times New Roman"/>
          <w:b/>
          <w:bCs/>
          <w:color w:val="000000"/>
        </w:rPr>
        <w:t>akres czynności serwisowych)</w:t>
      </w:r>
    </w:p>
    <w:p w14:paraId="52FC3308" w14:textId="77777777" w:rsidR="00EE3485" w:rsidRPr="00D66017" w:rsidRDefault="00EE3485" w:rsidP="00D66017">
      <w:pPr>
        <w:jc w:val="both"/>
        <w:rPr>
          <w:rFonts w:cs="Times New Roman"/>
          <w:sz w:val="22"/>
          <w:szCs w:val="22"/>
        </w:rPr>
      </w:pPr>
    </w:p>
    <w:p w14:paraId="303EA0A2" w14:textId="77777777" w:rsidR="00E959A5" w:rsidRPr="00021E5C" w:rsidRDefault="00E959A5" w:rsidP="00E959A5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A0123C">
        <w:rPr>
          <w:rFonts w:cs="Times New Roman"/>
          <w:sz w:val="22"/>
          <w:szCs w:val="22"/>
        </w:rPr>
        <w:t xml:space="preserve">Przedmiotem zamówienia jest świadczenie pogwarancyjnej obsługi serwisowej w zakresie </w:t>
      </w:r>
      <w:r>
        <w:rPr>
          <w:rFonts w:cs="Times New Roman"/>
          <w:sz w:val="22"/>
          <w:szCs w:val="22"/>
        </w:rPr>
        <w:t xml:space="preserve">kontroli, </w:t>
      </w:r>
      <w:r w:rsidRPr="00A0123C">
        <w:rPr>
          <w:rFonts w:cs="Times New Roman"/>
          <w:sz w:val="22"/>
          <w:szCs w:val="22"/>
        </w:rPr>
        <w:t xml:space="preserve">konserwacji i napraw trzech aparatów będących w posiadaniu  Zamawiającego: </w:t>
      </w:r>
      <w:r w:rsidRPr="00021E5C">
        <w:rPr>
          <w:rFonts w:cs="Times New Roman"/>
          <w:b/>
          <w:bCs/>
          <w:color w:val="000000"/>
          <w:sz w:val="22"/>
          <w:szCs w:val="22"/>
        </w:rPr>
        <w:t>VITEK 2XL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(numer seryjny </w:t>
      </w:r>
      <w:r w:rsidRPr="00A0123C">
        <w:rPr>
          <w:rFonts w:cs="Times New Roman"/>
          <w:color w:val="000000"/>
          <w:sz w:val="22"/>
          <w:szCs w:val="22"/>
        </w:rPr>
        <w:t>VTK2XL3702</w:t>
      </w:r>
      <w:r>
        <w:rPr>
          <w:rFonts w:cs="Times New Roman"/>
          <w:color w:val="000000"/>
          <w:sz w:val="22"/>
          <w:szCs w:val="22"/>
        </w:rPr>
        <w:t>)</w:t>
      </w:r>
      <w:r>
        <w:rPr>
          <w:rFonts w:cs="Times New Roman"/>
          <w:b/>
          <w:bCs/>
          <w:color w:val="000000"/>
          <w:sz w:val="22"/>
          <w:szCs w:val="22"/>
        </w:rPr>
        <w:t xml:space="preserve">, </w:t>
      </w:r>
      <w:r w:rsidRPr="00021E5C">
        <w:rPr>
          <w:rFonts w:cs="Times New Roman"/>
          <w:b/>
          <w:bCs/>
          <w:color w:val="000000"/>
          <w:sz w:val="22"/>
          <w:szCs w:val="22"/>
        </w:rPr>
        <w:t>PREVI COLOR 12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(numer seryjny </w:t>
      </w:r>
      <w:r w:rsidRPr="00A0123C">
        <w:rPr>
          <w:rFonts w:cs="Times New Roman"/>
          <w:color w:val="000000"/>
          <w:sz w:val="22"/>
          <w:szCs w:val="22"/>
        </w:rPr>
        <w:t>414292150952</w:t>
      </w:r>
      <w:r>
        <w:rPr>
          <w:rFonts w:cs="Times New Roman"/>
          <w:color w:val="000000"/>
          <w:sz w:val="22"/>
          <w:szCs w:val="22"/>
        </w:rPr>
        <w:t>)</w:t>
      </w:r>
      <w:r>
        <w:rPr>
          <w:rFonts w:cs="Times New Roman"/>
          <w:b/>
          <w:bCs/>
          <w:color w:val="000000"/>
          <w:sz w:val="22"/>
          <w:szCs w:val="22"/>
        </w:rPr>
        <w:t xml:space="preserve">, </w:t>
      </w:r>
      <w:r w:rsidRPr="00021E5C">
        <w:rPr>
          <w:rFonts w:cs="Times New Roman"/>
          <w:b/>
          <w:bCs/>
          <w:color w:val="000000"/>
          <w:sz w:val="22"/>
          <w:szCs w:val="22"/>
        </w:rPr>
        <w:t>MINI VIDAS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(numer seryjny </w:t>
      </w:r>
      <w:r w:rsidRPr="00A0123C">
        <w:rPr>
          <w:rFonts w:cs="Times New Roman"/>
          <w:color w:val="000000"/>
          <w:sz w:val="22"/>
          <w:szCs w:val="22"/>
        </w:rPr>
        <w:t>IVD5210385</w:t>
      </w:r>
      <w:r>
        <w:rPr>
          <w:rFonts w:cs="Times New Roman"/>
          <w:color w:val="000000"/>
          <w:sz w:val="22"/>
          <w:szCs w:val="22"/>
        </w:rPr>
        <w:t>).</w:t>
      </w:r>
    </w:p>
    <w:p w14:paraId="6DA541D0" w14:textId="77777777" w:rsidR="00E959A5" w:rsidRDefault="00E959A5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14:paraId="77DAB608" w14:textId="77777777" w:rsidR="00C52EB0" w:rsidRPr="00D66017" w:rsidRDefault="00C52EB0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14:paraId="1C863949" w14:textId="77777777" w:rsidR="00C52EB0" w:rsidRPr="00D66017" w:rsidRDefault="00C52EB0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14:paraId="64505A0B" w14:textId="77777777" w:rsidR="00C52EB0" w:rsidRPr="00D66017" w:rsidRDefault="00C52EB0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Pod pojęciem </w:t>
      </w:r>
      <w:r w:rsidRPr="00D66017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D66017">
        <w:rPr>
          <w:rFonts w:cs="Times New Roman"/>
          <w:sz w:val="22"/>
          <w:szCs w:val="22"/>
        </w:rPr>
        <w:t xml:space="preserve"> rozumie się wykonywanie czynności, których zakres określają instrukcje serwisowe producenta dla danego urządzenia, z potwierdzeniem wykonania tych czynności, wpisem do paszportu technicznego bądź wystawieniem protokołu wykonania przeglądu. </w:t>
      </w:r>
    </w:p>
    <w:p w14:paraId="799B3E7F" w14:textId="77777777" w:rsidR="00C52EB0" w:rsidRPr="00D66017" w:rsidRDefault="00C52EB0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14:paraId="53B97A8F" w14:textId="77777777" w:rsidR="00C52EB0" w:rsidRPr="00D66017" w:rsidRDefault="00C52EB0" w:rsidP="00D66017">
      <w:pPr>
        <w:pStyle w:val="Tekstpodstawowy"/>
        <w:tabs>
          <w:tab w:val="left" w:pos="270"/>
        </w:tabs>
        <w:spacing w:after="0"/>
        <w:jc w:val="both"/>
        <w:rPr>
          <w:rFonts w:cs="Times New Roman"/>
          <w:b/>
          <w:bCs/>
          <w:sz w:val="22"/>
          <w:szCs w:val="22"/>
        </w:rPr>
      </w:pPr>
      <w:r w:rsidRPr="00D66017">
        <w:rPr>
          <w:rFonts w:cs="Times New Roman"/>
          <w:b/>
          <w:bCs/>
          <w:sz w:val="22"/>
          <w:szCs w:val="22"/>
        </w:rPr>
        <w:t>Przegląd, konserwacja i kontrola sprzętu medycznego polega w szczególności na:</w:t>
      </w:r>
    </w:p>
    <w:p w14:paraId="0D9F937F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a) zebraniu informacji o zaobserwowanych przez użytkownika usterkach, </w:t>
      </w:r>
    </w:p>
    <w:p w14:paraId="3DEA36EB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b) dokonywania kontroli stanu technicznego i kontroli bezpieczeństwa aparatury, napraw zgodnie z dokumentacją techniczną, instrukcją obsługi aparatów i instrukcją serwisową, stosowanie do zaleceń </w:t>
      </w:r>
      <w:r w:rsidRPr="00D66017">
        <w:rPr>
          <w:rFonts w:cs="Times New Roman"/>
          <w:sz w:val="22"/>
          <w:szCs w:val="22"/>
          <w:shd w:val="clear" w:color="auto" w:fill="FFFFFF"/>
        </w:rPr>
        <w:t>producenta oraz zgodnie z obowiązującymi normami, w szczególności z normą PN – EN 60601-1 lub PN – EN 62353</w:t>
      </w:r>
      <w:r w:rsidR="001B1727" w:rsidRPr="00D66017">
        <w:rPr>
          <w:rFonts w:cs="Times New Roman"/>
          <w:sz w:val="22"/>
          <w:szCs w:val="22"/>
          <w:shd w:val="clear" w:color="auto" w:fill="FFFFFF"/>
        </w:rPr>
        <w:t>,</w:t>
      </w:r>
    </w:p>
    <w:p w14:paraId="5D49AFA9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  <w:highlight w:val="white"/>
        </w:rPr>
        <w:t xml:space="preserve">c) </w:t>
      </w:r>
      <w:r w:rsidRPr="00D66017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przeglądu,</w:t>
      </w:r>
    </w:p>
    <w:p w14:paraId="6EE4BB83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d) pracach konserwacyjnych określonych przez producenta, </w:t>
      </w:r>
    </w:p>
    <w:p w14:paraId="57FA779D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e) wymianie materiałów eksploatacyjnych bądź części zużywalnych (uszczelki, kable, przewody, filtry itp.), (nie dotyczy tonerów do drukarek i papieru) zgodnie z dokumentacją techniczną oraz wykonania po wymianie niezbędnych regulacji, korekt, kalibracji, przewidzianych w instrukcji obsługi</w:t>
      </w:r>
      <w:r w:rsidR="002F18B3">
        <w:rPr>
          <w:rFonts w:cs="Times New Roman"/>
          <w:sz w:val="22"/>
          <w:szCs w:val="22"/>
        </w:rPr>
        <w:t xml:space="preserve"> aparatu i instrukcji </w:t>
      </w:r>
      <w:r w:rsidRPr="00D66017">
        <w:rPr>
          <w:rFonts w:cs="Times New Roman"/>
          <w:sz w:val="22"/>
          <w:szCs w:val="22"/>
        </w:rPr>
        <w:t>serwisowej dla aparatu</w:t>
      </w:r>
    </w:p>
    <w:p w14:paraId="3ECBB8F2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f) regulacji i pomiarach kontrolnych, </w:t>
      </w:r>
    </w:p>
    <w:p w14:paraId="2882FFDF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g) sprawdzeniu działania aparatu, legalizacji (wystawieniu certyfikatu bądź protokołu z legalizacji aparatu, sprzętu) - jeżeli jest taki wymóg co do aparatów i/lub sprzętu medycznego.</w:t>
      </w:r>
    </w:p>
    <w:p w14:paraId="449ECD54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h) kalibracji - jeżeli jest taki wymóg co do aparatów i/lub sprzętu medycznego.</w:t>
      </w:r>
    </w:p>
    <w:p w14:paraId="1B37D5A7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i) sprawdzeniu instalacji.</w:t>
      </w:r>
    </w:p>
    <w:p w14:paraId="480C1BBE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j) ustawieniu (regulacji) wymaganych przez producenta parametrów</w:t>
      </w:r>
    </w:p>
    <w:p w14:paraId="13912B15" w14:textId="77777777" w:rsidR="00EC1589" w:rsidRPr="00D66017" w:rsidRDefault="00EC1589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k) oczyszczeniu dróg chłodzenia i odprowadzania ciepła.</w:t>
      </w:r>
    </w:p>
    <w:p w14:paraId="432E7D0D" w14:textId="77777777" w:rsidR="00EC1589" w:rsidRPr="00D66017" w:rsidRDefault="00EC1589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l) sprawdzenie bezpieczeństwa elektrycznego.</w:t>
      </w:r>
    </w:p>
    <w:p w14:paraId="69802CF1" w14:textId="77777777" w:rsidR="00EC1589" w:rsidRPr="00D66017" w:rsidRDefault="00EC1589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m) konserwacja software’u systemowego i aplikacyjnego</w:t>
      </w:r>
    </w:p>
    <w:p w14:paraId="754915DB" w14:textId="77777777" w:rsidR="00EC1589" w:rsidRPr="00D66017" w:rsidRDefault="00EC1589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n) porządkowanie przestrzeni dyskowej i bazy danych</w:t>
      </w:r>
    </w:p>
    <w:p w14:paraId="0FD85983" w14:textId="77777777" w:rsidR="00CD5CFA" w:rsidRPr="00D66017" w:rsidRDefault="00EC1589" w:rsidP="00D66017">
      <w:pPr>
        <w:autoSpaceDE w:val="0"/>
        <w:jc w:val="both"/>
        <w:rPr>
          <w:rFonts w:cs="Times New Roman"/>
          <w:kern w:val="1"/>
          <w:sz w:val="22"/>
          <w:szCs w:val="22"/>
          <w:lang w:eastAsia="hi-IN"/>
        </w:rPr>
      </w:pPr>
      <w:r w:rsidRPr="00D66017">
        <w:rPr>
          <w:rFonts w:cs="Times New Roman"/>
          <w:sz w:val="22"/>
          <w:szCs w:val="22"/>
        </w:rPr>
        <w:t>o</w:t>
      </w:r>
      <w:r w:rsidR="00C52EB0" w:rsidRPr="00D66017">
        <w:rPr>
          <w:rFonts w:cs="Times New Roman"/>
          <w:sz w:val="22"/>
          <w:szCs w:val="22"/>
        </w:rPr>
        <w:t>) </w:t>
      </w:r>
      <w:r w:rsidR="00CD5CFA" w:rsidRPr="00D66017">
        <w:rPr>
          <w:rFonts w:cs="Times New Roman"/>
          <w:kern w:val="1"/>
          <w:sz w:val="22"/>
          <w:szCs w:val="22"/>
          <w:shd w:val="clear" w:color="auto" w:fill="FFFFFF"/>
          <w:lang w:eastAsia="hi-IN"/>
        </w:rPr>
        <w:t xml:space="preserve">niezwłocznego, jednak nie później niż 3 dni robocze od dnia zakończenia przeglądu </w:t>
      </w:r>
      <w:r w:rsidR="00CD5CFA" w:rsidRPr="00D66017">
        <w:rPr>
          <w:rFonts w:cs="Times New Roman"/>
          <w:kern w:val="1"/>
          <w:sz w:val="22"/>
          <w:szCs w:val="22"/>
          <w:lang w:eastAsia="hi-IN"/>
        </w:rPr>
        <w:t>przekazania Zamawiającemu informacji na temat stwierdzonych usterek lub wad urządzeń koniecznych do usunięcia, które nie zostały zrealizowane w trakcie wykonania usługi,</w:t>
      </w:r>
    </w:p>
    <w:p w14:paraId="79EEC03E" w14:textId="77777777" w:rsidR="00C52EB0" w:rsidRPr="00D66017" w:rsidRDefault="00EC1589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p</w:t>
      </w:r>
      <w:r w:rsidR="00C52EB0" w:rsidRPr="00D66017">
        <w:rPr>
          <w:rFonts w:cs="Times New Roman"/>
          <w:sz w:val="22"/>
          <w:szCs w:val="22"/>
        </w:rPr>
        <w:t>) wystawieniu karty pracy, certyfikatu sprawności i wpisie do dokumentacji eksploatacji sprzętu (paszportu) wykonanych czynności. Wpis ma zawierać następujące informacje: datę wykonania czynności, informacje o stanie technicznym aparatu (aparat jest sprawny i nadaje się do dalszej eksploatacji, aparat niesprawny, aparat dopuszczony warunkowo do użytkowania), datę kolejnego przeglądu technicznego</w:t>
      </w:r>
      <w:r w:rsidR="00F54FE0" w:rsidRPr="00D66017">
        <w:rPr>
          <w:rFonts w:cs="Times New Roman"/>
          <w:sz w:val="22"/>
          <w:szCs w:val="22"/>
        </w:rPr>
        <w:t xml:space="preserve"> (dzień-miesiąc-rok)</w:t>
      </w:r>
      <w:r w:rsidR="00C52EB0" w:rsidRPr="00D66017">
        <w:rPr>
          <w:rFonts w:cs="Times New Roman"/>
          <w:sz w:val="22"/>
          <w:szCs w:val="22"/>
        </w:rPr>
        <w:t>. Dodatkowo Wykonawca i użytkownik zobowiązani są do potwierdz</w:t>
      </w:r>
      <w:r w:rsidR="00133BC6" w:rsidRPr="00D66017">
        <w:rPr>
          <w:rFonts w:cs="Times New Roman"/>
          <w:sz w:val="22"/>
          <w:szCs w:val="22"/>
        </w:rPr>
        <w:t>enia wykonania przeglądu</w:t>
      </w:r>
      <w:r w:rsidR="00C52EB0" w:rsidRPr="00D66017">
        <w:rPr>
          <w:rFonts w:cs="Times New Roman"/>
          <w:sz w:val="22"/>
          <w:szCs w:val="22"/>
        </w:rPr>
        <w:t xml:space="preserve"> w karcie pracy bądź raporcie serwisowym oraz wystawienia protok</w:t>
      </w:r>
      <w:r w:rsidR="00133BC6" w:rsidRPr="00D66017">
        <w:rPr>
          <w:rFonts w:cs="Times New Roman"/>
          <w:sz w:val="22"/>
          <w:szCs w:val="22"/>
        </w:rPr>
        <w:t>ołu wykonania przeglądu.</w:t>
      </w:r>
    </w:p>
    <w:p w14:paraId="5751F991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</w:p>
    <w:p w14:paraId="7EE01101" w14:textId="77777777" w:rsidR="001B1727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Wykonawca zobowiązuje się do przeprowadzania usług konserwacyjnych i przeglądów </w:t>
      </w:r>
      <w:r w:rsidR="00183CBC" w:rsidRPr="00D66017">
        <w:rPr>
          <w:rFonts w:cs="Times New Roman"/>
          <w:sz w:val="22"/>
          <w:szCs w:val="22"/>
        </w:rPr>
        <w:t>technicznych z</w:t>
      </w:r>
      <w:r w:rsidR="001B1727" w:rsidRPr="00D66017">
        <w:rPr>
          <w:rFonts w:cs="Times New Roman"/>
          <w:sz w:val="22"/>
          <w:szCs w:val="22"/>
        </w:rPr>
        <w:t xml:space="preserve"> następującą częstotliwością:</w:t>
      </w:r>
    </w:p>
    <w:p w14:paraId="74F951B1" w14:textId="1F48BD63" w:rsidR="00E959A5" w:rsidRPr="00FD290A" w:rsidRDefault="00E959A5" w:rsidP="00E959A5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Style w:val="markedcontent"/>
          <w:rFonts w:cs="Times New Roman"/>
          <w:b/>
          <w:sz w:val="22"/>
          <w:szCs w:val="22"/>
        </w:rPr>
      </w:pPr>
      <w:bookmarkStart w:id="0" w:name="_Hlk138752396"/>
      <w:r w:rsidRPr="00FD290A">
        <w:rPr>
          <w:rFonts w:cs="Times New Roman"/>
          <w:b/>
          <w:bCs/>
          <w:color w:val="000000"/>
          <w:sz w:val="22"/>
          <w:szCs w:val="22"/>
        </w:rPr>
        <w:t xml:space="preserve">VITEK 2XL </w:t>
      </w:r>
      <w:r w:rsidRPr="00FD290A">
        <w:rPr>
          <w:rFonts w:cs="Times New Roman"/>
          <w:color w:val="000000"/>
          <w:sz w:val="22"/>
          <w:szCs w:val="22"/>
        </w:rPr>
        <w:t xml:space="preserve">(numer seryjny VTK2XL3702) zlokalizowany w Pracowni Mikrobiologii </w:t>
      </w:r>
      <w:r w:rsidR="00EF1F02">
        <w:rPr>
          <w:rFonts w:cs="Times New Roman"/>
          <w:color w:val="000000"/>
          <w:sz w:val="22"/>
          <w:szCs w:val="22"/>
        </w:rPr>
        <w:t xml:space="preserve">w </w:t>
      </w:r>
      <w:r w:rsidRPr="00FD290A">
        <w:rPr>
          <w:rFonts w:cs="Times New Roman"/>
          <w:color w:val="000000"/>
          <w:sz w:val="22"/>
          <w:szCs w:val="22"/>
        </w:rPr>
        <w:t>Kielc</w:t>
      </w:r>
      <w:r w:rsidR="00EF1F02">
        <w:rPr>
          <w:rFonts w:cs="Times New Roman"/>
          <w:color w:val="000000"/>
          <w:sz w:val="22"/>
          <w:szCs w:val="22"/>
        </w:rPr>
        <w:t>ach przy</w:t>
      </w:r>
      <w:r w:rsidRPr="00FD290A">
        <w:rPr>
          <w:rFonts w:cs="Times New Roman"/>
          <w:color w:val="000000"/>
          <w:sz w:val="22"/>
          <w:szCs w:val="22"/>
        </w:rPr>
        <w:t xml:space="preserve"> ul. Artwińskiego </w:t>
      </w:r>
      <w:r w:rsidR="00780C8B" w:rsidRPr="00FD290A">
        <w:rPr>
          <w:rFonts w:cs="Times New Roman"/>
          <w:color w:val="000000"/>
          <w:sz w:val="22"/>
          <w:szCs w:val="22"/>
        </w:rPr>
        <w:t xml:space="preserve">6 </w:t>
      </w:r>
      <w:r w:rsidRPr="00FD290A">
        <w:rPr>
          <w:rFonts w:cs="Times New Roman"/>
          <w:color w:val="000000"/>
          <w:sz w:val="22"/>
          <w:szCs w:val="22"/>
        </w:rPr>
        <w:t xml:space="preserve">- </w:t>
      </w:r>
      <w:r w:rsidRPr="00FD290A">
        <w:rPr>
          <w:rStyle w:val="markedcontent"/>
          <w:rFonts w:cs="Times New Roman"/>
          <w:b/>
          <w:sz w:val="22"/>
          <w:szCs w:val="22"/>
        </w:rPr>
        <w:t>jeden przegląd</w:t>
      </w:r>
      <w:r w:rsidRPr="00FD290A">
        <w:rPr>
          <w:rStyle w:val="markedcontent"/>
          <w:rFonts w:cs="Times New Roman"/>
          <w:sz w:val="22"/>
          <w:szCs w:val="22"/>
        </w:rPr>
        <w:t xml:space="preserve"> </w:t>
      </w:r>
      <w:r w:rsidRPr="00FD290A">
        <w:rPr>
          <w:rStyle w:val="markedcontent"/>
          <w:rFonts w:cs="Times New Roman"/>
          <w:b/>
          <w:bCs/>
          <w:sz w:val="22"/>
          <w:szCs w:val="22"/>
        </w:rPr>
        <w:t>w okresie 12 miesięcy zgodnie z wytycznymi producenta,</w:t>
      </w:r>
    </w:p>
    <w:p w14:paraId="1BBFD6BC" w14:textId="73C4B409" w:rsidR="001B1727" w:rsidRPr="00FD290A" w:rsidRDefault="00E959A5" w:rsidP="00B37B5B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Style w:val="markedcontent"/>
          <w:rFonts w:cs="Times New Roman"/>
          <w:b/>
          <w:sz w:val="22"/>
          <w:szCs w:val="22"/>
        </w:rPr>
      </w:pPr>
      <w:r w:rsidRPr="00FD290A">
        <w:rPr>
          <w:rFonts w:cs="Times New Roman"/>
          <w:b/>
          <w:bCs/>
          <w:color w:val="000000"/>
          <w:sz w:val="22"/>
          <w:szCs w:val="22"/>
        </w:rPr>
        <w:t xml:space="preserve">PREVI COLOR 12 </w:t>
      </w:r>
      <w:r w:rsidRPr="00FD290A">
        <w:rPr>
          <w:rFonts w:cs="Times New Roman"/>
          <w:color w:val="000000"/>
          <w:sz w:val="22"/>
          <w:szCs w:val="22"/>
        </w:rPr>
        <w:t>(numer seryjny 414292150952)</w:t>
      </w:r>
      <w:r w:rsidRPr="00FD290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4961BA" w:rsidRPr="00FD290A">
        <w:rPr>
          <w:rStyle w:val="markedcontent"/>
          <w:rFonts w:cs="Times New Roman"/>
          <w:bCs/>
          <w:sz w:val="22"/>
          <w:szCs w:val="22"/>
        </w:rPr>
        <w:t xml:space="preserve">zlokalizowany </w:t>
      </w:r>
      <w:bookmarkEnd w:id="0"/>
      <w:r w:rsidR="00EF1F02">
        <w:rPr>
          <w:rStyle w:val="markedcontent"/>
          <w:rFonts w:cs="Times New Roman"/>
          <w:bCs/>
          <w:sz w:val="22"/>
          <w:szCs w:val="22"/>
        </w:rPr>
        <w:t xml:space="preserve">w </w:t>
      </w:r>
      <w:r w:rsidRPr="00FD290A">
        <w:rPr>
          <w:rFonts w:cs="Times New Roman"/>
          <w:color w:val="000000"/>
          <w:sz w:val="22"/>
          <w:szCs w:val="22"/>
        </w:rPr>
        <w:t>Pracowni</w:t>
      </w:r>
      <w:r w:rsidR="00EF1F02">
        <w:rPr>
          <w:rFonts w:cs="Times New Roman"/>
          <w:color w:val="000000"/>
          <w:sz w:val="22"/>
          <w:szCs w:val="22"/>
        </w:rPr>
        <w:t>i</w:t>
      </w:r>
      <w:r w:rsidRPr="00FD290A">
        <w:rPr>
          <w:rFonts w:cs="Times New Roman"/>
          <w:color w:val="000000"/>
          <w:sz w:val="22"/>
          <w:szCs w:val="22"/>
        </w:rPr>
        <w:t xml:space="preserve"> Mikrobiologii </w:t>
      </w:r>
      <w:r w:rsidR="00EF1F02">
        <w:rPr>
          <w:rFonts w:cs="Times New Roman"/>
          <w:color w:val="000000"/>
          <w:sz w:val="22"/>
          <w:szCs w:val="22"/>
        </w:rPr>
        <w:t xml:space="preserve">w </w:t>
      </w:r>
      <w:r w:rsidRPr="00FD290A">
        <w:rPr>
          <w:rFonts w:cs="Times New Roman"/>
          <w:color w:val="000000"/>
          <w:sz w:val="22"/>
          <w:szCs w:val="22"/>
        </w:rPr>
        <w:lastRenderedPageBreak/>
        <w:t>Kielc</w:t>
      </w:r>
      <w:r w:rsidR="00EF1F02">
        <w:rPr>
          <w:rFonts w:cs="Times New Roman"/>
          <w:color w:val="000000"/>
          <w:sz w:val="22"/>
          <w:szCs w:val="22"/>
        </w:rPr>
        <w:t>ach</w:t>
      </w:r>
      <w:r w:rsidRPr="00FD290A">
        <w:rPr>
          <w:rFonts w:cs="Times New Roman"/>
          <w:color w:val="000000"/>
          <w:sz w:val="22"/>
          <w:szCs w:val="22"/>
        </w:rPr>
        <w:t xml:space="preserve"> </w:t>
      </w:r>
      <w:r w:rsidR="00EF1F02">
        <w:rPr>
          <w:rFonts w:cs="Times New Roman"/>
          <w:color w:val="000000"/>
          <w:sz w:val="22"/>
          <w:szCs w:val="22"/>
        </w:rPr>
        <w:t>przy</w:t>
      </w:r>
      <w:r w:rsidRPr="00FD290A">
        <w:rPr>
          <w:rFonts w:cs="Times New Roman"/>
          <w:color w:val="000000"/>
          <w:sz w:val="22"/>
          <w:szCs w:val="22"/>
        </w:rPr>
        <w:t xml:space="preserve"> ul. Artwińskiego</w:t>
      </w:r>
      <w:r w:rsidRPr="00FD290A">
        <w:rPr>
          <w:rStyle w:val="markedcontent"/>
          <w:rFonts w:cs="Times New Roman"/>
          <w:b/>
          <w:sz w:val="22"/>
          <w:szCs w:val="22"/>
        </w:rPr>
        <w:t xml:space="preserve"> </w:t>
      </w:r>
      <w:r w:rsidR="00780C8B" w:rsidRPr="00FD290A">
        <w:rPr>
          <w:rStyle w:val="markedcontent"/>
          <w:rFonts w:cs="Times New Roman"/>
          <w:bCs/>
          <w:sz w:val="22"/>
          <w:szCs w:val="22"/>
        </w:rPr>
        <w:t xml:space="preserve">6 </w:t>
      </w:r>
      <w:r w:rsidR="004961BA" w:rsidRPr="00FD290A">
        <w:rPr>
          <w:rStyle w:val="markedcontent"/>
          <w:rFonts w:cs="Times New Roman"/>
          <w:b/>
          <w:sz w:val="22"/>
          <w:szCs w:val="22"/>
        </w:rPr>
        <w:t xml:space="preserve">- </w:t>
      </w:r>
      <w:r w:rsidR="00242323" w:rsidRPr="00FD290A">
        <w:rPr>
          <w:rStyle w:val="markedcontent"/>
          <w:rFonts w:cs="Times New Roman"/>
          <w:b/>
          <w:sz w:val="22"/>
          <w:szCs w:val="22"/>
        </w:rPr>
        <w:t>jeden</w:t>
      </w:r>
      <w:r w:rsidR="00E216F2" w:rsidRPr="00FD290A">
        <w:rPr>
          <w:rStyle w:val="markedcontent"/>
          <w:rFonts w:cs="Times New Roman"/>
          <w:b/>
          <w:sz w:val="22"/>
          <w:szCs w:val="22"/>
        </w:rPr>
        <w:t xml:space="preserve"> przegląd</w:t>
      </w:r>
      <w:r w:rsidR="00E216F2" w:rsidRPr="00FD290A">
        <w:rPr>
          <w:rStyle w:val="markedcontent"/>
          <w:rFonts w:cs="Times New Roman"/>
          <w:sz w:val="22"/>
          <w:szCs w:val="22"/>
        </w:rPr>
        <w:t xml:space="preserve"> </w:t>
      </w:r>
      <w:r w:rsidR="00E216F2" w:rsidRPr="00FD290A">
        <w:rPr>
          <w:rStyle w:val="markedcontent"/>
          <w:rFonts w:cs="Times New Roman"/>
          <w:b/>
          <w:bCs/>
          <w:sz w:val="22"/>
          <w:szCs w:val="22"/>
        </w:rPr>
        <w:t>w okresie 12 miesięcy</w:t>
      </w:r>
      <w:r w:rsidR="00242323" w:rsidRPr="00FD290A">
        <w:rPr>
          <w:rStyle w:val="markedcontent"/>
          <w:rFonts w:cs="Times New Roman"/>
          <w:b/>
          <w:bCs/>
          <w:sz w:val="22"/>
          <w:szCs w:val="22"/>
        </w:rPr>
        <w:t xml:space="preserve"> zgodnie z wytycznymi producenta</w:t>
      </w:r>
      <w:r w:rsidRPr="00FD290A">
        <w:rPr>
          <w:rStyle w:val="markedcontent"/>
          <w:rFonts w:cs="Times New Roman"/>
          <w:b/>
          <w:bCs/>
          <w:sz w:val="22"/>
          <w:szCs w:val="22"/>
        </w:rPr>
        <w:t>,</w:t>
      </w:r>
    </w:p>
    <w:p w14:paraId="299D9F46" w14:textId="6B318D8A" w:rsidR="00E959A5" w:rsidRPr="00FD290A" w:rsidRDefault="00E959A5" w:rsidP="00B37B5B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Style w:val="markedcontent"/>
          <w:rFonts w:cs="Times New Roman"/>
          <w:b/>
          <w:sz w:val="22"/>
          <w:szCs w:val="22"/>
        </w:rPr>
      </w:pPr>
      <w:r w:rsidRPr="00FD290A">
        <w:rPr>
          <w:rFonts w:cs="Times New Roman"/>
          <w:b/>
          <w:bCs/>
          <w:color w:val="000000"/>
          <w:sz w:val="22"/>
          <w:szCs w:val="22"/>
        </w:rPr>
        <w:t xml:space="preserve">MINI VIDAS </w:t>
      </w:r>
      <w:r w:rsidRPr="00FD290A">
        <w:rPr>
          <w:rFonts w:cs="Times New Roman"/>
          <w:color w:val="000000"/>
          <w:sz w:val="22"/>
          <w:szCs w:val="22"/>
        </w:rPr>
        <w:t xml:space="preserve">(numer seryjny IVD5210385) </w:t>
      </w:r>
      <w:r w:rsidRPr="00FD290A">
        <w:rPr>
          <w:rStyle w:val="markedcontent"/>
          <w:rFonts w:cs="Times New Roman"/>
          <w:bCs/>
          <w:sz w:val="22"/>
          <w:szCs w:val="22"/>
        </w:rPr>
        <w:t xml:space="preserve">zlokalizowany </w:t>
      </w:r>
      <w:r w:rsidR="008D4CD5">
        <w:rPr>
          <w:rStyle w:val="markedcontent"/>
          <w:rFonts w:cs="Times New Roman"/>
          <w:bCs/>
          <w:sz w:val="22"/>
          <w:szCs w:val="22"/>
        </w:rPr>
        <w:t xml:space="preserve">w </w:t>
      </w:r>
      <w:r w:rsidRPr="00FD290A">
        <w:rPr>
          <w:rStyle w:val="markedcontent"/>
          <w:rFonts w:cs="Times New Roman"/>
          <w:bCs/>
          <w:sz w:val="22"/>
          <w:szCs w:val="22"/>
        </w:rPr>
        <w:t>Klini</w:t>
      </w:r>
      <w:r w:rsidR="008D4CD5">
        <w:rPr>
          <w:rStyle w:val="markedcontent"/>
          <w:rFonts w:cs="Times New Roman"/>
          <w:bCs/>
          <w:sz w:val="22"/>
          <w:szCs w:val="22"/>
        </w:rPr>
        <w:t>ce</w:t>
      </w:r>
      <w:r w:rsidRPr="00FD290A">
        <w:rPr>
          <w:rStyle w:val="markedcontent"/>
          <w:rFonts w:cs="Times New Roman"/>
          <w:bCs/>
          <w:sz w:val="22"/>
          <w:szCs w:val="22"/>
        </w:rPr>
        <w:t xml:space="preserve"> Ginekologii i Położnictwa </w:t>
      </w:r>
      <w:r w:rsidR="008D4CD5">
        <w:rPr>
          <w:rStyle w:val="markedcontent"/>
          <w:rFonts w:cs="Times New Roman"/>
          <w:bCs/>
          <w:sz w:val="22"/>
          <w:szCs w:val="22"/>
        </w:rPr>
        <w:t xml:space="preserve">w </w:t>
      </w:r>
      <w:r w:rsidRPr="00FD290A">
        <w:rPr>
          <w:rFonts w:cs="Times New Roman"/>
          <w:color w:val="000000"/>
          <w:sz w:val="22"/>
          <w:szCs w:val="22"/>
        </w:rPr>
        <w:t>Kielc</w:t>
      </w:r>
      <w:r w:rsidR="008D4CD5">
        <w:rPr>
          <w:rFonts w:cs="Times New Roman"/>
          <w:color w:val="000000"/>
          <w:sz w:val="22"/>
          <w:szCs w:val="22"/>
        </w:rPr>
        <w:t>ach</w:t>
      </w:r>
      <w:r w:rsidRPr="00FD290A">
        <w:rPr>
          <w:rFonts w:cs="Times New Roman"/>
          <w:color w:val="000000"/>
          <w:sz w:val="22"/>
          <w:szCs w:val="22"/>
        </w:rPr>
        <w:t xml:space="preserve"> </w:t>
      </w:r>
      <w:r w:rsidR="008D4CD5">
        <w:rPr>
          <w:rFonts w:cs="Times New Roman"/>
          <w:color w:val="000000"/>
          <w:sz w:val="22"/>
          <w:szCs w:val="22"/>
        </w:rPr>
        <w:t xml:space="preserve">przy </w:t>
      </w:r>
      <w:r w:rsidRPr="00FD290A">
        <w:rPr>
          <w:rFonts w:cs="Times New Roman"/>
          <w:color w:val="000000"/>
          <w:sz w:val="22"/>
          <w:szCs w:val="22"/>
        </w:rPr>
        <w:t>ul. Grunwaldzk</w:t>
      </w:r>
      <w:r w:rsidR="008D4CD5">
        <w:rPr>
          <w:rFonts w:cs="Times New Roman"/>
          <w:color w:val="000000"/>
          <w:sz w:val="22"/>
          <w:szCs w:val="22"/>
        </w:rPr>
        <w:t>iej</w:t>
      </w:r>
      <w:r w:rsidRPr="00FD290A">
        <w:rPr>
          <w:rFonts w:cs="Times New Roman"/>
          <w:color w:val="000000"/>
          <w:sz w:val="22"/>
          <w:szCs w:val="22"/>
        </w:rPr>
        <w:t xml:space="preserve"> 45</w:t>
      </w:r>
      <w:r w:rsidRPr="00FD290A">
        <w:rPr>
          <w:rStyle w:val="markedcontent"/>
          <w:rFonts w:cs="Times New Roman"/>
          <w:b/>
          <w:sz w:val="22"/>
          <w:szCs w:val="22"/>
        </w:rPr>
        <w:t xml:space="preserve"> - jeden przegląd</w:t>
      </w:r>
      <w:r w:rsidRPr="00FD290A">
        <w:rPr>
          <w:rStyle w:val="markedcontent"/>
          <w:rFonts w:cs="Times New Roman"/>
          <w:sz w:val="22"/>
          <w:szCs w:val="22"/>
        </w:rPr>
        <w:t xml:space="preserve"> </w:t>
      </w:r>
      <w:r w:rsidRPr="00FD290A">
        <w:rPr>
          <w:rStyle w:val="markedcontent"/>
          <w:rFonts w:cs="Times New Roman"/>
          <w:b/>
          <w:bCs/>
          <w:sz w:val="22"/>
          <w:szCs w:val="22"/>
        </w:rPr>
        <w:t>w okresie 12 miesięcy zgodnie z wytycznymi producenta,</w:t>
      </w:r>
    </w:p>
    <w:p w14:paraId="124AE127" w14:textId="77777777" w:rsidR="008C7F3F" w:rsidRPr="00D66017" w:rsidRDefault="00C52EB0" w:rsidP="00D66017">
      <w:pPr>
        <w:autoSpaceDE w:val="0"/>
        <w:jc w:val="both"/>
        <w:rPr>
          <w:rFonts w:cs="Times New Roman"/>
          <w:kern w:val="1"/>
          <w:sz w:val="22"/>
          <w:szCs w:val="22"/>
          <w:lang w:eastAsia="hi-IN"/>
        </w:rPr>
      </w:pPr>
      <w:r w:rsidRPr="00D66017">
        <w:rPr>
          <w:rFonts w:cs="Times New Roman"/>
          <w:sz w:val="22"/>
          <w:szCs w:val="22"/>
        </w:rPr>
        <w:t xml:space="preserve">uwzględniając zalecenia wytwórcy aparatury medycznej dotyczące zakresu konserwacji podane w instrukcji serwisowej oraz zachowując przepisy bhp i ppoż. </w:t>
      </w:r>
      <w:r w:rsidR="008C7F3F" w:rsidRPr="00D66017">
        <w:rPr>
          <w:rFonts w:cs="Times New Roman"/>
          <w:kern w:val="1"/>
          <w:sz w:val="22"/>
          <w:szCs w:val="22"/>
          <w:lang w:eastAsia="hi-IN"/>
        </w:rPr>
        <w:t xml:space="preserve">Szczegółowe terminy realizacji usługi w zakresie przeglądów zostaną określone w harmonogramie przeglądów przygotowanym przez Wykonawcę w terminie 7 dni kalendarzowych od dnia podpisania umowy. </w:t>
      </w:r>
      <w:r w:rsidR="008C7F3F" w:rsidRPr="00D66017">
        <w:rPr>
          <w:rFonts w:cs="Times New Roman"/>
          <w:sz w:val="22"/>
          <w:szCs w:val="22"/>
        </w:rPr>
        <w:t xml:space="preserve">Wykonawca wspólnie z Przedstawicielem Zamawiającego – osobą wskazaną w umowie jest obowiązany prowadzić w siedzibie Zamawiającego dokumentację, określającą terminy następnych konserwacji, działań serwisowych, przeglądów, regulacji, kalibracji, </w:t>
      </w:r>
      <w:r w:rsidR="00183CBC" w:rsidRPr="00D66017">
        <w:rPr>
          <w:rFonts w:cs="Times New Roman"/>
          <w:sz w:val="22"/>
          <w:szCs w:val="22"/>
        </w:rPr>
        <w:t>wzorcowania</w:t>
      </w:r>
      <w:r w:rsidR="008C7F3F" w:rsidRPr="00D66017">
        <w:rPr>
          <w:rFonts w:cs="Times New Roman"/>
          <w:sz w:val="22"/>
          <w:szCs w:val="22"/>
        </w:rPr>
        <w:t>, sprawdzeń i kontroli bezpieczeństwa wyrobu stosowanego do udzielania świadczeń zdrowotnych, wynikające z instrukcji używania lub zaleceń podmiotów, które wykonały czynności.</w:t>
      </w:r>
    </w:p>
    <w:p w14:paraId="5DAC4485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  <w:lang w:eastAsia="hi-IN"/>
        </w:rPr>
      </w:pPr>
    </w:p>
    <w:p w14:paraId="34CD9ABA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 xml:space="preserve">Pod pojęciem </w:t>
      </w:r>
      <w:r w:rsidRPr="00D66017">
        <w:rPr>
          <w:rFonts w:cs="Times New Roman"/>
          <w:b/>
          <w:bCs/>
          <w:sz w:val="22"/>
          <w:szCs w:val="22"/>
        </w:rPr>
        <w:t>„naprawy”</w:t>
      </w:r>
      <w:r w:rsidRPr="00D66017">
        <w:rPr>
          <w:rFonts w:cs="Times New Roman"/>
          <w:sz w:val="22"/>
          <w:szCs w:val="22"/>
        </w:rPr>
        <w:t xml:space="preserve"> należy rozumieć usunięcie trwałych lub przejściowych nieprawidłowości w działaniu urządzenia w szczególności poprzez wymianę uszkodzonych lub zużytych części i przywróceniu sprawności aparatu.</w:t>
      </w:r>
    </w:p>
    <w:p w14:paraId="4EB5A770" w14:textId="77777777" w:rsidR="00D66017" w:rsidRPr="00D66017" w:rsidRDefault="00D66017" w:rsidP="00D66017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14:paraId="29E553AC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b/>
          <w:bCs/>
          <w:sz w:val="22"/>
          <w:szCs w:val="22"/>
        </w:rPr>
        <w:t>Naprawa</w:t>
      </w:r>
      <w:r w:rsidRPr="00D66017">
        <w:rPr>
          <w:rFonts w:cs="Times New Roman"/>
          <w:sz w:val="22"/>
          <w:szCs w:val="22"/>
        </w:rPr>
        <w:t xml:space="preserve"> (serwis) sprzętu medycznego polega w szczególności na:</w:t>
      </w:r>
    </w:p>
    <w:p w14:paraId="5DC7BB1C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a) przywróceniu sprawności aparatu sprzed awarii,</w:t>
      </w:r>
    </w:p>
    <w:p w14:paraId="526201E7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b) legalizacji - jeżeli jest taki wymóg co do aparatów i/lub sprzętu medycznego,</w:t>
      </w:r>
    </w:p>
    <w:p w14:paraId="14EFE7DE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c) kalibracjach oraz regulacji wymaganych przez producenta i obowiązujących w tym zakresie przepisów - jeżeli jest taki wymóg co do aparatów i/lub sprzętu medycznego,</w:t>
      </w:r>
    </w:p>
    <w:p w14:paraId="529EE72B" w14:textId="77777777" w:rsidR="00DC45F3" w:rsidRPr="00D66017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d) sporządzenie orzeczeń o stanie urządzeń nie nadających się do naprawy,</w:t>
      </w:r>
    </w:p>
    <w:p w14:paraId="35174D50" w14:textId="77777777" w:rsidR="00413695" w:rsidRPr="00583047" w:rsidRDefault="00DC45F3" w:rsidP="00583047">
      <w:pPr>
        <w:autoSpaceDE w:val="0"/>
        <w:jc w:val="both"/>
        <w:rPr>
          <w:rStyle w:val="markedcontent"/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e)</w:t>
      </w:r>
      <w:r w:rsidRPr="00D66017">
        <w:rPr>
          <w:rFonts w:cs="Times New Roman"/>
          <w:b/>
          <w:sz w:val="22"/>
          <w:szCs w:val="22"/>
        </w:rPr>
        <w:t> </w:t>
      </w:r>
      <w:r w:rsidRPr="00D66017">
        <w:rPr>
          <w:rFonts w:cs="Times New Roman"/>
          <w:sz w:val="22"/>
          <w:szCs w:val="22"/>
        </w:rPr>
        <w:t xml:space="preserve">dostawie i zamontowaniu części zamiennych oraz materiałów eksploatacyjnych niezbędnych do wykonania </w:t>
      </w:r>
      <w:r w:rsidR="00583047">
        <w:rPr>
          <w:rFonts w:cs="Times New Roman"/>
          <w:sz w:val="22"/>
          <w:szCs w:val="22"/>
        </w:rPr>
        <w:t xml:space="preserve">naprawy, </w:t>
      </w:r>
    </w:p>
    <w:p w14:paraId="59FDD718" w14:textId="77777777" w:rsidR="00DC45F3" w:rsidRPr="00E959A5" w:rsidRDefault="00DC45F3" w:rsidP="00D66017">
      <w:pPr>
        <w:autoSpaceDE w:val="0"/>
        <w:jc w:val="both"/>
        <w:rPr>
          <w:rFonts w:cs="Times New Roman"/>
          <w:bCs/>
          <w:sz w:val="22"/>
          <w:szCs w:val="22"/>
        </w:rPr>
      </w:pPr>
      <w:r w:rsidRPr="00E959A5">
        <w:rPr>
          <w:rFonts w:cs="Times New Roman"/>
          <w:bCs/>
          <w:sz w:val="22"/>
          <w:szCs w:val="22"/>
        </w:rPr>
        <w:t xml:space="preserve">f) </w:t>
      </w:r>
      <w:r w:rsidR="00A82F88" w:rsidRPr="00E959A5">
        <w:rPr>
          <w:rFonts w:cs="Times New Roman"/>
          <w:bCs/>
          <w:sz w:val="22"/>
          <w:szCs w:val="22"/>
        </w:rPr>
        <w:t>instalacji tzw. poprawek softwarowych i uaktualnień z modyfikacjami wynikającymi z zaleceń producenta ale nie zmieniających czy rozszerzających obecnej funkcjonalności tomografu</w:t>
      </w:r>
    </w:p>
    <w:p w14:paraId="7A31962C" w14:textId="77777777" w:rsidR="00DC45F3" w:rsidRDefault="00DC45F3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g) prowadzeniu zdalnego monitoringu stanu technicznego aparatury medycznej.</w:t>
      </w:r>
    </w:p>
    <w:p w14:paraId="5B5B09BF" w14:textId="77777777" w:rsidR="001D6AF2" w:rsidRPr="00D66017" w:rsidRDefault="001D6AF2" w:rsidP="00D66017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14:paraId="4E91D6A7" w14:textId="77777777" w:rsidR="00A41DD3" w:rsidRPr="00D66017" w:rsidRDefault="00A41DD3" w:rsidP="00D66017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D66017">
        <w:rPr>
          <w:rFonts w:cs="Times New Roman"/>
          <w:b/>
          <w:bCs/>
          <w:sz w:val="22"/>
          <w:szCs w:val="22"/>
        </w:rPr>
        <w:t>Zdalna diagnostyka:</w:t>
      </w:r>
    </w:p>
    <w:p w14:paraId="4BE49E95" w14:textId="77777777" w:rsidR="00A41DD3" w:rsidRPr="00D66017" w:rsidRDefault="00A41DD3" w:rsidP="00D66017">
      <w:pPr>
        <w:autoSpaceDE w:val="0"/>
        <w:jc w:val="both"/>
        <w:rPr>
          <w:rFonts w:cs="Times New Roman"/>
          <w:bCs/>
          <w:sz w:val="22"/>
          <w:szCs w:val="22"/>
        </w:rPr>
      </w:pPr>
      <w:r w:rsidRPr="00D66017">
        <w:rPr>
          <w:rFonts w:cs="Times New Roman"/>
          <w:b/>
          <w:bCs/>
          <w:sz w:val="22"/>
          <w:szCs w:val="22"/>
        </w:rPr>
        <w:t xml:space="preserve">- </w:t>
      </w:r>
      <w:r w:rsidRPr="00D66017">
        <w:rPr>
          <w:rFonts w:cs="Times New Roman"/>
          <w:bCs/>
          <w:sz w:val="22"/>
          <w:szCs w:val="22"/>
        </w:rPr>
        <w:t>proaktywne monitorowanie</w:t>
      </w:r>
      <w:r w:rsidR="00BD0F15" w:rsidRPr="00D66017">
        <w:rPr>
          <w:rFonts w:cs="Times New Roman"/>
          <w:bCs/>
          <w:sz w:val="22"/>
          <w:szCs w:val="22"/>
        </w:rPr>
        <w:t xml:space="preserve"> (stała bieżąca analiza</w:t>
      </w:r>
      <w:r w:rsidRPr="00D66017">
        <w:rPr>
          <w:rFonts w:cs="Times New Roman"/>
          <w:bCs/>
          <w:sz w:val="22"/>
          <w:szCs w:val="22"/>
        </w:rPr>
        <w:t>)</w:t>
      </w:r>
      <w:r w:rsidR="00BD0F15" w:rsidRPr="00D66017">
        <w:rPr>
          <w:rFonts w:cs="Times New Roman"/>
          <w:bCs/>
          <w:sz w:val="22"/>
          <w:szCs w:val="22"/>
        </w:rPr>
        <w:t xml:space="preserve"> </w:t>
      </w:r>
      <w:r w:rsidRPr="00D66017">
        <w:rPr>
          <w:rFonts w:cs="Times New Roman"/>
          <w:bCs/>
          <w:sz w:val="22"/>
          <w:szCs w:val="22"/>
        </w:rPr>
        <w:t>parametrów przesłanych przez aparat do serwisu w celu zapobiegania sytuacjom krytycznym z</w:t>
      </w:r>
      <w:r w:rsidR="00183CBC" w:rsidRPr="00D66017">
        <w:rPr>
          <w:rFonts w:cs="Times New Roman"/>
          <w:bCs/>
          <w:sz w:val="22"/>
          <w:szCs w:val="22"/>
        </w:rPr>
        <w:t>wiązanym z nagła awarią aparatu</w:t>
      </w:r>
      <w:r w:rsidRPr="00D66017">
        <w:rPr>
          <w:rFonts w:cs="Times New Roman"/>
          <w:bCs/>
          <w:sz w:val="22"/>
          <w:szCs w:val="22"/>
        </w:rPr>
        <w:t>, przestojem spowodowanym zatrzymaniem jego pracy oraz zachowaniem bezpieczeństwa danych pacjentów</w:t>
      </w:r>
      <w:r w:rsidR="00BD0F15" w:rsidRPr="00D66017">
        <w:rPr>
          <w:rFonts w:cs="Times New Roman"/>
          <w:bCs/>
          <w:sz w:val="22"/>
          <w:szCs w:val="22"/>
        </w:rPr>
        <w:t xml:space="preserve"> tj. zdalny monitoring trendów, który polega na czasowej obserwacji poszczególnych elementów.</w:t>
      </w:r>
    </w:p>
    <w:p w14:paraId="1CA492C6" w14:textId="77777777" w:rsidR="00A41DD3" w:rsidRPr="00D66017" w:rsidRDefault="00A41DD3" w:rsidP="00D66017">
      <w:pPr>
        <w:autoSpaceDE w:val="0"/>
        <w:jc w:val="both"/>
        <w:rPr>
          <w:rFonts w:cs="Times New Roman"/>
          <w:bCs/>
          <w:sz w:val="22"/>
          <w:szCs w:val="22"/>
        </w:rPr>
      </w:pPr>
      <w:r w:rsidRPr="00D66017">
        <w:rPr>
          <w:rFonts w:cs="Times New Roman"/>
          <w:bCs/>
          <w:sz w:val="22"/>
          <w:szCs w:val="22"/>
        </w:rPr>
        <w:t>- wykorzystywanie systemu zdalnej diagnostyki do diagnostyki i naprawy uszkodzeń</w:t>
      </w:r>
      <w:r w:rsidR="00D52900" w:rsidRPr="00D66017">
        <w:rPr>
          <w:rFonts w:cs="Times New Roman"/>
          <w:bCs/>
          <w:sz w:val="22"/>
          <w:szCs w:val="22"/>
        </w:rPr>
        <w:t>.</w:t>
      </w:r>
    </w:p>
    <w:p w14:paraId="709F64D5" w14:textId="77777777" w:rsidR="00D52900" w:rsidRPr="00D66017" w:rsidRDefault="00D52900" w:rsidP="00D66017">
      <w:pPr>
        <w:autoSpaceDE w:val="0"/>
        <w:jc w:val="both"/>
        <w:rPr>
          <w:rFonts w:cs="Times New Roman"/>
          <w:bCs/>
          <w:sz w:val="22"/>
          <w:szCs w:val="22"/>
        </w:rPr>
      </w:pPr>
    </w:p>
    <w:p w14:paraId="2DEC3458" w14:textId="77777777" w:rsidR="00C52EB0" w:rsidRPr="00D66017" w:rsidRDefault="00D52900" w:rsidP="00D66017">
      <w:pPr>
        <w:autoSpaceDE w:val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Dla zapewnienia zdalnej diagnostyki i naprawy uszkodzeń Zamawiający zapewni możliwość podłączenia przez Wykonawcę aparatury medycznej Zamawiającego do sieci zdalnego serwisu Wykonawcy poprzez udostępnione Wykonawcy i przystosowane do tego celu własne złącze internetowe.</w:t>
      </w:r>
    </w:p>
    <w:p w14:paraId="59A0DC46" w14:textId="77777777" w:rsidR="00C52EB0" w:rsidRPr="00D66017" w:rsidRDefault="00C52EB0" w:rsidP="00D66017">
      <w:pPr>
        <w:autoSpaceDE w:val="0"/>
        <w:jc w:val="both"/>
        <w:rPr>
          <w:rFonts w:cs="Times New Roman"/>
          <w:sz w:val="22"/>
          <w:szCs w:val="22"/>
        </w:rPr>
      </w:pPr>
    </w:p>
    <w:p w14:paraId="0B2F4E23" w14:textId="77777777" w:rsidR="00C52EB0" w:rsidRPr="00D66017" w:rsidRDefault="00C52EB0" w:rsidP="00D66017">
      <w:pPr>
        <w:autoSpaceDE w:val="0"/>
        <w:jc w:val="both"/>
        <w:rPr>
          <w:rFonts w:cs="Times New Roman"/>
          <w:b/>
          <w:sz w:val="22"/>
          <w:szCs w:val="22"/>
        </w:rPr>
      </w:pPr>
      <w:r w:rsidRPr="00D66017">
        <w:rPr>
          <w:rFonts w:cs="Times New Roman"/>
          <w:b/>
          <w:sz w:val="22"/>
          <w:szCs w:val="22"/>
          <w:u w:val="single"/>
        </w:rPr>
        <w:t>Dodatkowe warunki świadczenia usług:</w:t>
      </w:r>
    </w:p>
    <w:p w14:paraId="30D54CFD" w14:textId="77777777" w:rsidR="00C52EB0" w:rsidRPr="00D66017" w:rsidRDefault="00C52EB0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a) podejmowane przez wykonawcę czynności serwisowe, nie mogą być przyczyną utraty certyfikatów, świadectw technicznych i innych dokumentów danego aparatu, dopuszczających go do użytkowania,</w:t>
      </w:r>
    </w:p>
    <w:p w14:paraId="01F74933" w14:textId="77777777" w:rsidR="00D52900" w:rsidRPr="00D66017" w:rsidRDefault="00C52EB0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b) wykonawca jest zobowiązany wykonać usługę terminowo i rzetelnie,</w:t>
      </w:r>
    </w:p>
    <w:p w14:paraId="06BFE15A" w14:textId="77777777" w:rsidR="00C52EB0" w:rsidRPr="00D66017" w:rsidRDefault="001D60E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c</w:t>
      </w:r>
      <w:r w:rsidR="00C52EB0" w:rsidRPr="00D66017">
        <w:rPr>
          <w:rFonts w:cs="Times New Roman"/>
          <w:sz w:val="22"/>
          <w:szCs w:val="22"/>
        </w:rPr>
        <w:t>) 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14:paraId="0A34F98A" w14:textId="77777777" w:rsidR="00C52EB0" w:rsidRPr="00D66017" w:rsidRDefault="001D60E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d</w:t>
      </w:r>
      <w:r w:rsidR="00C52EB0" w:rsidRPr="00D66017">
        <w:rPr>
          <w:rFonts w:cs="Times New Roman"/>
          <w:sz w:val="22"/>
          <w:szCs w:val="22"/>
        </w:rPr>
        <w:t>) wszystkie czynności i wymienione materiały wpisane w karcie pracy/raporcie serwisowym muszą być potwierdzone przez bezpośredniego użytkownika,</w:t>
      </w:r>
    </w:p>
    <w:p w14:paraId="2D55E450" w14:textId="77777777" w:rsidR="00C52EB0" w:rsidRPr="00D66017" w:rsidRDefault="001D60E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e</w:t>
      </w:r>
      <w:r w:rsidR="00C52EB0" w:rsidRPr="00D66017">
        <w:rPr>
          <w:rFonts w:cs="Times New Roman"/>
          <w:sz w:val="22"/>
          <w:szCs w:val="22"/>
        </w:rPr>
        <w:t>) wszelkie opinie i oceny stanu technicznego aparatów i/lub sprzętu medycznych objętych umową będą wykonane w ramach wynagrodzenia za wykonanie umowy,</w:t>
      </w:r>
    </w:p>
    <w:p w14:paraId="53249CB1" w14:textId="77777777" w:rsidR="00C52EB0" w:rsidRPr="00D66017" w:rsidRDefault="001D60E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f</w:t>
      </w:r>
      <w:r w:rsidR="00C52EB0" w:rsidRPr="00D66017">
        <w:rPr>
          <w:rFonts w:cs="Times New Roman"/>
          <w:sz w:val="22"/>
          <w:szCs w:val="22"/>
        </w:rPr>
        <w:t>) </w:t>
      </w:r>
      <w:r w:rsidR="00D52900" w:rsidRPr="00D66017">
        <w:rPr>
          <w:rFonts w:cs="Times New Roman"/>
          <w:sz w:val="22"/>
          <w:szCs w:val="22"/>
        </w:rPr>
        <w:t xml:space="preserve">interwencja na wezwanie - </w:t>
      </w:r>
      <w:r w:rsidR="00C52EB0" w:rsidRPr="00D66017">
        <w:rPr>
          <w:rFonts w:cs="Times New Roman"/>
          <w:sz w:val="22"/>
          <w:szCs w:val="22"/>
        </w:rPr>
        <w:t>wyko</w:t>
      </w:r>
      <w:r w:rsidR="00133BC6" w:rsidRPr="00D66017">
        <w:rPr>
          <w:rFonts w:cs="Times New Roman"/>
          <w:sz w:val="22"/>
          <w:szCs w:val="22"/>
        </w:rPr>
        <w:t>nawca będzie wykonywał czynności serwisowe</w:t>
      </w:r>
      <w:r w:rsidR="00D52900" w:rsidRPr="00D66017">
        <w:rPr>
          <w:rFonts w:cs="Times New Roman"/>
          <w:sz w:val="22"/>
          <w:szCs w:val="22"/>
        </w:rPr>
        <w:t xml:space="preserve"> w siedzibie Zamawiającego</w:t>
      </w:r>
      <w:r w:rsidR="00AD0086" w:rsidRPr="00D66017">
        <w:rPr>
          <w:rFonts w:cs="Times New Roman"/>
          <w:sz w:val="22"/>
          <w:szCs w:val="22"/>
        </w:rPr>
        <w:t xml:space="preserve"> (praca w miejscu lokalizacji aparatury wraz z dojazdem inżyniera).</w:t>
      </w:r>
    </w:p>
    <w:p w14:paraId="3E9C1E1F" w14:textId="77777777" w:rsidR="00D52900" w:rsidRPr="00D66017" w:rsidRDefault="001D60E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g</w:t>
      </w:r>
      <w:r w:rsidR="00C52EB0" w:rsidRPr="00D66017">
        <w:rPr>
          <w:rFonts w:cs="Times New Roman"/>
          <w:sz w:val="22"/>
          <w:szCs w:val="22"/>
        </w:rPr>
        <w:t>)</w:t>
      </w:r>
      <w:r w:rsidRPr="00D66017">
        <w:rPr>
          <w:rFonts w:cs="Times New Roman"/>
          <w:sz w:val="22"/>
          <w:szCs w:val="22"/>
        </w:rPr>
        <w:t xml:space="preserve"> </w:t>
      </w:r>
      <w:r w:rsidR="007E00D4" w:rsidRPr="00D66017">
        <w:rPr>
          <w:rFonts w:cs="Times New Roman"/>
          <w:sz w:val="22"/>
          <w:szCs w:val="22"/>
        </w:rPr>
        <w:t xml:space="preserve">wykonawca będzie wykonywał przeglądy i naprawy w siedzibie Zamawiającego. Jeżeli zaistnieje </w:t>
      </w:r>
      <w:r w:rsidR="007E00D4" w:rsidRPr="00D66017">
        <w:rPr>
          <w:rFonts w:cs="Times New Roman"/>
          <w:sz w:val="22"/>
          <w:szCs w:val="22"/>
        </w:rPr>
        <w:lastRenderedPageBreak/>
        <w:t>konieczność wykonania w/w czynności w siedzibie serwisu, Zamawiający zostanie poinformowany o takiej potrzebie. Koszty dojazdu do Zamawiającego jak i koszty transportu aparatu i/lub sprzętu medycznego do Wykonawcy oraz do Zamawiającego ponosi Wykonawca</w:t>
      </w:r>
    </w:p>
    <w:p w14:paraId="063C73B7" w14:textId="77777777" w:rsidR="00C52EB0" w:rsidRPr="00D66017" w:rsidRDefault="00F8548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eastAsia="Arial" w:cs="Times New Roman"/>
          <w:sz w:val="22"/>
          <w:szCs w:val="22"/>
        </w:rPr>
        <w:t>h</w:t>
      </w:r>
      <w:r w:rsidR="00C52EB0" w:rsidRPr="00D66017">
        <w:rPr>
          <w:rFonts w:eastAsia="Arial" w:cs="Times New Roman"/>
          <w:sz w:val="22"/>
          <w:szCs w:val="22"/>
        </w:rPr>
        <w:t>) każdorazowo przed przystą</w:t>
      </w:r>
      <w:r w:rsidR="00AD0086" w:rsidRPr="00D66017">
        <w:rPr>
          <w:rFonts w:eastAsia="Arial" w:cs="Times New Roman"/>
          <w:sz w:val="22"/>
          <w:szCs w:val="22"/>
        </w:rPr>
        <w:t>pieniem do przeglądu</w:t>
      </w:r>
      <w:r w:rsidR="00C52EB0" w:rsidRPr="00D66017">
        <w:rPr>
          <w:rFonts w:eastAsia="Arial" w:cs="Times New Roman"/>
          <w:sz w:val="22"/>
          <w:szCs w:val="22"/>
        </w:rPr>
        <w:t xml:space="preserve"> </w:t>
      </w:r>
      <w:r w:rsidR="007E00D4" w:rsidRPr="00D66017">
        <w:rPr>
          <w:rFonts w:eastAsia="Arial" w:cs="Times New Roman"/>
          <w:sz w:val="22"/>
          <w:szCs w:val="22"/>
        </w:rPr>
        <w:t xml:space="preserve">lub naprawy </w:t>
      </w:r>
      <w:r w:rsidR="00C52EB0" w:rsidRPr="00D66017">
        <w:rPr>
          <w:rFonts w:eastAsia="Arial" w:cs="Times New Roman"/>
          <w:sz w:val="22"/>
          <w:szCs w:val="22"/>
        </w:rPr>
        <w:t>oraz po jej zakończeniu Wykonawca jest zobowiązany poinformować upoważnionego – wskazanego w umowie pracownika Zamawiającego,</w:t>
      </w:r>
    </w:p>
    <w:p w14:paraId="582FEEE6" w14:textId="77777777" w:rsidR="00716AB8" w:rsidRPr="00C86CC3" w:rsidRDefault="00F8548F" w:rsidP="00D66017">
      <w:pPr>
        <w:pStyle w:val="Tekstpodstawowy"/>
        <w:spacing w:after="0"/>
        <w:jc w:val="both"/>
        <w:rPr>
          <w:rFonts w:cs="Times New Roman"/>
          <w:spacing w:val="-4"/>
          <w:sz w:val="22"/>
          <w:szCs w:val="22"/>
          <w:shd w:val="clear" w:color="auto" w:fill="FFFFFF"/>
        </w:rPr>
      </w:pPr>
      <w:r w:rsidRPr="00C86CC3">
        <w:rPr>
          <w:rFonts w:cs="Times New Roman"/>
          <w:sz w:val="22"/>
          <w:szCs w:val="22"/>
          <w:shd w:val="clear" w:color="auto" w:fill="FFFFFF"/>
        </w:rPr>
        <w:t>i</w:t>
      </w:r>
      <w:r w:rsidR="00716AB8" w:rsidRPr="00C86CC3">
        <w:rPr>
          <w:rFonts w:cs="Times New Roman"/>
          <w:sz w:val="22"/>
          <w:szCs w:val="22"/>
          <w:shd w:val="clear" w:color="auto" w:fill="FFFFFF"/>
        </w:rPr>
        <w:t>) </w:t>
      </w:r>
      <w:r w:rsidR="00A82F88" w:rsidRPr="00C86CC3">
        <w:rPr>
          <w:rFonts w:cs="Times New Roman"/>
          <w:sz w:val="22"/>
          <w:szCs w:val="22"/>
          <w:shd w:val="clear" w:color="auto" w:fill="FFFFFF"/>
        </w:rPr>
        <w:t>przedmiot zamówienia obejmuje dostawę części zamiennych, materiałów niezbędnych do prawidłowego wykonania usługi.</w:t>
      </w:r>
      <w:r w:rsidR="00383623" w:rsidRPr="00C86CC3">
        <w:rPr>
          <w:rFonts w:cs="Times New Roman"/>
          <w:spacing w:val="-4"/>
          <w:sz w:val="22"/>
          <w:szCs w:val="22"/>
          <w:shd w:val="clear" w:color="auto" w:fill="FFFFFF"/>
        </w:rPr>
        <w:t xml:space="preserve"> </w:t>
      </w:r>
      <w:r w:rsidR="003713C8" w:rsidRPr="00C86CC3">
        <w:rPr>
          <w:rFonts w:cs="Times New Roman"/>
          <w:sz w:val="22"/>
          <w:szCs w:val="22"/>
          <w:shd w:val="clear" w:color="auto" w:fill="FFFFFF"/>
        </w:rPr>
        <w:t>W</w:t>
      </w:r>
      <w:r w:rsidR="00716AB8" w:rsidRPr="00C86CC3">
        <w:rPr>
          <w:rFonts w:cs="Times New Roman"/>
          <w:sz w:val="22"/>
          <w:szCs w:val="22"/>
          <w:shd w:val="clear" w:color="auto" w:fill="FFFFFF"/>
        </w:rPr>
        <w:t xml:space="preserve">ykonawca </w:t>
      </w:r>
      <w:r w:rsidR="00716AB8" w:rsidRPr="00C86CC3">
        <w:rPr>
          <w:rFonts w:cs="Times New Roman"/>
          <w:spacing w:val="-4"/>
          <w:sz w:val="22"/>
          <w:szCs w:val="22"/>
          <w:shd w:val="clear" w:color="auto" w:fill="FFFFFF"/>
        </w:rPr>
        <w:t xml:space="preserve">na wymienione w ramach obsługi serwisowej części zamienne, materiały </w:t>
      </w:r>
      <w:r w:rsidR="00A82F88" w:rsidRPr="00C86CC3">
        <w:rPr>
          <w:rFonts w:cs="Times New Roman"/>
          <w:spacing w:val="-4"/>
          <w:sz w:val="22"/>
          <w:szCs w:val="22"/>
          <w:shd w:val="clear" w:color="auto" w:fill="FFFFFF"/>
        </w:rPr>
        <w:t xml:space="preserve"> będące częścią</w:t>
      </w:r>
      <w:r w:rsidR="00C86CC3" w:rsidRPr="00C86CC3">
        <w:rPr>
          <w:rFonts w:cs="Times New Roman"/>
          <w:spacing w:val="-4"/>
          <w:sz w:val="22"/>
          <w:szCs w:val="22"/>
          <w:shd w:val="clear" w:color="auto" w:fill="FFFFFF"/>
        </w:rPr>
        <w:t>/częściami aparat</w:t>
      </w:r>
      <w:r w:rsidR="00A82F88" w:rsidRPr="00C86CC3">
        <w:rPr>
          <w:rFonts w:cs="Times New Roman"/>
          <w:spacing w:val="-4"/>
          <w:sz w:val="22"/>
          <w:szCs w:val="22"/>
          <w:shd w:val="clear" w:color="auto" w:fill="FFFFFF"/>
        </w:rPr>
        <w:t xml:space="preserve">u </w:t>
      </w:r>
      <w:r w:rsidR="00716AB8" w:rsidRPr="00C86CC3">
        <w:rPr>
          <w:rFonts w:cs="Times New Roman"/>
          <w:sz w:val="22"/>
          <w:szCs w:val="22"/>
          <w:shd w:val="clear" w:color="auto" w:fill="FFFFFF"/>
        </w:rPr>
        <w:t xml:space="preserve">udzieli gwarancji na okres </w:t>
      </w:r>
      <w:r w:rsidR="00A82F88" w:rsidRPr="00C86CC3">
        <w:rPr>
          <w:rFonts w:cs="Times New Roman"/>
          <w:sz w:val="22"/>
          <w:szCs w:val="22"/>
          <w:shd w:val="clear" w:color="auto" w:fill="FFFFFF"/>
        </w:rPr>
        <w:t>minimum</w:t>
      </w:r>
      <w:r w:rsidR="00183CBC" w:rsidRPr="00C86CC3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C86CC3" w:rsidRPr="00C86CC3">
        <w:rPr>
          <w:rFonts w:cs="Times New Roman"/>
          <w:sz w:val="22"/>
          <w:szCs w:val="22"/>
          <w:shd w:val="clear" w:color="auto" w:fill="FFFFFF"/>
        </w:rPr>
        <w:t>3</w:t>
      </w:r>
      <w:r w:rsidR="00C52EB0" w:rsidRPr="00C86CC3">
        <w:rPr>
          <w:rFonts w:cs="Times New Roman"/>
          <w:sz w:val="22"/>
          <w:szCs w:val="22"/>
          <w:shd w:val="clear" w:color="auto" w:fill="FFFFFF"/>
        </w:rPr>
        <w:t xml:space="preserve"> miesięcy</w:t>
      </w:r>
      <w:r w:rsidR="00DC45F3" w:rsidRPr="00C86CC3">
        <w:rPr>
          <w:rFonts w:cs="Times New Roman"/>
          <w:spacing w:val="-4"/>
          <w:sz w:val="22"/>
          <w:szCs w:val="22"/>
          <w:shd w:val="clear" w:color="auto" w:fill="FFFFFF"/>
        </w:rPr>
        <w:t>.</w:t>
      </w:r>
      <w:r w:rsidR="00B033A4" w:rsidRPr="00C86CC3">
        <w:rPr>
          <w:rFonts w:cs="Times New Roman"/>
          <w:spacing w:val="-4"/>
          <w:sz w:val="22"/>
          <w:szCs w:val="22"/>
          <w:shd w:val="clear" w:color="auto" w:fill="FFFFFF"/>
        </w:rPr>
        <w:t xml:space="preserve"> </w:t>
      </w:r>
    </w:p>
    <w:p w14:paraId="41ECC8F8" w14:textId="77777777" w:rsidR="00BD0F15" w:rsidRPr="00D66017" w:rsidRDefault="00C52EB0" w:rsidP="00D66017">
      <w:pPr>
        <w:pStyle w:val="Tekstpodstawowy"/>
        <w:spacing w:after="0"/>
        <w:jc w:val="both"/>
        <w:rPr>
          <w:rFonts w:cs="Times New Roman"/>
          <w:sz w:val="22"/>
          <w:szCs w:val="22"/>
          <w:shd w:val="clear" w:color="auto" w:fill="FFFFFF"/>
        </w:rPr>
      </w:pPr>
      <w:r w:rsidRPr="00D66017">
        <w:rPr>
          <w:rFonts w:cs="Times New Roman"/>
          <w:sz w:val="22"/>
          <w:szCs w:val="22"/>
          <w:shd w:val="clear" w:color="auto" w:fill="FFFFFF"/>
        </w:rPr>
        <w:t xml:space="preserve">W ramach gwarancji Wykonawca zobowiązuje się do usunięcia wady wadliwej części lub wymiany wadliwej części na nową, bądź przywrócenia aparatu i/lub sprzętu medycznego do stanu sprawności, jeżeli wady te ujawnią się w okresie gwarancji. </w:t>
      </w:r>
    </w:p>
    <w:p w14:paraId="33E69CA6" w14:textId="77777777" w:rsidR="004A3FC7" w:rsidRPr="00D66017" w:rsidRDefault="00705830" w:rsidP="00D66017">
      <w:pPr>
        <w:pStyle w:val="Tekstpodstawowy"/>
        <w:spacing w:after="0"/>
        <w:jc w:val="both"/>
        <w:rPr>
          <w:rFonts w:cs="Times New Roman"/>
          <w:sz w:val="22"/>
          <w:szCs w:val="22"/>
          <w:shd w:val="clear" w:color="auto" w:fill="FFFFFF"/>
        </w:rPr>
      </w:pPr>
      <w:r w:rsidRPr="00D66017">
        <w:rPr>
          <w:rFonts w:cs="Times New Roman"/>
          <w:sz w:val="22"/>
          <w:szCs w:val="22"/>
          <w:shd w:val="clear" w:color="auto" w:fill="FFFFFF"/>
        </w:rPr>
        <w:t>Wszystkie części zamienne, materiały eksploatacyjne i akcesoria</w:t>
      </w:r>
      <w:r w:rsidR="004A3FC7" w:rsidRPr="00D66017">
        <w:rPr>
          <w:rFonts w:cs="Times New Roman"/>
          <w:sz w:val="22"/>
          <w:szCs w:val="22"/>
          <w:shd w:val="clear" w:color="auto" w:fill="FFFFFF"/>
        </w:rPr>
        <w:t xml:space="preserve"> wymieniane w czasie realizacji przedmiotu zamówienia muszą być fabrycznie nowe, nieużywane, w pełni sprawne i kompatybilne z posiadanym przez Zamawiającego </w:t>
      </w:r>
      <w:r w:rsidR="00C86CC3">
        <w:rPr>
          <w:rFonts w:cs="Times New Roman"/>
          <w:sz w:val="22"/>
          <w:szCs w:val="22"/>
          <w:shd w:val="clear" w:color="auto" w:fill="FFFFFF"/>
        </w:rPr>
        <w:t>aparatem</w:t>
      </w:r>
      <w:r w:rsidR="004A3FC7" w:rsidRPr="00D66017">
        <w:rPr>
          <w:rFonts w:cs="Times New Roman"/>
          <w:sz w:val="22"/>
          <w:szCs w:val="22"/>
          <w:shd w:val="clear" w:color="auto" w:fill="FFFFFF"/>
        </w:rPr>
        <w:t xml:space="preserve"> tj. zgodne z  konfiguracją urządzenia oraz wolne od wad.</w:t>
      </w:r>
    </w:p>
    <w:p w14:paraId="31145BE1" w14:textId="77777777" w:rsidR="003D0C7B" w:rsidRPr="00D66017" w:rsidRDefault="00F8548F" w:rsidP="00D66017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Fonts w:cs="Times New Roman"/>
          <w:sz w:val="22"/>
          <w:szCs w:val="22"/>
        </w:rPr>
        <w:t>j</w:t>
      </w:r>
      <w:r w:rsidR="00C52EB0" w:rsidRPr="00D66017">
        <w:rPr>
          <w:rFonts w:cs="Times New Roman"/>
          <w:sz w:val="22"/>
          <w:szCs w:val="22"/>
        </w:rPr>
        <w:t xml:space="preserve">) w przypadku ujawnienia usterek lub wad w okresie trwania gwarancji, Zamawiający powiadamia o tym fakcie Wykonawcę </w:t>
      </w:r>
      <w:r w:rsidR="000025A8" w:rsidRPr="00D66017">
        <w:rPr>
          <w:rFonts w:cs="Times New Roman"/>
          <w:sz w:val="22"/>
          <w:szCs w:val="22"/>
        </w:rPr>
        <w:t>i</w:t>
      </w:r>
      <w:r w:rsidR="00DC45F3" w:rsidRPr="00D66017">
        <w:rPr>
          <w:rFonts w:cs="Times New Roman"/>
          <w:sz w:val="22"/>
          <w:szCs w:val="22"/>
        </w:rPr>
        <w:t xml:space="preserve"> wyznacza termin ich usunięcia.</w:t>
      </w:r>
    </w:p>
    <w:p w14:paraId="75159CD4" w14:textId="77777777" w:rsidR="00C52EB0" w:rsidRPr="001348A1" w:rsidRDefault="004A3FC7" w:rsidP="00242323">
      <w:pPr>
        <w:pStyle w:val="Akapitzlist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1348A1">
        <w:rPr>
          <w:rStyle w:val="FontStyle69"/>
          <w:rFonts w:ascii="Times New Roman" w:hAnsi="Times New Roman" w:cs="Times New Roman"/>
          <w:sz w:val="22"/>
          <w:szCs w:val="22"/>
        </w:rPr>
        <w:t>n</w:t>
      </w:r>
      <w:r w:rsidR="00C52EB0" w:rsidRPr="001348A1">
        <w:rPr>
          <w:rStyle w:val="FontStyle69"/>
          <w:rFonts w:ascii="Times New Roman" w:hAnsi="Times New Roman" w:cs="Times New Roman"/>
          <w:sz w:val="22"/>
          <w:szCs w:val="22"/>
        </w:rPr>
        <w:t xml:space="preserve">) </w:t>
      </w:r>
      <w:r w:rsidR="001348A1" w:rsidRPr="001348A1">
        <w:rPr>
          <w:rStyle w:val="FontStyle69"/>
          <w:rFonts w:ascii="Times New Roman" w:hAnsi="Times New Roman" w:cs="Times New Roman"/>
          <w:sz w:val="22"/>
          <w:szCs w:val="22"/>
        </w:rPr>
        <w:t>Wojewódzki Szpital Zespolony w Kielcach nie posiada praw do własności intelektualnej związanej z przedmiotowym systemem, nie dysponuje: kodami serwisowymi, kluczami serwisowymi lub innymi elementami oprogramowania i sprzętu umożliwiającymi dostęp do systemu w celu przeprowadzenia pełnego zakresu obsługi serwisowej</w:t>
      </w:r>
      <w:r w:rsidR="00242323">
        <w:rPr>
          <w:rStyle w:val="FontStyle69"/>
          <w:rFonts w:ascii="Times New Roman" w:hAnsi="Times New Roman" w:cs="Times New Roman"/>
          <w:sz w:val="22"/>
          <w:szCs w:val="22"/>
        </w:rPr>
        <w:t>.</w:t>
      </w:r>
    </w:p>
    <w:p w14:paraId="592E65E7" w14:textId="77777777" w:rsidR="00F8548F" w:rsidRPr="00D66017" w:rsidRDefault="004A3FC7" w:rsidP="00D66017">
      <w:pPr>
        <w:pStyle w:val="Tekstpodstawowy"/>
        <w:autoSpaceDE w:val="0"/>
        <w:spacing w:after="0"/>
        <w:jc w:val="both"/>
        <w:rPr>
          <w:rFonts w:cs="Times New Roman"/>
          <w:sz w:val="22"/>
          <w:szCs w:val="22"/>
        </w:rPr>
      </w:pPr>
      <w:r w:rsidRPr="00D66017">
        <w:rPr>
          <w:rStyle w:val="FontStyle69"/>
          <w:rFonts w:ascii="Times New Roman" w:hAnsi="Times New Roman" w:cs="Times New Roman"/>
          <w:sz w:val="22"/>
          <w:szCs w:val="22"/>
        </w:rPr>
        <w:t>o</w:t>
      </w:r>
      <w:r w:rsidR="00C52EB0" w:rsidRPr="00D66017">
        <w:rPr>
          <w:rStyle w:val="FontStyle69"/>
          <w:rFonts w:ascii="Times New Roman" w:hAnsi="Times New Roman" w:cs="Times New Roman"/>
          <w:sz w:val="22"/>
          <w:szCs w:val="22"/>
        </w:rPr>
        <w:t xml:space="preserve">) </w:t>
      </w:r>
      <w:r w:rsidR="00A27544" w:rsidRPr="00D66017">
        <w:rPr>
          <w:rFonts w:cs="Times New Roman"/>
          <w:sz w:val="22"/>
          <w:szCs w:val="22"/>
        </w:rPr>
        <w:t>p</w:t>
      </w:r>
      <w:r w:rsidR="00C52EB0" w:rsidRPr="00D66017">
        <w:rPr>
          <w:rFonts w:cs="Times New Roman"/>
          <w:sz w:val="22"/>
          <w:szCs w:val="22"/>
        </w:rPr>
        <w:t>rzedmiot zamówienia będą wykonywały osoby posiadające kwalifikacje i stosowne przeszkolenie w zakresie wykonywania przeglądów, konserwacji oraz napraw urządzeń medycznych.</w:t>
      </w:r>
    </w:p>
    <w:p w14:paraId="6408368B" w14:textId="77777777" w:rsidR="00F8548F" w:rsidRPr="00D66017" w:rsidRDefault="00F8548F" w:rsidP="00D66017">
      <w:pPr>
        <w:keepNext/>
        <w:numPr>
          <w:ilvl w:val="1"/>
          <w:numId w:val="1"/>
        </w:numPr>
        <w:tabs>
          <w:tab w:val="left" w:pos="993"/>
          <w:tab w:val="left" w:pos="4253"/>
        </w:tabs>
        <w:ind w:left="576" w:hanging="576"/>
        <w:outlineLvl w:val="1"/>
        <w:rPr>
          <w:rFonts w:cs="Times New Roman"/>
          <w:b/>
          <w:kern w:val="1"/>
          <w:sz w:val="22"/>
          <w:szCs w:val="22"/>
          <w:lang w:eastAsia="hi-IN"/>
        </w:rPr>
      </w:pPr>
    </w:p>
    <w:p w14:paraId="2A21545B" w14:textId="77777777" w:rsidR="00DC45F3" w:rsidRPr="00D66017" w:rsidRDefault="00DC45F3" w:rsidP="00D66017">
      <w:pPr>
        <w:widowControl/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b/>
          <w:kern w:val="0"/>
          <w:sz w:val="22"/>
          <w:szCs w:val="22"/>
          <w:lang w:eastAsia="en-US" w:bidi="ar-SA"/>
        </w:rPr>
        <w:t>Wsparcie aplikacyjne</w:t>
      </w:r>
    </w:p>
    <w:p w14:paraId="5BADE313" w14:textId="77777777" w:rsidR="00DC45F3" w:rsidRPr="00D66017" w:rsidRDefault="00DC45F3" w:rsidP="00D66017">
      <w:pPr>
        <w:widowControl/>
        <w:numPr>
          <w:ilvl w:val="0"/>
          <w:numId w:val="5"/>
        </w:numPr>
        <w:tabs>
          <w:tab w:val="clear" w:pos="0"/>
          <w:tab w:val="num" w:pos="284"/>
        </w:tabs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w zakresie wsparcia technicznego przez inżyniera serwisu.</w:t>
      </w:r>
    </w:p>
    <w:p w14:paraId="38ED3CB3" w14:textId="77777777" w:rsidR="00561E88" w:rsidRDefault="00DC45F3" w:rsidP="00D66017">
      <w:pPr>
        <w:widowControl/>
        <w:numPr>
          <w:ilvl w:val="0"/>
          <w:numId w:val="5"/>
        </w:numPr>
        <w:tabs>
          <w:tab w:val="clear" w:pos="0"/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doradztwo w zakresie aplikacji (w tym pomoc w optymalizacji działania urządzenia) i porady przez telefon.</w:t>
      </w:r>
    </w:p>
    <w:p w14:paraId="003E6EFB" w14:textId="77777777" w:rsidR="00D11EEA" w:rsidRPr="00C10B5C" w:rsidRDefault="00D93BAE" w:rsidP="00D93BAE">
      <w:pPr>
        <w:widowControl/>
        <w:tabs>
          <w:tab w:val="left" w:pos="284"/>
        </w:tabs>
        <w:suppressAutoHyphens w:val="0"/>
        <w:jc w:val="right"/>
      </w:pPr>
      <w:r w:rsidRPr="00C10B5C">
        <w:t xml:space="preserve"> </w:t>
      </w:r>
    </w:p>
    <w:p w14:paraId="76343F63" w14:textId="77777777" w:rsidR="00561E88" w:rsidRPr="00561E88" w:rsidRDefault="00561E88" w:rsidP="00561E88">
      <w:pPr>
        <w:widowControl/>
        <w:tabs>
          <w:tab w:val="left" w:pos="284"/>
        </w:tabs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sectPr w:rsidR="00561E88" w:rsidRPr="00561E88" w:rsidSect="00F54FE0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79F9" w14:textId="77777777" w:rsidR="00DA61D3" w:rsidRDefault="00DA61D3">
      <w:r>
        <w:separator/>
      </w:r>
    </w:p>
  </w:endnote>
  <w:endnote w:type="continuationSeparator" w:id="0">
    <w:p w14:paraId="131DAF1E" w14:textId="77777777" w:rsidR="00DA61D3" w:rsidRDefault="00DA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F23B" w14:textId="77777777" w:rsidR="00C52EB0" w:rsidRPr="00E63FB9" w:rsidRDefault="00C52EB0">
    <w:pPr>
      <w:pStyle w:val="Stopka"/>
      <w:jc w:val="center"/>
      <w:rPr>
        <w:sz w:val="22"/>
        <w:szCs w:val="22"/>
      </w:rPr>
    </w:pPr>
    <w:r w:rsidRPr="00E63FB9">
      <w:rPr>
        <w:sz w:val="22"/>
        <w:szCs w:val="22"/>
      </w:rPr>
      <w:fldChar w:fldCharType="begin"/>
    </w:r>
    <w:r w:rsidRPr="00E63FB9">
      <w:rPr>
        <w:sz w:val="22"/>
        <w:szCs w:val="22"/>
      </w:rPr>
      <w:instrText xml:space="preserve"> PAGE </w:instrText>
    </w:r>
    <w:r w:rsidRPr="00E63FB9">
      <w:rPr>
        <w:sz w:val="22"/>
        <w:szCs w:val="22"/>
      </w:rPr>
      <w:fldChar w:fldCharType="separate"/>
    </w:r>
    <w:r w:rsidR="00C86CC3">
      <w:rPr>
        <w:noProof/>
        <w:sz w:val="22"/>
        <w:szCs w:val="22"/>
      </w:rPr>
      <w:t>3</w:t>
    </w:r>
    <w:r w:rsidRPr="00E63FB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6200" w14:textId="77777777" w:rsidR="00DA61D3" w:rsidRDefault="00DA61D3">
      <w:r>
        <w:separator/>
      </w:r>
    </w:p>
  </w:footnote>
  <w:footnote w:type="continuationSeparator" w:id="0">
    <w:p w14:paraId="45B37793" w14:textId="77777777" w:rsidR="00DA61D3" w:rsidRDefault="00DA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13E" w14:textId="77777777" w:rsidR="000059BF" w:rsidRPr="00A0123C" w:rsidRDefault="000059BF" w:rsidP="000059BF">
    <w:pPr>
      <w:jc w:val="both"/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 xml:space="preserve">Znak sprawy: </w:t>
    </w:r>
    <w:r w:rsidRPr="00A0123C">
      <w:rPr>
        <w:rFonts w:cs="Times New Roman"/>
        <w:b/>
        <w:bCs/>
        <w:sz w:val="22"/>
        <w:szCs w:val="22"/>
      </w:rPr>
      <w:t xml:space="preserve">EZ/233/2023/ESŁ </w:t>
    </w:r>
  </w:p>
  <w:p w14:paraId="3E1336B0" w14:textId="77777777" w:rsidR="000059BF" w:rsidRPr="00D66017" w:rsidRDefault="000059BF" w:rsidP="000059BF">
    <w:pPr>
      <w:jc w:val="right"/>
      <w:rPr>
        <w:rFonts w:cs="Times New Roman"/>
        <w:b/>
        <w:bCs/>
        <w:sz w:val="22"/>
        <w:szCs w:val="22"/>
        <w:lang w:eastAsia="hi-IN"/>
      </w:rPr>
    </w:pPr>
    <w:r w:rsidRPr="00D66017">
      <w:rPr>
        <w:rFonts w:cs="Times New Roman"/>
        <w:b/>
        <w:bCs/>
        <w:kern w:val="1"/>
        <w:sz w:val="22"/>
        <w:szCs w:val="22"/>
        <w:lang w:eastAsia="hi-IN"/>
      </w:rPr>
      <w:t xml:space="preserve">Załącznik nr 2 do </w:t>
    </w:r>
    <w:r>
      <w:rPr>
        <w:rFonts w:cs="Times New Roman"/>
        <w:b/>
        <w:bCs/>
        <w:kern w:val="1"/>
        <w:sz w:val="22"/>
        <w:szCs w:val="22"/>
        <w:lang w:eastAsia="hi-IN"/>
      </w:rPr>
      <w:t>Zaproszenia</w:t>
    </w:r>
  </w:p>
  <w:p w14:paraId="0225DC80" w14:textId="77777777" w:rsidR="000059BF" w:rsidRDefault="000059BF" w:rsidP="000059BF">
    <w:pPr>
      <w:jc w:val="right"/>
      <w:rPr>
        <w:rFonts w:cs="Times New Roman"/>
        <w:i/>
        <w:iCs/>
        <w:kern w:val="1"/>
        <w:sz w:val="22"/>
        <w:szCs w:val="22"/>
        <w:lang w:eastAsia="hi-IN"/>
      </w:rPr>
    </w:pPr>
    <w:r w:rsidRPr="0048402E">
      <w:rPr>
        <w:rFonts w:cs="Times New Roman"/>
        <w:i/>
        <w:iCs/>
        <w:kern w:val="1"/>
        <w:sz w:val="22"/>
        <w:szCs w:val="22"/>
        <w:lang w:eastAsia="hi-IN"/>
      </w:rPr>
      <w:t>(Załącznik nr 1 do umowy)</w:t>
    </w:r>
  </w:p>
  <w:p w14:paraId="4C78A31C" w14:textId="77777777" w:rsidR="00DF715C" w:rsidRPr="0048402E" w:rsidRDefault="00DF715C" w:rsidP="000059BF">
    <w:pPr>
      <w:jc w:val="right"/>
      <w:rPr>
        <w:rFonts w:cs="Times New Roman"/>
        <w:i/>
        <w:iCs/>
        <w:kern w:val="1"/>
        <w:sz w:val="22"/>
        <w:szCs w:val="22"/>
        <w:lang w:eastAsia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987B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9F406DC"/>
    <w:multiLevelType w:val="hybridMultilevel"/>
    <w:tmpl w:val="AD343938"/>
    <w:lvl w:ilvl="0" w:tplc="C586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84E"/>
    <w:multiLevelType w:val="hybridMultilevel"/>
    <w:tmpl w:val="016A841E"/>
    <w:lvl w:ilvl="0" w:tplc="C586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1C45"/>
    <w:multiLevelType w:val="hybridMultilevel"/>
    <w:tmpl w:val="81FAF552"/>
    <w:lvl w:ilvl="0" w:tplc="DE7494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3BA"/>
    <w:multiLevelType w:val="hybridMultilevel"/>
    <w:tmpl w:val="9A5C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2C8A"/>
    <w:multiLevelType w:val="multilevel"/>
    <w:tmpl w:val="364ED8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577760"/>
    <w:multiLevelType w:val="hybridMultilevel"/>
    <w:tmpl w:val="FE52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36092"/>
    <w:multiLevelType w:val="hybridMultilevel"/>
    <w:tmpl w:val="1344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0386"/>
    <w:multiLevelType w:val="hybridMultilevel"/>
    <w:tmpl w:val="DE783154"/>
    <w:lvl w:ilvl="0" w:tplc="DB7836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7C5E"/>
    <w:multiLevelType w:val="hybridMultilevel"/>
    <w:tmpl w:val="FEFE1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82247">
    <w:abstractNumId w:val="0"/>
  </w:num>
  <w:num w:numId="2" w16cid:durableId="1209339234">
    <w:abstractNumId w:val="1"/>
  </w:num>
  <w:num w:numId="3" w16cid:durableId="321548862">
    <w:abstractNumId w:val="10"/>
  </w:num>
  <w:num w:numId="4" w16cid:durableId="2074234387">
    <w:abstractNumId w:val="3"/>
  </w:num>
  <w:num w:numId="5" w16cid:durableId="2035109780">
    <w:abstractNumId w:val="6"/>
  </w:num>
  <w:num w:numId="6" w16cid:durableId="518084131">
    <w:abstractNumId w:val="9"/>
  </w:num>
  <w:num w:numId="7" w16cid:durableId="886836007">
    <w:abstractNumId w:val="4"/>
  </w:num>
  <w:num w:numId="8" w16cid:durableId="2071876916">
    <w:abstractNumId w:val="5"/>
  </w:num>
  <w:num w:numId="9" w16cid:durableId="1665276987">
    <w:abstractNumId w:val="7"/>
  </w:num>
  <w:num w:numId="10" w16cid:durableId="1254048579">
    <w:abstractNumId w:val="2"/>
  </w:num>
  <w:num w:numId="11" w16cid:durableId="816651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92"/>
    <w:rsid w:val="000025A8"/>
    <w:rsid w:val="000059BF"/>
    <w:rsid w:val="00027412"/>
    <w:rsid w:val="00037478"/>
    <w:rsid w:val="00055949"/>
    <w:rsid w:val="000A0AA7"/>
    <w:rsid w:val="000C2248"/>
    <w:rsid w:val="000D2A27"/>
    <w:rsid w:val="000F0270"/>
    <w:rsid w:val="00100E9C"/>
    <w:rsid w:val="00133BC6"/>
    <w:rsid w:val="001348A1"/>
    <w:rsid w:val="0014748D"/>
    <w:rsid w:val="001744FA"/>
    <w:rsid w:val="00183CBC"/>
    <w:rsid w:val="00187960"/>
    <w:rsid w:val="001935B7"/>
    <w:rsid w:val="00193860"/>
    <w:rsid w:val="001A65A1"/>
    <w:rsid w:val="001B1727"/>
    <w:rsid w:val="001D3FCF"/>
    <w:rsid w:val="001D60EF"/>
    <w:rsid w:val="001D6AF2"/>
    <w:rsid w:val="001F4FDC"/>
    <w:rsid w:val="00206227"/>
    <w:rsid w:val="002370CD"/>
    <w:rsid w:val="00242323"/>
    <w:rsid w:val="0026307F"/>
    <w:rsid w:val="00297816"/>
    <w:rsid w:val="002F18B3"/>
    <w:rsid w:val="00316C40"/>
    <w:rsid w:val="003364C2"/>
    <w:rsid w:val="0034701B"/>
    <w:rsid w:val="003713C8"/>
    <w:rsid w:val="003745FB"/>
    <w:rsid w:val="00383623"/>
    <w:rsid w:val="003C5D8E"/>
    <w:rsid w:val="003D0C7B"/>
    <w:rsid w:val="003E0262"/>
    <w:rsid w:val="00413695"/>
    <w:rsid w:val="00414C23"/>
    <w:rsid w:val="004218EC"/>
    <w:rsid w:val="0048402E"/>
    <w:rsid w:val="004961BA"/>
    <w:rsid w:val="004A3FC7"/>
    <w:rsid w:val="004F1460"/>
    <w:rsid w:val="004F4C53"/>
    <w:rsid w:val="0050352C"/>
    <w:rsid w:val="00516D91"/>
    <w:rsid w:val="00561E88"/>
    <w:rsid w:val="00583047"/>
    <w:rsid w:val="005D3539"/>
    <w:rsid w:val="005E53FE"/>
    <w:rsid w:val="005E6A49"/>
    <w:rsid w:val="006158CF"/>
    <w:rsid w:val="00642362"/>
    <w:rsid w:val="006D3D47"/>
    <w:rsid w:val="00705830"/>
    <w:rsid w:val="00716AB8"/>
    <w:rsid w:val="0072796F"/>
    <w:rsid w:val="0073762D"/>
    <w:rsid w:val="00780C4E"/>
    <w:rsid w:val="00780C8B"/>
    <w:rsid w:val="00797693"/>
    <w:rsid w:val="007B495B"/>
    <w:rsid w:val="007C2B44"/>
    <w:rsid w:val="007D5992"/>
    <w:rsid w:val="007E00D4"/>
    <w:rsid w:val="0080547C"/>
    <w:rsid w:val="00850CAE"/>
    <w:rsid w:val="00874483"/>
    <w:rsid w:val="0089073E"/>
    <w:rsid w:val="008A3C76"/>
    <w:rsid w:val="008C7F3F"/>
    <w:rsid w:val="008D4CD5"/>
    <w:rsid w:val="009260C2"/>
    <w:rsid w:val="00931B71"/>
    <w:rsid w:val="00941109"/>
    <w:rsid w:val="00972FAD"/>
    <w:rsid w:val="00974696"/>
    <w:rsid w:val="00990E95"/>
    <w:rsid w:val="009A13F4"/>
    <w:rsid w:val="009F6197"/>
    <w:rsid w:val="00A13B96"/>
    <w:rsid w:val="00A27544"/>
    <w:rsid w:val="00A41DD3"/>
    <w:rsid w:val="00A82F88"/>
    <w:rsid w:val="00A87614"/>
    <w:rsid w:val="00AD0086"/>
    <w:rsid w:val="00B033A4"/>
    <w:rsid w:val="00B37B5B"/>
    <w:rsid w:val="00B6559B"/>
    <w:rsid w:val="00BA0A2D"/>
    <w:rsid w:val="00BA5541"/>
    <w:rsid w:val="00BB6545"/>
    <w:rsid w:val="00BD0F15"/>
    <w:rsid w:val="00C10B5C"/>
    <w:rsid w:val="00C22295"/>
    <w:rsid w:val="00C30A91"/>
    <w:rsid w:val="00C52EB0"/>
    <w:rsid w:val="00C67995"/>
    <w:rsid w:val="00C86CC3"/>
    <w:rsid w:val="00CB364E"/>
    <w:rsid w:val="00CC7720"/>
    <w:rsid w:val="00CD5CFA"/>
    <w:rsid w:val="00D11EEA"/>
    <w:rsid w:val="00D52900"/>
    <w:rsid w:val="00D66017"/>
    <w:rsid w:val="00D93BAE"/>
    <w:rsid w:val="00DA61D3"/>
    <w:rsid w:val="00DB5058"/>
    <w:rsid w:val="00DC45F3"/>
    <w:rsid w:val="00DD4CA3"/>
    <w:rsid w:val="00DF5D65"/>
    <w:rsid w:val="00DF715C"/>
    <w:rsid w:val="00E216F2"/>
    <w:rsid w:val="00E63FB9"/>
    <w:rsid w:val="00E942DF"/>
    <w:rsid w:val="00E959A5"/>
    <w:rsid w:val="00E95E40"/>
    <w:rsid w:val="00EC1589"/>
    <w:rsid w:val="00EE1BF7"/>
    <w:rsid w:val="00EE3485"/>
    <w:rsid w:val="00EE3F29"/>
    <w:rsid w:val="00EF1F02"/>
    <w:rsid w:val="00EF59F0"/>
    <w:rsid w:val="00F54FE0"/>
    <w:rsid w:val="00F62F66"/>
    <w:rsid w:val="00F8240C"/>
    <w:rsid w:val="00F8548F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B4A49"/>
  <w15:chartTrackingRefBased/>
  <w15:docId w15:val="{1E8D0E0F-4214-4708-96AF-8F577F0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4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FontStyle69">
    <w:name w:val="Font Style69"/>
    <w:rPr>
      <w:rFonts w:ascii="Calibri" w:hAnsi="Calibri" w:cs="Calibri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link w:val="Nagwek2"/>
    <w:uiPriority w:val="9"/>
    <w:semiHidden/>
    <w:rsid w:val="00F8548F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markedcontent">
    <w:name w:val="markedcontent"/>
    <w:rsid w:val="00E95E40"/>
  </w:style>
  <w:style w:type="character" w:styleId="Odwoaniedokomentarza">
    <w:name w:val="annotation reference"/>
    <w:uiPriority w:val="99"/>
    <w:semiHidden/>
    <w:unhideWhenUsed/>
    <w:rsid w:val="003E0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262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E0262"/>
    <w:rPr>
      <w:rFonts w:eastAsia="Lucida Sans Unicode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262"/>
    <w:rPr>
      <w:rFonts w:eastAsia="Lucida Sans Unicode" w:cs="Mangal"/>
      <w:b/>
      <w:bCs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26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262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TekstpodstawowyZnak">
    <w:name w:val="Tekst podstawowy Znak"/>
    <w:link w:val="Tekstpodstawowy"/>
    <w:rsid w:val="00F54FE0"/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348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D4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3D47"/>
    <w:rPr>
      <w:rFonts w:eastAsia="Lucida Sans Unicode" w:cs="Mangal"/>
      <w:kern w:val="2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6D3D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E8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1E88"/>
    <w:rPr>
      <w:rFonts w:eastAsia="Lucida Sans Unicode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61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8AD0-5B02-4340-84CC-F0835C4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7</cp:revision>
  <cp:lastPrinted>2018-09-19T10:25:00Z</cp:lastPrinted>
  <dcterms:created xsi:type="dcterms:W3CDTF">2023-11-21T12:03:00Z</dcterms:created>
  <dcterms:modified xsi:type="dcterms:W3CDTF">2023-11-21T12:17:00Z</dcterms:modified>
</cp:coreProperties>
</file>