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67D474AB" w14:textId="500DC3FA" w:rsidR="009653CD" w:rsidRPr="009607D6" w:rsidRDefault="009653CD" w:rsidP="003F62E9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WOJEWÓDZKI SZPITAL ZESPOLONY 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6EE3E0C7" w14:textId="51041CB9" w:rsidR="005C2F96" w:rsidRPr="003F62E9" w:rsidRDefault="007118F0" w:rsidP="003F62E9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F62E9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o aktualności informacji zawartych w oświadczeniu,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757CAB47" w14:textId="4AC3C385" w:rsidR="003F62E9" w:rsidRPr="003F62E9" w:rsidRDefault="0038385E" w:rsidP="003F62E9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w zakresie podstaw wykluczenia z postepowania </w:t>
      </w:r>
    </w:p>
    <w:p w14:paraId="297885B2" w14:textId="25CECC76" w:rsidR="0077018A" w:rsidRDefault="00770E35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F62E9" w:rsidRDefault="003F62E9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</w:p>
    <w:p w14:paraId="3935C093" w14:textId="2FE5879B" w:rsidR="00E4330B" w:rsidRPr="007C7274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bookmarkEnd w:id="2"/>
      <w:bookmarkEnd w:id="3"/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r w:rsidR="00C51D96" w:rsidRPr="00C51D9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Sukcesywne dostawy leków refundowanych stosowanych w Programach Lekowych do Apteki Szpitalnej dla Wojewódzkiego Szpitala Zespolonego w Kielcach</w:t>
      </w:r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”,</w:t>
      </w:r>
      <w:r w:rsid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C51D96">
        <w:rPr>
          <w:rFonts w:ascii="Arial Narrow" w:hAnsi="Arial Narrow" w:cstheme="minorHAnsi"/>
          <w:b/>
          <w:bCs/>
        </w:rPr>
        <w:t>241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/AŁD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58E66D81" w:rsidR="00B43552" w:rsidRPr="009607D6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tekst jednolity: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C51D96">
        <w:rPr>
          <w:rFonts w:ascii="Arial Narrow" w:hAnsi="Arial Narrow" w:cstheme="minorHAnsi"/>
          <w:bCs/>
          <w:sz w:val="22"/>
          <w:szCs w:val="22"/>
        </w:rPr>
        <w:t>3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r.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C51D96">
        <w:rPr>
          <w:rFonts w:ascii="Arial Narrow" w:hAnsi="Arial Narrow" w:cstheme="minorHAnsi"/>
          <w:bCs/>
          <w:sz w:val="22"/>
          <w:szCs w:val="22"/>
        </w:rPr>
        <w:t>6</w:t>
      </w:r>
      <w:r w:rsidR="003F62E9">
        <w:rPr>
          <w:rFonts w:ascii="Arial Narrow" w:hAnsi="Arial Narrow" w:cstheme="minorHAnsi"/>
          <w:bCs/>
          <w:sz w:val="22"/>
          <w:szCs w:val="22"/>
        </w:rPr>
        <w:t>0</w:t>
      </w:r>
      <w:r w:rsidR="00C51D96">
        <w:rPr>
          <w:rFonts w:ascii="Arial Narrow" w:hAnsi="Arial Narrow" w:cstheme="minorHAnsi"/>
          <w:bCs/>
          <w:sz w:val="22"/>
          <w:szCs w:val="22"/>
        </w:rPr>
        <w:t>5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ze zm.</w:t>
      </w:r>
      <w:r w:rsidRPr="009607D6">
        <w:rPr>
          <w:rFonts w:ascii="Arial Narrow" w:hAnsi="Arial Narrow" w:cstheme="minorHAnsi"/>
          <w:bCs/>
          <w:sz w:val="22"/>
          <w:szCs w:val="22"/>
        </w:rPr>
        <w:t>) ustawy P</w:t>
      </w:r>
      <w:r w:rsidR="003F62E9">
        <w:rPr>
          <w:rFonts w:ascii="Arial Narrow" w:hAnsi="Arial Narrow" w:cstheme="minorHAnsi"/>
          <w:bCs/>
          <w:sz w:val="22"/>
          <w:szCs w:val="22"/>
        </w:rPr>
        <w:t>zp.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przedłożonym wraz z ofertą na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>formularzu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F62E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4264410A" w14:textId="42E8C2FD" w:rsidR="005C2F96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022533B6" w14:textId="77777777" w:rsidR="003F62E9" w:rsidRPr="005C2F96" w:rsidRDefault="003F62E9" w:rsidP="003F62E9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236B786F" w14:textId="31F9C207" w:rsidR="00B43552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2B63E905" w14:textId="1A9321D6" w:rsidR="00B43552" w:rsidRPr="003F62E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 xml:space="preserve">Jednocześnie oświadczam, iż podwykonawcy biorący udział w realizacji zamówienia, na których przypada ponad min. 10% wartości zamówienia wskazani w </w:t>
      </w:r>
      <w:r w:rsidRPr="003F62E9">
        <w:rPr>
          <w:rFonts w:ascii="Arial Narrow" w:hAnsi="Arial Narrow" w:cstheme="minorHAnsi"/>
          <w:i/>
          <w:iCs/>
        </w:rPr>
        <w:t>JEDZ</w:t>
      </w:r>
      <w:r w:rsidR="003F62E9" w:rsidRPr="003F62E9">
        <w:rPr>
          <w:rFonts w:ascii="Arial Narrow" w:hAnsi="Arial Narrow" w:cstheme="minorHAnsi"/>
          <w:i/>
          <w:iCs/>
        </w:rPr>
        <w:t>/f</w:t>
      </w:r>
      <w:r w:rsidRPr="003F62E9">
        <w:rPr>
          <w:rFonts w:ascii="Arial Narrow" w:hAnsi="Arial Narrow" w:cstheme="minorHAnsi"/>
          <w:i/>
          <w:iCs/>
        </w:rPr>
        <w:t>ormularz ofertowy</w:t>
      </w:r>
      <w:r w:rsidRPr="00315808">
        <w:rPr>
          <w:rFonts w:ascii="Arial Narrow" w:hAnsi="Arial Narrow" w:cstheme="minorHAnsi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8B4A" w14:textId="77777777" w:rsidR="004D4632" w:rsidRDefault="004D4632" w:rsidP="0038231F">
      <w:pPr>
        <w:spacing w:after="0" w:line="240" w:lineRule="auto"/>
      </w:pPr>
      <w:r>
        <w:separator/>
      </w:r>
    </w:p>
  </w:endnote>
  <w:endnote w:type="continuationSeparator" w:id="0">
    <w:p w14:paraId="29D45A42" w14:textId="77777777" w:rsidR="004D4632" w:rsidRDefault="004D4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B3B8" w14:textId="77777777" w:rsidR="004D4632" w:rsidRDefault="004D4632" w:rsidP="0038231F">
      <w:pPr>
        <w:spacing w:after="0" w:line="240" w:lineRule="auto"/>
      </w:pPr>
      <w:r>
        <w:separator/>
      </w:r>
    </w:p>
  </w:footnote>
  <w:footnote w:type="continuationSeparator" w:id="0">
    <w:p w14:paraId="32B0179F" w14:textId="77777777" w:rsidR="004D4632" w:rsidRDefault="004D4632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30DA881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C51D96">
      <w:rPr>
        <w:rFonts w:ascii="Arial Narrow" w:hAnsi="Arial Narrow" w:cstheme="minorHAnsi"/>
        <w:b/>
      </w:rPr>
      <w:t>241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D4632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41F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1D96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2021-10-14T09:39:00Z</cp:lastPrinted>
  <dcterms:created xsi:type="dcterms:W3CDTF">2022-05-11T10:04:00Z</dcterms:created>
  <dcterms:modified xsi:type="dcterms:W3CDTF">2023-11-22T06:58:00Z</dcterms:modified>
</cp:coreProperties>
</file>