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461D" w14:textId="77777777" w:rsidR="0009730A" w:rsidRPr="00BB5A6B" w:rsidRDefault="0009730A" w:rsidP="00F04A98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BB5A6B" w:rsidRDefault="006415F5" w:rsidP="00F04A98">
      <w:pPr>
        <w:jc w:val="center"/>
        <w:rPr>
          <w:b/>
          <w:bCs/>
          <w:sz w:val="22"/>
          <w:szCs w:val="22"/>
        </w:rPr>
      </w:pPr>
      <w:r w:rsidRPr="00BB5A6B">
        <w:rPr>
          <w:b/>
          <w:bCs/>
          <w:sz w:val="22"/>
          <w:szCs w:val="22"/>
        </w:rPr>
        <w:t>OPIS PRZEDMIOTU ZAMÓWIENIA</w:t>
      </w:r>
    </w:p>
    <w:p w14:paraId="2B77A4F2" w14:textId="77777777" w:rsidR="006415F5" w:rsidRPr="00D93E46" w:rsidRDefault="006415F5" w:rsidP="00F04A98">
      <w:pPr>
        <w:jc w:val="center"/>
        <w:rPr>
          <w:sz w:val="22"/>
          <w:szCs w:val="22"/>
        </w:rPr>
      </w:pPr>
      <w:r w:rsidRPr="00D93E46">
        <w:rPr>
          <w:sz w:val="22"/>
          <w:szCs w:val="22"/>
        </w:rPr>
        <w:t>(Wymagane parametry techniczno-funkcjonalne)</w:t>
      </w:r>
    </w:p>
    <w:p w14:paraId="3270BFC0" w14:textId="14FFE034" w:rsidR="006612EC" w:rsidRDefault="006612EC" w:rsidP="00F04A98">
      <w:pPr>
        <w:pStyle w:val="Tekstpodstawowy"/>
        <w:rPr>
          <w:b/>
          <w:bCs/>
          <w:spacing w:val="-4"/>
          <w:sz w:val="22"/>
          <w:szCs w:val="22"/>
        </w:rPr>
      </w:pPr>
    </w:p>
    <w:p w14:paraId="49053269" w14:textId="77777777" w:rsidR="00576B90" w:rsidRDefault="00576B90" w:rsidP="00F04A98">
      <w:pPr>
        <w:pStyle w:val="Tekstpodstawowy"/>
        <w:rPr>
          <w:b/>
          <w:bCs/>
          <w:spacing w:val="-4"/>
          <w:sz w:val="22"/>
          <w:szCs w:val="22"/>
        </w:rPr>
      </w:pPr>
    </w:p>
    <w:p w14:paraId="3748E9AE" w14:textId="5BF7EC80" w:rsidR="00D93E46" w:rsidRDefault="00B94D27" w:rsidP="006A4F6E">
      <w:pPr>
        <w:pStyle w:val="Tekstpodstawowy"/>
        <w:jc w:val="left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Chłodnia do przechowywania krwi</w:t>
      </w:r>
      <w:r w:rsidR="00067F98">
        <w:rPr>
          <w:b/>
          <w:bCs/>
          <w:spacing w:val="-4"/>
          <w:sz w:val="22"/>
          <w:szCs w:val="22"/>
        </w:rPr>
        <w:t xml:space="preserve"> z wyposażeniem</w:t>
      </w:r>
      <w:r w:rsidR="003943AA">
        <w:rPr>
          <w:b/>
          <w:bCs/>
          <w:spacing w:val="-4"/>
          <w:sz w:val="22"/>
          <w:szCs w:val="22"/>
        </w:rPr>
        <w:t xml:space="preserve"> – 1 szt.</w:t>
      </w:r>
    </w:p>
    <w:p w14:paraId="6CBEE608" w14:textId="77777777" w:rsidR="0009730A" w:rsidRPr="00BB5A6B" w:rsidRDefault="0009730A" w:rsidP="00F04A98">
      <w:pPr>
        <w:pStyle w:val="Tekstpodstawowy"/>
        <w:rPr>
          <w:b/>
          <w:bCs/>
          <w:sz w:val="22"/>
          <w:szCs w:val="22"/>
        </w:rPr>
      </w:pPr>
    </w:p>
    <w:tbl>
      <w:tblPr>
        <w:tblW w:w="96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776"/>
        <w:gridCol w:w="2184"/>
        <w:gridCol w:w="1231"/>
        <w:gridCol w:w="3887"/>
      </w:tblGrid>
      <w:tr w:rsidR="00BB5A6B" w:rsidRPr="002023B2" w14:paraId="600CFA90" w14:textId="77777777" w:rsidTr="004406EB">
        <w:trPr>
          <w:trHeight w:val="454"/>
          <w:jc w:val="center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98051" w14:textId="781A3C19" w:rsidR="00400327" w:rsidRPr="002023B2" w:rsidRDefault="00400327" w:rsidP="00F04A98">
            <w:pPr>
              <w:jc w:val="center"/>
              <w:rPr>
                <w:sz w:val="22"/>
                <w:szCs w:val="22"/>
              </w:rPr>
            </w:pPr>
            <w:r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C9997" w14:textId="77777777" w:rsidR="00400327" w:rsidRPr="002023B2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5A6B" w:rsidRPr="002023B2" w14:paraId="105740FA" w14:textId="77777777" w:rsidTr="004406EB">
        <w:trPr>
          <w:trHeight w:val="454"/>
          <w:jc w:val="center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555CE" w14:textId="0D20D33B" w:rsidR="00400327" w:rsidRPr="002023B2" w:rsidRDefault="00400327" w:rsidP="00F04A98">
            <w:pPr>
              <w:jc w:val="center"/>
              <w:rPr>
                <w:sz w:val="22"/>
                <w:szCs w:val="22"/>
              </w:rPr>
            </w:pPr>
            <w:r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Nazwa</w:t>
            </w:r>
            <w:r w:rsidR="00D618D9"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="00912A4D"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/</w:t>
            </w:r>
            <w:r w:rsidR="00D618D9"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model</w:t>
            </w:r>
            <w:r w:rsidR="00D618D9"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/</w:t>
            </w:r>
            <w:r w:rsidR="00D618D9"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typ</w:t>
            </w:r>
            <w:r w:rsidR="00D618D9"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="00912A4D"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/</w:t>
            </w:r>
            <w:r w:rsidR="00D618D9"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="00912A4D"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nr katalogowy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A478" w14:textId="77777777" w:rsidR="00400327" w:rsidRPr="002023B2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5A6B" w:rsidRPr="002023B2" w14:paraId="17C4D55A" w14:textId="77777777" w:rsidTr="004406EB">
        <w:trPr>
          <w:trHeight w:val="454"/>
          <w:jc w:val="center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45ED4" w14:textId="77777777" w:rsidR="00400327" w:rsidRPr="002023B2" w:rsidRDefault="00400327" w:rsidP="00F04A98">
            <w:pPr>
              <w:jc w:val="center"/>
              <w:rPr>
                <w:sz w:val="22"/>
                <w:szCs w:val="22"/>
              </w:rPr>
            </w:pPr>
            <w:r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EB11" w14:textId="77777777" w:rsidR="00400327" w:rsidRPr="002023B2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5A6B" w:rsidRPr="00BB5A6B" w14:paraId="567EEAC5" w14:textId="77777777" w:rsidTr="0011437A">
        <w:trPr>
          <w:trHeight w:val="454"/>
          <w:jc w:val="center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C3D0D" w14:textId="539186A6" w:rsidR="00A36A55" w:rsidRPr="002023B2" w:rsidRDefault="00A36A55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Rok produkcji 202</w:t>
            </w:r>
            <w:r w:rsidR="00C925C0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4</w:t>
            </w:r>
          </w:p>
        </w:tc>
      </w:tr>
      <w:tr w:rsidR="00BB5A6B" w:rsidRPr="00BB5A6B" w14:paraId="6B9568CA" w14:textId="77777777" w:rsidTr="00E07B9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799B" w14:textId="77777777" w:rsidR="00400327" w:rsidRPr="00BB5A6B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1AAD" w14:textId="39C72120" w:rsidR="00400327" w:rsidRPr="00BB5A6B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 xml:space="preserve">Opis minimalnych wymaganych </w:t>
            </w:r>
            <w:r w:rsidR="00AA0D36">
              <w:rPr>
                <w:b/>
                <w:bCs/>
                <w:sz w:val="22"/>
                <w:szCs w:val="22"/>
              </w:rPr>
              <w:br/>
            </w:r>
            <w:r w:rsidRPr="00BB5A6B">
              <w:rPr>
                <w:b/>
                <w:bCs/>
                <w:sz w:val="22"/>
                <w:szCs w:val="22"/>
              </w:rPr>
              <w:t>parametrów technicznych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6A38" w14:textId="77777777" w:rsidR="00400327" w:rsidRPr="00BB5A6B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E772" w14:textId="77777777" w:rsidR="00400327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Wartość oferowana</w:t>
            </w:r>
          </w:p>
          <w:p w14:paraId="124E9421" w14:textId="485F8F7D" w:rsidR="00AA0D36" w:rsidRPr="00BB5A6B" w:rsidRDefault="00AA0D36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parametrów wymaganych katalog/ulotka/specyfikacja techniczna – strona podać</w:t>
            </w:r>
          </w:p>
        </w:tc>
      </w:tr>
      <w:tr w:rsidR="00B92261" w:rsidRPr="00BB5A6B" w14:paraId="5A9EBC03" w14:textId="77777777" w:rsidTr="00E07B9B">
        <w:trPr>
          <w:trHeight w:val="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203F20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226D7D" w14:textId="426A434E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Pojemność: 200 l chłodziarka, 100 l zamrażarka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75A4AB" w14:textId="2BADF329" w:rsidR="00B92261" w:rsidRPr="00FC42C6" w:rsidRDefault="009B28FA" w:rsidP="00B92261">
            <w:pPr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3B14EE" w14:textId="77777777" w:rsidR="00B92261" w:rsidRPr="00BB5A6B" w:rsidRDefault="00B92261" w:rsidP="00B92261">
            <w:pPr>
              <w:rPr>
                <w:sz w:val="22"/>
                <w:szCs w:val="22"/>
              </w:rPr>
            </w:pPr>
          </w:p>
        </w:tc>
      </w:tr>
      <w:tr w:rsidR="00B92261" w:rsidRPr="00BB5A6B" w14:paraId="2E3B9756" w14:textId="77777777" w:rsidTr="00E07B9B">
        <w:trPr>
          <w:trHeight w:val="5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9F98DB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56EBDA" w14:textId="01A4D232" w:rsidR="00B92261" w:rsidRPr="00B92261" w:rsidRDefault="00B92261" w:rsidP="00B92261">
            <w:pPr>
              <w:ind w:left="27" w:right="72" w:hanging="27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Wymiary zewnętrzne: 600 x 700 x 1970 mm (SxGxW)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4713A3" w14:textId="47FBF31E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C90E70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6FF5266E" w14:textId="77777777" w:rsidTr="00E07B9B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297E02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D3DC4F" w14:textId="2B2066E3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Zakres temperatur: +2°C/+12°C dla komory chłodziarki -10°C/-30°C dla komory zamrażarki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B7846A" w14:textId="27AAAB47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5F9572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452FB9E4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D03902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27BCB3" w14:textId="1517D814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Obudowa zewnętrzna wykonana ze stali galwanizowanej na gorąco pokryte powłoką antykorozyjną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7ED0A1" w14:textId="5979936A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1693C4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08455DEA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FB4B0D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7B08CB" w14:textId="4EC92C6D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Wnętrze wykonane ze stali nierdzewnej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0D09C5" w14:textId="2819346F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3CA2FB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5E7ECC58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308E9B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DBBDC8" w14:textId="16BA39CA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Zasilanie 230V/50-60 Hz</w:t>
            </w:r>
            <w:r w:rsidRPr="00B92261">
              <w:rPr>
                <w:sz w:val="22"/>
                <w:szCs w:val="22"/>
              </w:rPr>
              <w:tab/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559210" w14:textId="69FD4184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D1538B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63F740D9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72256F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12E884" w14:textId="0147B0A3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Maksymalna temperatura otoczenia +43°C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6EFDF3" w14:textId="33C751D3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111FA2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2485F69A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7FAB1D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428AF" w14:textId="364FFDCF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Drzwi chłodziarki przeszklone z automatycznym domykaniem, zamykane na klucz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E1B6B2" w14:textId="009AE293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2A943E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376CC68C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5230E3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2A3E1E" w14:textId="35C8C891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Drzwi zamrażarki pełne z automatycznym domykaniem, zamykane na klucz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A445BC" w14:textId="50F2C97D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140767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645E066C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09B150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E43CB5" w14:textId="72C323DC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4 szuflady ze stali nierdzewnej z przeźroczystym frontem w komorze chłodziarki; 2 szuflady ze stali nierdzewnej z przeźroczystym frontem w komorze zamrażarki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DA320E" w14:textId="0D28A112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BF1A3A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651CC881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2957E5" w14:textId="7777777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1DACED" w14:textId="4343B02C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Każda szuflada urządzenia wyposażona w 4 przegrody z pleksiglasu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3C5FDC" w14:textId="6AB7FA9D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3645B3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0D507E21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54FAB8" w14:textId="71C00B97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235CA8" w14:textId="16CA6E90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Oświetlenie LED wnętrza komory chłodziarki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A65D84" w14:textId="2F165964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5E6B8B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28ABEA3C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45464E" w14:textId="3609A00D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A707B0" w14:textId="6F005756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Sterowanie poprzez -mikroprocesorowy panel sterowniczy wyposażony w wyświetlacz cyfrowy pokazujący menu, wewnętrzne temperatury obu komór, temperaturę zadaną, datę i godzinę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EAD66" w14:textId="07700A94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AF0050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27437C94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1E715B" w14:textId="0A1D2620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EF663C" w14:textId="772BDF88" w:rsidR="00B92261" w:rsidRPr="00B92261" w:rsidRDefault="009E3A6D" w:rsidP="00B92261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B92261" w:rsidRPr="00B92261">
              <w:rPr>
                <w:sz w:val="22"/>
                <w:szCs w:val="22"/>
              </w:rPr>
              <w:t>integrowany rejestrator temperatury (zapisuje zaistniałe alarmy i temperaturę na wewnętrznej pamięci) – możliwość przerzucenia danych na komputer za pomocą złącza USB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31CBCA" w14:textId="70527A8C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63BC81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3D4AE28C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E9126" w14:textId="5BA953EC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B339FE" w14:textId="7F764A54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2 oddzielne sterowniki (dla komory chłodziarki i zamrażarki) z komunikacją w języku polskim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C4A148" w14:textId="27344233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6C4976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1E6BEE15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9B2C6" w14:textId="0E515950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AC4BB7" w14:textId="7B9BF5A2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Alarmy i błędy wyświetlane w postaci tekstowej, nie kodu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E19A01" w14:textId="1ADC6364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DDC8C4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6CEA94D0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847C92" w14:textId="545F67AE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AB913B" w14:textId="3F7AB51C" w:rsidR="00B92261" w:rsidRPr="00B92261" w:rsidRDefault="009E3A6D" w:rsidP="00B92261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92261" w:rsidRPr="00B92261">
              <w:rPr>
                <w:sz w:val="22"/>
                <w:szCs w:val="22"/>
              </w:rPr>
              <w:t>zolacja 60 mm wykonana z pianki poliuretanowej wolnej od CFC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EF5401" w14:textId="13DDA409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76A6D3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6BE7E86C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0CB664" w14:textId="4556C7C6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BE0E3F" w14:textId="6F117F83" w:rsidR="00B92261" w:rsidRPr="00B92261" w:rsidRDefault="009E3A6D" w:rsidP="00B92261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B92261" w:rsidRPr="00B92261">
              <w:rPr>
                <w:sz w:val="22"/>
                <w:szCs w:val="22"/>
              </w:rPr>
              <w:t xml:space="preserve">iltr RFI (przeciwzakłóceniowy)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3545C0" w14:textId="38EAA34B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C1BFCC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55122900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13A5F3" w14:textId="46F749C0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D22AB4" w14:textId="43960CF5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2 czujniki temperaturowe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BD038D" w14:textId="1C874CAA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3DE8A1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714026F9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458F6D" w14:textId="69C3A5AD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9C2223" w14:textId="2E90CFBD" w:rsidR="00B92261" w:rsidRPr="00B92261" w:rsidRDefault="009E3A6D" w:rsidP="00B92261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92261" w:rsidRPr="00B92261">
              <w:rPr>
                <w:sz w:val="22"/>
                <w:szCs w:val="22"/>
              </w:rPr>
              <w:t>okładność regulacji i odczytu temperatury: 0,1°C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D674E0" w14:textId="0D94D620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4E9F3F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5779C035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E2C766" w14:textId="681A2D43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087C5B" w14:textId="20658CBC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2 sprężarki hermetycznie działające w zamkniętym układzie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9782E8" w14:textId="21E73E3A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85BB92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2091A406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A131ED" w14:textId="00891FC2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050E04" w14:textId="72D4BE2B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Sprężarki zamontowane na górze urządzenia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F77CC7" w14:textId="3F4AFE2D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7AC984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473BCE45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EC037C" w14:textId="75F18142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4E84D6" w14:textId="66906876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Sterowniki blokowane hasłami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4AE8F2" w14:textId="3B05ECA6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D778A2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617C4DDF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159C9F" w14:textId="7CC332D1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26253A" w14:textId="4D0465FC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2 oddzielne porty dostępowe (1 dla komory chłodziarki, 1 dla komory zamrażarki)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6EF504" w14:textId="6D547026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BA7737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  <w:tr w:rsidR="00B92261" w:rsidRPr="00BB5A6B" w14:paraId="478B4873" w14:textId="77777777" w:rsidTr="00E07B9B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1C3751" w14:textId="6D757074" w:rsidR="00B92261" w:rsidRPr="00FC42C6" w:rsidRDefault="00B92261" w:rsidP="00B9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82C5C4" w14:textId="3CC95CB3" w:rsidR="00B92261" w:rsidRPr="00B92261" w:rsidRDefault="00B92261" w:rsidP="00B92261">
            <w:pPr>
              <w:suppressAutoHyphens w:val="0"/>
              <w:rPr>
                <w:sz w:val="22"/>
                <w:szCs w:val="22"/>
              </w:rPr>
            </w:pPr>
            <w:r w:rsidRPr="00B92261">
              <w:rPr>
                <w:sz w:val="22"/>
                <w:szCs w:val="22"/>
              </w:rPr>
              <w:t>2 x battery backup – awaryjne podtrzymywanie pracy sterowników komory chłodziarki i zamrażarki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E9B18A" w14:textId="5B5F4575" w:rsidR="00B92261" w:rsidRPr="00FC42C6" w:rsidRDefault="009B28FA" w:rsidP="00B92261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4CEF75" w14:textId="77777777" w:rsidR="00B92261" w:rsidRPr="00BB5A6B" w:rsidRDefault="00B92261" w:rsidP="00B9226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2635E7" w14:textId="77777777" w:rsidR="00814130" w:rsidRDefault="00814130" w:rsidP="00F04A98">
      <w:pPr>
        <w:rPr>
          <w:sz w:val="22"/>
          <w:szCs w:val="22"/>
          <w:lang w:eastAsia="zh-CN"/>
        </w:rPr>
      </w:pPr>
    </w:p>
    <w:p w14:paraId="51F7B963" w14:textId="77777777" w:rsidR="000F112D" w:rsidRDefault="000F112D" w:rsidP="00F04A98">
      <w:pPr>
        <w:rPr>
          <w:sz w:val="22"/>
          <w:szCs w:val="22"/>
          <w:lang w:eastAsia="zh-CN"/>
        </w:rPr>
      </w:pPr>
    </w:p>
    <w:p w14:paraId="554C8FE3" w14:textId="2184A259" w:rsidR="000F112D" w:rsidRPr="00233F91" w:rsidRDefault="000F112D" w:rsidP="00F04A98">
      <w:pPr>
        <w:rPr>
          <w:b/>
          <w:bCs/>
          <w:sz w:val="22"/>
          <w:szCs w:val="22"/>
          <w:lang w:eastAsia="zh-CN"/>
        </w:rPr>
      </w:pPr>
      <w:r w:rsidRPr="00233F91">
        <w:rPr>
          <w:b/>
          <w:bCs/>
          <w:sz w:val="22"/>
          <w:szCs w:val="22"/>
          <w:lang w:eastAsia="zh-CN"/>
        </w:rPr>
        <w:t>POZOSTAŁE WARUNKI:</w:t>
      </w:r>
    </w:p>
    <w:p w14:paraId="18B98D53" w14:textId="2416BBD1" w:rsidR="002C7DDE" w:rsidRPr="00233F91" w:rsidRDefault="002C7DDE" w:rsidP="002C7DDE">
      <w:pPr>
        <w:pStyle w:val="Tekstpodstawowy"/>
        <w:numPr>
          <w:ilvl w:val="0"/>
          <w:numId w:val="10"/>
        </w:numPr>
        <w:tabs>
          <w:tab w:val="left" w:pos="426"/>
          <w:tab w:val="left" w:pos="720"/>
        </w:tabs>
        <w:suppressAutoHyphens/>
        <w:rPr>
          <w:sz w:val="22"/>
          <w:szCs w:val="22"/>
        </w:rPr>
      </w:pPr>
      <w:r w:rsidRPr="00233F91">
        <w:rPr>
          <w:sz w:val="22"/>
          <w:szCs w:val="22"/>
        </w:rPr>
        <w:t xml:space="preserve">Gwarancja 24 miesiące </w:t>
      </w:r>
      <w:r w:rsidRPr="00233F91">
        <w:rPr>
          <w:i/>
          <w:iCs/>
          <w:sz w:val="22"/>
          <w:szCs w:val="22"/>
        </w:rPr>
        <w:t xml:space="preserve">(licząc od terminu określonego w §7 </w:t>
      </w:r>
      <w:r w:rsidR="00A4520A">
        <w:rPr>
          <w:i/>
          <w:iCs/>
          <w:sz w:val="22"/>
          <w:szCs w:val="22"/>
        </w:rPr>
        <w:t>ust.</w:t>
      </w:r>
      <w:r w:rsidRPr="00233F91">
        <w:rPr>
          <w:i/>
          <w:iCs/>
          <w:sz w:val="22"/>
          <w:szCs w:val="22"/>
        </w:rPr>
        <w:t xml:space="preserve"> 1 wzoru umowy).</w:t>
      </w:r>
    </w:p>
    <w:p w14:paraId="766DFEC5" w14:textId="23E79A8A" w:rsidR="002C7DDE" w:rsidRPr="00233F91" w:rsidRDefault="002C7DDE" w:rsidP="002C7DDE">
      <w:pPr>
        <w:pStyle w:val="Tekstpodstawowy"/>
        <w:numPr>
          <w:ilvl w:val="0"/>
          <w:numId w:val="10"/>
        </w:numPr>
        <w:tabs>
          <w:tab w:val="left" w:pos="426"/>
          <w:tab w:val="left" w:pos="720"/>
        </w:tabs>
        <w:suppressAutoHyphens/>
        <w:rPr>
          <w:sz w:val="22"/>
          <w:szCs w:val="22"/>
        </w:rPr>
      </w:pPr>
      <w:r w:rsidRPr="00233F91">
        <w:rPr>
          <w:sz w:val="22"/>
          <w:szCs w:val="22"/>
        </w:rPr>
        <w:t xml:space="preserve">Karta gwarancyjna w języku polskim </w:t>
      </w:r>
      <w:r w:rsidRPr="00233F91">
        <w:rPr>
          <w:i/>
          <w:iCs/>
          <w:sz w:val="22"/>
          <w:szCs w:val="22"/>
        </w:rPr>
        <w:t>(załączyć przy dostawie).</w:t>
      </w:r>
    </w:p>
    <w:p w14:paraId="00B83C61" w14:textId="0F7FA3DD" w:rsidR="002C7DDE" w:rsidRPr="00233F91" w:rsidRDefault="002C7DDE" w:rsidP="002C7DDE">
      <w:pPr>
        <w:pStyle w:val="Tekstpodstawowy"/>
        <w:numPr>
          <w:ilvl w:val="0"/>
          <w:numId w:val="10"/>
        </w:numPr>
        <w:tabs>
          <w:tab w:val="left" w:pos="426"/>
          <w:tab w:val="left" w:pos="720"/>
        </w:tabs>
        <w:suppressAutoHyphens/>
        <w:rPr>
          <w:sz w:val="22"/>
          <w:szCs w:val="22"/>
        </w:rPr>
      </w:pPr>
      <w:r w:rsidRPr="00233F91">
        <w:rPr>
          <w:sz w:val="22"/>
          <w:szCs w:val="22"/>
        </w:rPr>
        <w:t xml:space="preserve">Instrukcja obsługi w języku polskim </w:t>
      </w:r>
      <w:r w:rsidRPr="00233F91">
        <w:rPr>
          <w:i/>
          <w:iCs/>
          <w:sz w:val="22"/>
          <w:szCs w:val="22"/>
        </w:rPr>
        <w:t>(załączyć przy dostawie)</w:t>
      </w:r>
      <w:r w:rsidR="00A4520A">
        <w:rPr>
          <w:i/>
          <w:iCs/>
          <w:sz w:val="22"/>
          <w:szCs w:val="22"/>
        </w:rPr>
        <w:t>.</w:t>
      </w:r>
    </w:p>
    <w:p w14:paraId="368039EA" w14:textId="77777777" w:rsidR="002C7DDE" w:rsidRPr="00233F91" w:rsidRDefault="002C7DDE" w:rsidP="00F04A98">
      <w:pPr>
        <w:rPr>
          <w:sz w:val="22"/>
          <w:szCs w:val="22"/>
          <w:lang w:eastAsia="zh-CN"/>
        </w:rPr>
      </w:pPr>
    </w:p>
    <w:p w14:paraId="1B98EE77" w14:textId="77777777" w:rsidR="00EA3E83" w:rsidRDefault="00EA3E83" w:rsidP="00F04A98">
      <w:pPr>
        <w:rPr>
          <w:sz w:val="22"/>
          <w:szCs w:val="22"/>
          <w:lang w:eastAsia="zh-CN"/>
        </w:rPr>
      </w:pPr>
    </w:p>
    <w:p w14:paraId="216940BD" w14:textId="77777777" w:rsidR="00EA3E83" w:rsidRDefault="00EA3E83" w:rsidP="00F04A98">
      <w:pPr>
        <w:rPr>
          <w:sz w:val="22"/>
          <w:szCs w:val="22"/>
          <w:lang w:eastAsia="zh-CN"/>
        </w:rPr>
      </w:pPr>
    </w:p>
    <w:p w14:paraId="4E7C57A2" w14:textId="5500F94F" w:rsidR="009654CD" w:rsidRPr="00233F91" w:rsidRDefault="009654CD" w:rsidP="00F04A98">
      <w:pPr>
        <w:rPr>
          <w:sz w:val="22"/>
          <w:szCs w:val="22"/>
          <w:lang w:eastAsia="zh-CN"/>
        </w:rPr>
      </w:pPr>
      <w:r w:rsidRPr="00233F91">
        <w:rPr>
          <w:sz w:val="22"/>
          <w:szCs w:val="22"/>
          <w:lang w:eastAsia="zh-CN"/>
        </w:rPr>
        <w:t>Serwis gwarancyjny i pogwarancyjny prowadzi………………………..……………</w:t>
      </w:r>
      <w:r w:rsidR="00EA7337" w:rsidRPr="00233F91">
        <w:rPr>
          <w:sz w:val="22"/>
          <w:szCs w:val="22"/>
          <w:lang w:eastAsia="zh-CN"/>
        </w:rPr>
        <w:t>……..</w:t>
      </w:r>
      <w:r w:rsidRPr="00233F91">
        <w:rPr>
          <w:sz w:val="22"/>
          <w:szCs w:val="22"/>
          <w:lang w:eastAsia="zh-CN"/>
        </w:rPr>
        <w:t>…....... (uzupełnić)</w:t>
      </w:r>
    </w:p>
    <w:p w14:paraId="4D9E9DCE" w14:textId="77777777" w:rsidR="00684B47" w:rsidRPr="00233F91" w:rsidRDefault="00684B47" w:rsidP="00F04A98">
      <w:pPr>
        <w:jc w:val="both"/>
        <w:rPr>
          <w:sz w:val="22"/>
          <w:szCs w:val="22"/>
          <w:lang w:eastAsia="zh-CN"/>
        </w:rPr>
      </w:pPr>
    </w:p>
    <w:p w14:paraId="091EFD3B" w14:textId="77777777" w:rsidR="00547366" w:rsidRPr="007F2686" w:rsidRDefault="00547366" w:rsidP="00F04A98">
      <w:pPr>
        <w:autoSpaceDE w:val="0"/>
        <w:adjustRightInd w:val="0"/>
        <w:ind w:right="58"/>
        <w:jc w:val="both"/>
        <w:rPr>
          <w:rFonts w:eastAsia="Arial Unicode MS"/>
          <w:b/>
          <w:bCs/>
          <w:sz w:val="22"/>
          <w:szCs w:val="22"/>
        </w:rPr>
      </w:pPr>
      <w:r w:rsidRPr="00233F91">
        <w:rPr>
          <w:rFonts w:eastAsia="Arial Unicode MS"/>
          <w:b/>
          <w:bCs/>
          <w:sz w:val="22"/>
          <w:szCs w:val="22"/>
        </w:rPr>
        <w:t>Parametry wymagane stanowią parametry graniczne / odcinające – nie spełnienie nawet jednego  z w/w</w:t>
      </w:r>
      <w:r w:rsidRPr="007F2686">
        <w:rPr>
          <w:rFonts w:eastAsia="Arial Unicode MS"/>
          <w:b/>
          <w:bCs/>
          <w:sz w:val="22"/>
          <w:szCs w:val="22"/>
        </w:rPr>
        <w:t xml:space="preserve"> parametrów spowoduje odrzucenie oferty. Brak opisu traktowany będzie jako brak danego parametru w oferowanej konfiguracji urządzenia.</w:t>
      </w:r>
    </w:p>
    <w:p w14:paraId="04E585AC" w14:textId="77777777" w:rsidR="00547366" w:rsidRPr="007F2686" w:rsidRDefault="00547366" w:rsidP="00F04A98">
      <w:pPr>
        <w:autoSpaceDE w:val="0"/>
        <w:adjustRightInd w:val="0"/>
        <w:ind w:right="58"/>
        <w:jc w:val="both"/>
        <w:rPr>
          <w:rFonts w:eastAsia="Arial Unicode MS"/>
          <w:b/>
          <w:bCs/>
          <w:sz w:val="22"/>
          <w:szCs w:val="22"/>
        </w:rPr>
      </w:pPr>
    </w:p>
    <w:p w14:paraId="185A22CE" w14:textId="6BDD733E" w:rsidR="00547366" w:rsidRPr="00921F5E" w:rsidRDefault="00547366" w:rsidP="00F04A98">
      <w:pPr>
        <w:jc w:val="both"/>
        <w:rPr>
          <w:sz w:val="22"/>
          <w:szCs w:val="22"/>
          <w:lang w:eastAsia="zh-CN"/>
        </w:rPr>
      </w:pPr>
      <w:r w:rsidRPr="00921F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99AF062" w14:textId="3804B7F1" w:rsidR="00B115F7" w:rsidRDefault="00B115F7" w:rsidP="00F04A98">
      <w:pPr>
        <w:jc w:val="both"/>
        <w:rPr>
          <w:sz w:val="22"/>
          <w:szCs w:val="22"/>
          <w:lang w:eastAsia="zh-CN"/>
        </w:rPr>
      </w:pPr>
    </w:p>
    <w:p w14:paraId="28117850" w14:textId="41414DC9" w:rsidR="00B115F7" w:rsidRDefault="00B115F7" w:rsidP="00F04A98">
      <w:pPr>
        <w:jc w:val="both"/>
        <w:rPr>
          <w:sz w:val="22"/>
          <w:szCs w:val="22"/>
          <w:lang w:eastAsia="zh-CN"/>
        </w:rPr>
      </w:pPr>
    </w:p>
    <w:p w14:paraId="0151DEC2" w14:textId="2D2228F2" w:rsidR="00B115F7" w:rsidRDefault="00B115F7" w:rsidP="00F04A98">
      <w:pPr>
        <w:jc w:val="both"/>
        <w:rPr>
          <w:sz w:val="22"/>
          <w:szCs w:val="22"/>
          <w:lang w:eastAsia="zh-CN"/>
        </w:rPr>
      </w:pPr>
    </w:p>
    <w:p w14:paraId="12898E74" w14:textId="77777777" w:rsidR="007F2686" w:rsidRDefault="007F2686" w:rsidP="00F04A98">
      <w:pPr>
        <w:jc w:val="both"/>
        <w:rPr>
          <w:sz w:val="22"/>
          <w:szCs w:val="22"/>
          <w:lang w:eastAsia="zh-CN"/>
        </w:rPr>
      </w:pPr>
    </w:p>
    <w:p w14:paraId="54A14BE3" w14:textId="77777777" w:rsidR="005A2E9B" w:rsidRDefault="005A2E9B" w:rsidP="00F04A98">
      <w:pPr>
        <w:jc w:val="both"/>
        <w:rPr>
          <w:sz w:val="22"/>
          <w:szCs w:val="22"/>
          <w:lang w:eastAsia="zh-CN"/>
        </w:rPr>
      </w:pPr>
    </w:p>
    <w:p w14:paraId="6C52684A" w14:textId="77777777" w:rsidR="005A2E9B" w:rsidRDefault="005A2E9B" w:rsidP="00F04A98">
      <w:pPr>
        <w:jc w:val="both"/>
        <w:rPr>
          <w:sz w:val="22"/>
          <w:szCs w:val="22"/>
          <w:lang w:eastAsia="zh-CN"/>
        </w:rPr>
      </w:pPr>
    </w:p>
    <w:p w14:paraId="45BB647E" w14:textId="410AFCA8" w:rsidR="00B115F7" w:rsidRDefault="00B115F7" w:rsidP="00F04A98">
      <w:pPr>
        <w:jc w:val="both"/>
        <w:rPr>
          <w:sz w:val="22"/>
          <w:szCs w:val="22"/>
          <w:lang w:eastAsia="zh-CN"/>
        </w:rPr>
      </w:pPr>
    </w:p>
    <w:p w14:paraId="5D8B8C6D" w14:textId="452C9DE6" w:rsidR="00B115F7" w:rsidRDefault="00B115F7" w:rsidP="00F04A98">
      <w:pPr>
        <w:ind w:left="5670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………………………………..</w:t>
      </w:r>
    </w:p>
    <w:p w14:paraId="5BB2567F" w14:textId="3C51E745" w:rsidR="007F2686" w:rsidRPr="00BB5A6B" w:rsidRDefault="007F2686" w:rsidP="00F04A98">
      <w:pPr>
        <w:ind w:left="5670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</w:t>
      </w:r>
    </w:p>
    <w:sectPr w:rsidR="007F2686" w:rsidRPr="00BB5A6B" w:rsidSect="006B6FC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E76D" w14:textId="77777777" w:rsidR="00CF0040" w:rsidRDefault="00CF0040" w:rsidP="00E67BE7">
      <w:r>
        <w:separator/>
      </w:r>
    </w:p>
  </w:endnote>
  <w:endnote w:type="continuationSeparator" w:id="0">
    <w:p w14:paraId="6415D349" w14:textId="77777777" w:rsidR="00CF0040" w:rsidRDefault="00CF0040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A1F9" w14:textId="77777777" w:rsidR="00CF0040" w:rsidRDefault="00CF0040" w:rsidP="00E67BE7">
      <w:r>
        <w:separator/>
      </w:r>
    </w:p>
  </w:footnote>
  <w:footnote w:type="continuationSeparator" w:id="0">
    <w:p w14:paraId="2E711B37" w14:textId="77777777" w:rsidR="00CF0040" w:rsidRDefault="00CF0040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E766" w14:textId="77777777" w:rsidR="003E515C" w:rsidRPr="00BB5A6B" w:rsidRDefault="003E515C" w:rsidP="003E515C">
    <w:pPr>
      <w:jc w:val="right"/>
      <w:rPr>
        <w:b/>
        <w:bCs/>
        <w:sz w:val="22"/>
        <w:szCs w:val="22"/>
        <w:lang w:eastAsia="zh-CN"/>
      </w:rPr>
    </w:pPr>
    <w:r w:rsidRPr="00BB5A6B">
      <w:rPr>
        <w:b/>
        <w:bCs/>
        <w:sz w:val="22"/>
        <w:szCs w:val="22"/>
        <w:lang w:eastAsia="zh-CN"/>
      </w:rPr>
      <w:t xml:space="preserve">Załącznik nr 2 do </w:t>
    </w:r>
    <w:r>
      <w:rPr>
        <w:b/>
        <w:bCs/>
        <w:sz w:val="22"/>
        <w:szCs w:val="22"/>
        <w:lang w:eastAsia="zh-CN"/>
      </w:rPr>
      <w:t>Zaproszenia</w:t>
    </w:r>
  </w:p>
  <w:p w14:paraId="75D70606" w14:textId="77777777" w:rsidR="003E515C" w:rsidRDefault="003E515C" w:rsidP="003E515C">
    <w:pPr>
      <w:jc w:val="right"/>
      <w:rPr>
        <w:i/>
        <w:iCs/>
        <w:sz w:val="22"/>
        <w:szCs w:val="22"/>
        <w:lang w:eastAsia="zh-CN"/>
      </w:rPr>
    </w:pPr>
    <w:r w:rsidRPr="00B94D27">
      <w:rPr>
        <w:i/>
        <w:iCs/>
        <w:sz w:val="22"/>
        <w:szCs w:val="22"/>
        <w:lang w:eastAsia="zh-CN"/>
      </w:rPr>
      <w:t>(Załącznik nr 1 do umowy)</w:t>
    </w:r>
  </w:p>
  <w:p w14:paraId="2BF01120" w14:textId="163CCAC2" w:rsidR="003E515C" w:rsidRPr="00BB5A6B" w:rsidRDefault="003E515C" w:rsidP="003E515C">
    <w:pPr>
      <w:rPr>
        <w:b/>
        <w:bCs/>
        <w:sz w:val="22"/>
        <w:szCs w:val="22"/>
        <w:lang w:eastAsia="zh-CN"/>
      </w:rPr>
    </w:pPr>
    <w:r>
      <w:rPr>
        <w:b/>
        <w:bCs/>
        <w:sz w:val="22"/>
        <w:szCs w:val="22"/>
        <w:lang w:eastAsia="zh-CN"/>
      </w:rPr>
      <w:t xml:space="preserve">Znak sprawy: </w:t>
    </w:r>
    <w:r w:rsidRPr="00BB5A6B">
      <w:rPr>
        <w:b/>
        <w:bCs/>
        <w:sz w:val="22"/>
        <w:szCs w:val="22"/>
        <w:lang w:eastAsia="zh-CN"/>
      </w:rPr>
      <w:t>EZ/</w:t>
    </w:r>
    <w:r w:rsidR="007977D7">
      <w:rPr>
        <w:b/>
        <w:bCs/>
        <w:sz w:val="22"/>
        <w:szCs w:val="22"/>
        <w:lang w:eastAsia="zh-CN"/>
      </w:rPr>
      <w:t>5/2024</w:t>
    </w:r>
    <w:r w:rsidRPr="00BB5A6B">
      <w:rPr>
        <w:b/>
        <w:bCs/>
        <w:sz w:val="22"/>
        <w:szCs w:val="22"/>
        <w:lang w:eastAsia="zh-CN"/>
      </w:rPr>
      <w:t>/ESŁ</w:t>
    </w:r>
  </w:p>
  <w:p w14:paraId="2FEC637C" w14:textId="77777777" w:rsidR="003E515C" w:rsidRDefault="003E5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25625FB2"/>
    <w:multiLevelType w:val="hybridMultilevel"/>
    <w:tmpl w:val="341A5A52"/>
    <w:lvl w:ilvl="0" w:tplc="DD0487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701C9"/>
    <w:multiLevelType w:val="hybridMultilevel"/>
    <w:tmpl w:val="B1BE5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7">
    <w:abstractNumId w:val="2"/>
  </w:num>
  <w:num w:numId="2" w16cid:durableId="1444880183">
    <w:abstractNumId w:val="9"/>
  </w:num>
  <w:num w:numId="3" w16cid:durableId="1718551911">
    <w:abstractNumId w:val="6"/>
  </w:num>
  <w:num w:numId="4" w16cid:durableId="2027753916">
    <w:abstractNumId w:val="5"/>
  </w:num>
  <w:num w:numId="5" w16cid:durableId="629897764">
    <w:abstractNumId w:val="4"/>
  </w:num>
  <w:num w:numId="6" w16cid:durableId="290522559">
    <w:abstractNumId w:val="3"/>
  </w:num>
  <w:num w:numId="7" w16cid:durableId="361438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5265438">
    <w:abstractNumId w:val="0"/>
  </w:num>
  <w:num w:numId="9" w16cid:durableId="131755438">
    <w:abstractNumId w:val="1"/>
  </w:num>
  <w:num w:numId="10" w16cid:durableId="5748249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7"/>
    <w:rsid w:val="00014B84"/>
    <w:rsid w:val="00016F50"/>
    <w:rsid w:val="00060AFB"/>
    <w:rsid w:val="00067F98"/>
    <w:rsid w:val="00071C07"/>
    <w:rsid w:val="000826B6"/>
    <w:rsid w:val="00097153"/>
    <w:rsid w:val="0009730A"/>
    <w:rsid w:val="000C3530"/>
    <w:rsid w:val="000E2E91"/>
    <w:rsid w:val="000F112D"/>
    <w:rsid w:val="000F44E7"/>
    <w:rsid w:val="0011437A"/>
    <w:rsid w:val="0013422F"/>
    <w:rsid w:val="001502B1"/>
    <w:rsid w:val="001517F9"/>
    <w:rsid w:val="001801B4"/>
    <w:rsid w:val="002023B2"/>
    <w:rsid w:val="00231C76"/>
    <w:rsid w:val="00233F91"/>
    <w:rsid w:val="002424E0"/>
    <w:rsid w:val="00243DFD"/>
    <w:rsid w:val="002441DB"/>
    <w:rsid w:val="00246275"/>
    <w:rsid w:val="00246B5F"/>
    <w:rsid w:val="0026716A"/>
    <w:rsid w:val="0028636A"/>
    <w:rsid w:val="002A181F"/>
    <w:rsid w:val="002C2647"/>
    <w:rsid w:val="002C7DDE"/>
    <w:rsid w:val="002E0D97"/>
    <w:rsid w:val="002E4315"/>
    <w:rsid w:val="002F09E8"/>
    <w:rsid w:val="002F6293"/>
    <w:rsid w:val="00332670"/>
    <w:rsid w:val="00346B22"/>
    <w:rsid w:val="00373CF2"/>
    <w:rsid w:val="00376257"/>
    <w:rsid w:val="00380D26"/>
    <w:rsid w:val="003943AA"/>
    <w:rsid w:val="003A7AE0"/>
    <w:rsid w:val="003C5CD7"/>
    <w:rsid w:val="003D0400"/>
    <w:rsid w:val="003E0227"/>
    <w:rsid w:val="003E0382"/>
    <w:rsid w:val="003E515C"/>
    <w:rsid w:val="003F3607"/>
    <w:rsid w:val="003F6127"/>
    <w:rsid w:val="00400327"/>
    <w:rsid w:val="00402144"/>
    <w:rsid w:val="004106EF"/>
    <w:rsid w:val="004406EB"/>
    <w:rsid w:val="00441636"/>
    <w:rsid w:val="00462A2A"/>
    <w:rsid w:val="00472AFC"/>
    <w:rsid w:val="00487996"/>
    <w:rsid w:val="004879A4"/>
    <w:rsid w:val="004952B3"/>
    <w:rsid w:val="004E2967"/>
    <w:rsid w:val="004E3B71"/>
    <w:rsid w:val="004E7526"/>
    <w:rsid w:val="00502227"/>
    <w:rsid w:val="00537C58"/>
    <w:rsid w:val="00547366"/>
    <w:rsid w:val="00561604"/>
    <w:rsid w:val="005657B3"/>
    <w:rsid w:val="00570ACD"/>
    <w:rsid w:val="00576B90"/>
    <w:rsid w:val="00582663"/>
    <w:rsid w:val="00591821"/>
    <w:rsid w:val="005A2E9B"/>
    <w:rsid w:val="005D3AAA"/>
    <w:rsid w:val="00606079"/>
    <w:rsid w:val="00607D86"/>
    <w:rsid w:val="00613C96"/>
    <w:rsid w:val="006239F7"/>
    <w:rsid w:val="006415F5"/>
    <w:rsid w:val="00653503"/>
    <w:rsid w:val="00654957"/>
    <w:rsid w:val="0066073E"/>
    <w:rsid w:val="006612EC"/>
    <w:rsid w:val="00665F67"/>
    <w:rsid w:val="00672D43"/>
    <w:rsid w:val="00684B47"/>
    <w:rsid w:val="006A4F6E"/>
    <w:rsid w:val="006B6FC6"/>
    <w:rsid w:val="006C7268"/>
    <w:rsid w:val="006E237A"/>
    <w:rsid w:val="006F6265"/>
    <w:rsid w:val="006F62EE"/>
    <w:rsid w:val="00743DB7"/>
    <w:rsid w:val="00756A76"/>
    <w:rsid w:val="0076208D"/>
    <w:rsid w:val="007977D7"/>
    <w:rsid w:val="007A7F6E"/>
    <w:rsid w:val="007C0958"/>
    <w:rsid w:val="007E37D0"/>
    <w:rsid w:val="007E3E28"/>
    <w:rsid w:val="007F2686"/>
    <w:rsid w:val="008018F1"/>
    <w:rsid w:val="008103D4"/>
    <w:rsid w:val="00814130"/>
    <w:rsid w:val="008234BD"/>
    <w:rsid w:val="00823A30"/>
    <w:rsid w:val="0083568E"/>
    <w:rsid w:val="008412C5"/>
    <w:rsid w:val="00861015"/>
    <w:rsid w:val="00867362"/>
    <w:rsid w:val="00877D7B"/>
    <w:rsid w:val="008A15FF"/>
    <w:rsid w:val="008D5772"/>
    <w:rsid w:val="008E45BE"/>
    <w:rsid w:val="008F3BDC"/>
    <w:rsid w:val="00902A70"/>
    <w:rsid w:val="00903A99"/>
    <w:rsid w:val="00906F1C"/>
    <w:rsid w:val="00912A4D"/>
    <w:rsid w:val="00921F5E"/>
    <w:rsid w:val="00923A22"/>
    <w:rsid w:val="0093144B"/>
    <w:rsid w:val="009446BC"/>
    <w:rsid w:val="009654CD"/>
    <w:rsid w:val="009B28FA"/>
    <w:rsid w:val="009C22C9"/>
    <w:rsid w:val="009E3A6D"/>
    <w:rsid w:val="009F2611"/>
    <w:rsid w:val="00A04EBB"/>
    <w:rsid w:val="00A06FE7"/>
    <w:rsid w:val="00A36A55"/>
    <w:rsid w:val="00A427C9"/>
    <w:rsid w:val="00A4520A"/>
    <w:rsid w:val="00A84043"/>
    <w:rsid w:val="00AA0D36"/>
    <w:rsid w:val="00AA31B9"/>
    <w:rsid w:val="00AD3CC7"/>
    <w:rsid w:val="00AD4450"/>
    <w:rsid w:val="00AE4C77"/>
    <w:rsid w:val="00AE5FF7"/>
    <w:rsid w:val="00AF3A37"/>
    <w:rsid w:val="00AF67E8"/>
    <w:rsid w:val="00AF6C0D"/>
    <w:rsid w:val="00B1045C"/>
    <w:rsid w:val="00B115F7"/>
    <w:rsid w:val="00B66E70"/>
    <w:rsid w:val="00B92261"/>
    <w:rsid w:val="00B94D27"/>
    <w:rsid w:val="00BB1469"/>
    <w:rsid w:val="00BB5A6B"/>
    <w:rsid w:val="00BD6337"/>
    <w:rsid w:val="00C059EB"/>
    <w:rsid w:val="00C52556"/>
    <w:rsid w:val="00C925C0"/>
    <w:rsid w:val="00CA029C"/>
    <w:rsid w:val="00CA2DD7"/>
    <w:rsid w:val="00CC0EC3"/>
    <w:rsid w:val="00CC3D46"/>
    <w:rsid w:val="00CE5FC0"/>
    <w:rsid w:val="00CF0040"/>
    <w:rsid w:val="00D3295E"/>
    <w:rsid w:val="00D335D6"/>
    <w:rsid w:val="00D618D9"/>
    <w:rsid w:val="00D93E46"/>
    <w:rsid w:val="00DA01F0"/>
    <w:rsid w:val="00DC4940"/>
    <w:rsid w:val="00DE0BEF"/>
    <w:rsid w:val="00DF7AE0"/>
    <w:rsid w:val="00DF7B3A"/>
    <w:rsid w:val="00E04AB6"/>
    <w:rsid w:val="00E07B9B"/>
    <w:rsid w:val="00E23F52"/>
    <w:rsid w:val="00E53110"/>
    <w:rsid w:val="00E67BE7"/>
    <w:rsid w:val="00E72B3C"/>
    <w:rsid w:val="00E938BE"/>
    <w:rsid w:val="00EA3E83"/>
    <w:rsid w:val="00EA412B"/>
    <w:rsid w:val="00EA7337"/>
    <w:rsid w:val="00ED4A29"/>
    <w:rsid w:val="00EF126B"/>
    <w:rsid w:val="00F04A98"/>
    <w:rsid w:val="00F07D13"/>
    <w:rsid w:val="00F17701"/>
    <w:rsid w:val="00F321B8"/>
    <w:rsid w:val="00F40111"/>
    <w:rsid w:val="00F57257"/>
    <w:rsid w:val="00F71FE4"/>
    <w:rsid w:val="00FB166E"/>
    <w:rsid w:val="00FC3669"/>
    <w:rsid w:val="00FC42C6"/>
    <w:rsid w:val="00FC5F90"/>
    <w:rsid w:val="00FC64CD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2AFC"/>
    <w:pPr>
      <w:keepNext/>
      <w:tabs>
        <w:tab w:val="right" w:pos="5870"/>
        <w:tab w:val="right" w:pos="7200"/>
      </w:tabs>
      <w:suppressAutoHyphens w:val="0"/>
      <w:autoSpaceDN/>
      <w:textAlignment w:val="auto"/>
      <w:outlineLvl w:val="7"/>
    </w:pPr>
    <w:rPr>
      <w:rFonts w:ascii="Arial" w:hAnsi="Arial" w:cs="Arial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99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character" w:customStyle="1" w:styleId="Nagwek8Znak">
    <w:name w:val="Nagłówek 8 Znak"/>
    <w:basedOn w:val="Domylnaczcionkaakapitu"/>
    <w:link w:val="Nagwek8"/>
    <w:rsid w:val="00472AFC"/>
    <w:rPr>
      <w:rFonts w:ascii="Arial" w:eastAsia="Times New Roman" w:hAnsi="Arial" w:cs="Arial"/>
      <w:b/>
      <w:bCs/>
      <w:sz w:val="18"/>
      <w:szCs w:val="24"/>
      <w:lang w:eastAsia="pl-PL"/>
    </w:rPr>
  </w:style>
  <w:style w:type="character" w:styleId="Hipercze">
    <w:name w:val="Hyperlink"/>
    <w:rsid w:val="00472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A3F6-1D99-46C5-939A-E6911CC6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68</cp:revision>
  <dcterms:created xsi:type="dcterms:W3CDTF">2023-02-14T12:16:00Z</dcterms:created>
  <dcterms:modified xsi:type="dcterms:W3CDTF">2024-01-05T09:27:00Z</dcterms:modified>
</cp:coreProperties>
</file>