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DA291" w14:textId="77777777" w:rsidR="001D2F6D" w:rsidRPr="00712ACC" w:rsidRDefault="001D2F6D" w:rsidP="001D2F6D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 xml:space="preserve">Zamawiający: </w:t>
      </w:r>
    </w:p>
    <w:p w14:paraId="50F257D0" w14:textId="77777777" w:rsidR="001D2F6D" w:rsidRPr="00712ACC" w:rsidRDefault="001D2F6D" w:rsidP="001D2F6D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>Województwo Świętokrzyskie – Urząd Marszałkowski Województwa Świętokrzyskiego</w:t>
      </w:r>
    </w:p>
    <w:p w14:paraId="7C1F96CF" w14:textId="77777777" w:rsidR="001D2F6D" w:rsidRPr="00712ACC" w:rsidRDefault="001D2F6D" w:rsidP="001D2F6D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>Al. IX Wieków Kielc 3, 25-516 Kielce</w:t>
      </w:r>
    </w:p>
    <w:p w14:paraId="3A571883" w14:textId="670A16E8" w:rsidR="00812E30" w:rsidRDefault="00812E30" w:rsidP="00812E30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6864AE24" w14:textId="5232FA8D" w:rsidR="0088757E" w:rsidRPr="001A3241" w:rsidRDefault="0088757E" w:rsidP="0088757E">
      <w:pPr>
        <w:spacing w:after="0" w:line="240" w:lineRule="auto"/>
        <w:ind w:right="5102"/>
        <w:rPr>
          <w:rFonts w:ascii="Times New Roman" w:hAnsi="Times New Roman"/>
          <w:b/>
          <w:bCs/>
        </w:rPr>
      </w:pPr>
      <w:r w:rsidRPr="001A3241">
        <w:rPr>
          <w:rFonts w:ascii="Times New Roman" w:hAnsi="Times New Roman"/>
          <w:b/>
          <w:bCs/>
        </w:rPr>
        <w:t>Wykonawca</w:t>
      </w:r>
      <w:r w:rsidR="00960AA3">
        <w:rPr>
          <w:rFonts w:ascii="Times New Roman" w:hAnsi="Times New Roman"/>
          <w:b/>
          <w:bCs/>
        </w:rPr>
        <w:t xml:space="preserve"> </w:t>
      </w:r>
      <w:r w:rsidRPr="001A3241">
        <w:rPr>
          <w:rFonts w:ascii="Times New Roman" w:hAnsi="Times New Roman"/>
          <w:b/>
          <w:bCs/>
        </w:rPr>
        <w:t>/</w:t>
      </w:r>
      <w:r w:rsidR="00960AA3">
        <w:rPr>
          <w:rFonts w:ascii="Times New Roman" w:hAnsi="Times New Roman"/>
          <w:b/>
          <w:bCs/>
        </w:rPr>
        <w:t xml:space="preserve"> </w:t>
      </w:r>
      <w:r w:rsidRPr="001A3241">
        <w:rPr>
          <w:rFonts w:ascii="Times New Roman" w:hAnsi="Times New Roman"/>
          <w:b/>
          <w:bCs/>
        </w:rPr>
        <w:t xml:space="preserve">podmiot udostępniający zasoby </w:t>
      </w:r>
      <w:r w:rsidRPr="001A3241">
        <w:rPr>
          <w:rFonts w:ascii="Times New Roman" w:hAnsi="Times New Roman"/>
          <w:b/>
          <w:bCs/>
          <w:color w:val="FF0000"/>
        </w:rPr>
        <w:t>*</w:t>
      </w: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KRS/CEiDG)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0932F4E6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</w:t>
      </w:r>
      <w:r w:rsidR="00960AA3">
        <w:rPr>
          <w:rFonts w:ascii="Times New Roman" w:hAnsi="Times New Roman"/>
          <w:b/>
          <w:u w:val="single"/>
        </w:rPr>
        <w:t xml:space="preserve"> </w:t>
      </w:r>
      <w:r w:rsidRPr="00D11B20">
        <w:rPr>
          <w:rFonts w:ascii="Times New Roman" w:hAnsi="Times New Roman"/>
          <w:b/>
          <w:u w:val="single"/>
        </w:rPr>
        <w:t>/</w:t>
      </w:r>
      <w:r w:rsidR="00960AA3">
        <w:rPr>
          <w:rFonts w:ascii="Times New Roman" w:hAnsi="Times New Roman"/>
          <w:b/>
          <w:u w:val="single"/>
        </w:rPr>
        <w:t xml:space="preserve"> </w:t>
      </w:r>
      <w:r w:rsidRPr="00D11B20">
        <w:rPr>
          <w:rFonts w:ascii="Times New Roman" w:hAnsi="Times New Roman"/>
          <w:b/>
          <w:u w:val="single"/>
        </w:rPr>
        <w:t>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95298E">
        <w:rPr>
          <w:rFonts w:ascii="Times New Roman" w:hAnsi="Times New Roman"/>
          <w:b/>
          <w:color w:val="FF0000"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B0059EE" w14:textId="412CB0AC" w:rsidR="0009059E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 xml:space="preserve">O KTÓRYM MOWA W ART. 125 UST. 1 PZP </w:t>
      </w:r>
      <w:r w:rsidR="00E06FFB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7EBACF61" w14:textId="024B2DD7" w:rsidR="003F3930" w:rsidRPr="0088757E" w:rsidRDefault="00F235D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„</w:t>
            </w:r>
            <w:r w:rsidRPr="005D2594">
              <w:rPr>
                <w:rFonts w:ascii="Times New Roman" w:hAnsi="Times New Roman"/>
                <w:b/>
                <w:bCs/>
              </w:rPr>
              <w:t xml:space="preserve">Zarządzanie oraz sprawowanie nadzoru inwestorskiego nad robotami budowlanymi prowadzonymi w ramach inwestycji </w:t>
            </w:r>
            <w:r>
              <w:rPr>
                <w:rFonts w:ascii="Times New Roman" w:hAnsi="Times New Roman"/>
                <w:b/>
                <w:bCs/>
              </w:rPr>
              <w:t xml:space="preserve">pn. </w:t>
            </w:r>
            <w:r w:rsidRPr="00DF221C">
              <w:rPr>
                <w:rFonts w:ascii="Times New Roman" w:hAnsi="Times New Roman"/>
                <w:b/>
                <w:bCs/>
                <w:i/>
                <w:iCs/>
              </w:rPr>
              <w:t>„Rozbudowa WSzZ o Blok Operacyjny wraz z salami intensywnej terapii, pracowniami diagnostycznymi, centralną sterylizatornią i niezbędną infrastrukturą</w:t>
            </w:r>
            <w:r w:rsidRPr="00DF221C">
              <w:rPr>
                <w:rFonts w:ascii="Times New Roman" w:hAnsi="Times New Roman"/>
                <w:b/>
                <w:i/>
                <w:iCs/>
                <w:spacing w:val="-8"/>
              </w:rPr>
              <w:t>”</w:t>
            </w:r>
            <w:r>
              <w:rPr>
                <w:rFonts w:ascii="Times New Roman" w:hAnsi="Times New Roman"/>
                <w:b/>
                <w:spacing w:val="-8"/>
              </w:rPr>
              <w:t>”</w:t>
            </w:r>
          </w:p>
          <w:p w14:paraId="65890D19" w14:textId="77777777" w:rsidR="0095298E" w:rsidRPr="0088757E" w:rsidRDefault="0095298E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17FDDEFD" w:rsidR="00487DCB" w:rsidRPr="0095298E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298E">
              <w:rPr>
                <w:rFonts w:ascii="Times New Roman" w:hAnsi="Times New Roman"/>
                <w:b/>
                <w:bCs/>
              </w:rPr>
              <w:t>Znak</w:t>
            </w:r>
            <w:r w:rsidR="0095298E">
              <w:rPr>
                <w:rFonts w:ascii="Times New Roman" w:hAnsi="Times New Roman"/>
                <w:b/>
                <w:bCs/>
              </w:rPr>
              <w:t>:</w:t>
            </w:r>
            <w:r w:rsidRPr="0095298E">
              <w:rPr>
                <w:rFonts w:ascii="Times New Roman" w:hAnsi="Times New Roman"/>
                <w:b/>
                <w:bCs/>
              </w:rPr>
              <w:t xml:space="preserve"> EZ/</w:t>
            </w:r>
            <w:r w:rsidR="00A82ADB">
              <w:rPr>
                <w:rFonts w:ascii="Times New Roman" w:hAnsi="Times New Roman"/>
                <w:b/>
                <w:bCs/>
              </w:rPr>
              <w:t>41</w:t>
            </w:r>
            <w:r w:rsidR="0088757E">
              <w:rPr>
                <w:rFonts w:ascii="Times New Roman" w:hAnsi="Times New Roman"/>
                <w:b/>
                <w:bCs/>
              </w:rPr>
              <w:t>/2024</w:t>
            </w:r>
            <w:r w:rsidRPr="0095298E">
              <w:rPr>
                <w:rFonts w:ascii="Times New Roman" w:hAnsi="Times New Roman"/>
                <w:b/>
                <w:bCs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240C874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</w:t>
      </w:r>
      <w:r w:rsidR="00922C86">
        <w:rPr>
          <w:bCs/>
          <w:sz w:val="22"/>
          <w:szCs w:val="22"/>
        </w:rPr>
        <w:t xml:space="preserve"> Prawo zamówień publicznych</w:t>
      </w:r>
      <w:r w:rsidR="00972B5E" w:rsidRPr="00D11B20">
        <w:rPr>
          <w:bCs/>
          <w:sz w:val="22"/>
          <w:szCs w:val="22"/>
        </w:rPr>
        <w:t xml:space="preserve"> (</w:t>
      </w:r>
      <w:r w:rsidR="00922C86">
        <w:rPr>
          <w:bCs/>
          <w:sz w:val="22"/>
          <w:szCs w:val="22"/>
        </w:rPr>
        <w:t xml:space="preserve">tekst jednolity: </w:t>
      </w:r>
      <w:r w:rsidR="00972B5E" w:rsidRPr="00D11B20">
        <w:rPr>
          <w:bCs/>
          <w:sz w:val="22"/>
          <w:szCs w:val="22"/>
        </w:rPr>
        <w:t>Dz. U. z 2</w:t>
      </w:r>
      <w:r w:rsidR="00BA5FE9" w:rsidRPr="00D11B20">
        <w:rPr>
          <w:bCs/>
          <w:sz w:val="22"/>
          <w:szCs w:val="22"/>
        </w:rPr>
        <w:t>02</w:t>
      </w:r>
      <w:r w:rsidR="00922C86">
        <w:rPr>
          <w:bCs/>
          <w:sz w:val="22"/>
          <w:szCs w:val="22"/>
        </w:rPr>
        <w:t xml:space="preserve">2 r., </w:t>
      </w:r>
      <w:r w:rsidR="00BA5FE9" w:rsidRPr="00D11B20">
        <w:rPr>
          <w:bCs/>
          <w:sz w:val="22"/>
          <w:szCs w:val="22"/>
        </w:rPr>
        <w:t xml:space="preserve">poz. </w:t>
      </w:r>
      <w:r w:rsidR="00922C86">
        <w:rPr>
          <w:bCs/>
          <w:sz w:val="22"/>
          <w:szCs w:val="22"/>
        </w:rPr>
        <w:t>1710 ze zm.</w:t>
      </w:r>
      <w:r w:rsidR="00972B5E" w:rsidRPr="00D11B20">
        <w:rPr>
          <w:bCs/>
          <w:sz w:val="22"/>
          <w:szCs w:val="22"/>
        </w:rPr>
        <w:t xml:space="preserve">) </w:t>
      </w:r>
      <w:r w:rsidR="0024707D">
        <w:rPr>
          <w:bCs/>
          <w:sz w:val="22"/>
          <w:szCs w:val="22"/>
        </w:rPr>
        <w:t xml:space="preserve">zwanej dalej u.p.z.p., </w:t>
      </w:r>
      <w:r w:rsidR="00972B5E" w:rsidRPr="00D11B20">
        <w:rPr>
          <w:bCs/>
          <w:sz w:val="22"/>
          <w:szCs w:val="22"/>
        </w:rPr>
        <w:t xml:space="preserve">są aktualne w zakresie </w:t>
      </w:r>
      <w:r w:rsidRPr="00D11B20">
        <w:rPr>
          <w:bCs/>
          <w:sz w:val="22"/>
          <w:szCs w:val="22"/>
        </w:rPr>
        <w:t xml:space="preserve">podstaw wykluczenia z </w:t>
      </w:r>
      <w:r w:rsidR="00922C86">
        <w:rPr>
          <w:bCs/>
          <w:sz w:val="22"/>
          <w:szCs w:val="22"/>
        </w:rPr>
        <w:t>p</w:t>
      </w:r>
      <w:r w:rsidRPr="00D11B20">
        <w:rPr>
          <w:bCs/>
          <w:sz w:val="22"/>
          <w:szCs w:val="22"/>
        </w:rPr>
        <w:t xml:space="preserve">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E259C1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>art. 108 ust 1 pkt 1, 2 ,3, 4, 6 u.p.z.p.,</w:t>
      </w:r>
    </w:p>
    <w:p w14:paraId="3BECAA43" w14:textId="3A456598" w:rsidR="00487DCB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</w:rPr>
        <w:t>art. 109 ust 1 pkt 5 oraz pkt 7 – 8 u.p.z.p.</w:t>
      </w:r>
      <w:r w:rsidR="00E63082" w:rsidRPr="0088757E">
        <w:rPr>
          <w:rFonts w:ascii="Times New Roman" w:hAnsi="Times New Roman"/>
        </w:rPr>
        <w:t>,</w:t>
      </w:r>
    </w:p>
    <w:p w14:paraId="014CA462" w14:textId="0C06E459" w:rsidR="00487DCB" w:rsidRPr="0088757E" w:rsidRDefault="00487DCB" w:rsidP="0088757E">
      <w:pPr>
        <w:pStyle w:val="Akapitzlist"/>
        <w:numPr>
          <w:ilvl w:val="1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88757E">
        <w:rPr>
          <w:rFonts w:ascii="Times New Roman" w:hAnsi="Times New Roman"/>
          <w:color w:val="000000"/>
        </w:rPr>
        <w:t xml:space="preserve">art.  </w:t>
      </w:r>
      <w:r w:rsidRPr="0088757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88757E">
        <w:rPr>
          <w:rFonts w:ascii="Times New Roman" w:hAnsi="Times New Roman"/>
          <w:color w:val="000000"/>
        </w:rPr>
        <w:t>z dnia 13 kwietnia 2022 r.</w:t>
      </w:r>
      <w:r w:rsidRPr="0088757E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 w:rsidRPr="0088757E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3BE2279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4506F5DE" w14:textId="77777777" w:rsidR="00FC4B01" w:rsidRDefault="00FC4B01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95298E">
        <w:rPr>
          <w:i/>
          <w:iCs/>
          <w:color w:val="FF0000"/>
          <w:sz w:val="22"/>
          <w:szCs w:val="22"/>
        </w:rPr>
        <w:t>*</w:t>
      </w:r>
      <w:r w:rsidR="00461BBB" w:rsidRPr="0095298E">
        <w:rPr>
          <w:i/>
          <w:iCs/>
          <w:color w:val="FF0000"/>
          <w:sz w:val="22"/>
          <w:szCs w:val="22"/>
        </w:rPr>
        <w:t xml:space="preserve"> </w:t>
      </w:r>
      <w:r w:rsidRPr="0095298E">
        <w:rPr>
          <w:i/>
          <w:iCs/>
          <w:color w:val="FF0000"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2513F1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5452E" w14:textId="77777777" w:rsidR="002513F1" w:rsidRDefault="002513F1" w:rsidP="00193B78">
      <w:pPr>
        <w:spacing w:after="0" w:line="240" w:lineRule="auto"/>
      </w:pPr>
      <w:r>
        <w:separator/>
      </w:r>
    </w:p>
  </w:endnote>
  <w:endnote w:type="continuationSeparator" w:id="0">
    <w:p w14:paraId="273143F5" w14:textId="77777777" w:rsidR="002513F1" w:rsidRDefault="002513F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4435F" w14:textId="77777777" w:rsidR="002513F1" w:rsidRDefault="002513F1" w:rsidP="00193B78">
      <w:pPr>
        <w:spacing w:after="0" w:line="240" w:lineRule="auto"/>
      </w:pPr>
      <w:r>
        <w:separator/>
      </w:r>
    </w:p>
  </w:footnote>
  <w:footnote w:type="continuationSeparator" w:id="0">
    <w:p w14:paraId="6D3D0472" w14:textId="77777777" w:rsidR="002513F1" w:rsidRDefault="002513F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EF6DF" w14:textId="0391EEDA" w:rsidR="00CE6E61" w:rsidRDefault="00CE6E61" w:rsidP="00CE6E61">
    <w:pPr>
      <w:pStyle w:val="Default"/>
      <w:jc w:val="right"/>
      <w:rPr>
        <w:b/>
        <w:bCs/>
        <w:sz w:val="22"/>
        <w:szCs w:val="22"/>
      </w:rPr>
    </w:pPr>
    <w:bookmarkStart w:id="0" w:name="_Hlk111634228"/>
    <w:bookmarkStart w:id="1" w:name="_Hlk111634229"/>
    <w:bookmarkStart w:id="2" w:name="_Hlk111634230"/>
    <w:bookmarkStart w:id="3" w:name="_Hlk111634231"/>
    <w:r w:rsidRPr="00D11B20">
      <w:rPr>
        <w:b/>
        <w:bCs/>
        <w:sz w:val="22"/>
        <w:szCs w:val="22"/>
      </w:rPr>
      <w:t xml:space="preserve">Załącznik nr </w:t>
    </w:r>
    <w:r w:rsidR="005F772D">
      <w:rPr>
        <w:b/>
        <w:bCs/>
        <w:sz w:val="22"/>
        <w:szCs w:val="22"/>
      </w:rPr>
      <w:t>6</w:t>
    </w:r>
    <w:r w:rsidRPr="00D11B20">
      <w:rPr>
        <w:b/>
        <w:bCs/>
        <w:sz w:val="22"/>
        <w:szCs w:val="22"/>
      </w:rPr>
      <w:t xml:space="preserve"> do SWZ</w:t>
    </w:r>
  </w:p>
  <w:p w14:paraId="3BD017AF" w14:textId="77777777" w:rsidR="00CE6E61" w:rsidRPr="00CB5EA6" w:rsidRDefault="00CE6E61" w:rsidP="00CB5EA6">
    <w:pPr>
      <w:pStyle w:val="Default"/>
      <w:rPr>
        <w:b/>
        <w:bCs/>
        <w:sz w:val="22"/>
        <w:szCs w:val="22"/>
      </w:rPr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67826666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0046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56A93"/>
    <w:multiLevelType w:val="hybridMultilevel"/>
    <w:tmpl w:val="D0002C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438723625">
    <w:abstractNumId w:val="3"/>
  </w:num>
  <w:num w:numId="6" w16cid:durableId="44901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2F6D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07D"/>
    <w:rsid w:val="002472EE"/>
    <w:rsid w:val="002513F1"/>
    <w:rsid w:val="00284709"/>
    <w:rsid w:val="0028555B"/>
    <w:rsid w:val="00287342"/>
    <w:rsid w:val="00293D0D"/>
    <w:rsid w:val="00294E8A"/>
    <w:rsid w:val="00296188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5694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97606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27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5F772D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12E30"/>
    <w:rsid w:val="008245E0"/>
    <w:rsid w:val="00830B86"/>
    <w:rsid w:val="0083176B"/>
    <w:rsid w:val="008428C7"/>
    <w:rsid w:val="00845078"/>
    <w:rsid w:val="0085150A"/>
    <w:rsid w:val="0085603E"/>
    <w:rsid w:val="00856FA7"/>
    <w:rsid w:val="00862FBF"/>
    <w:rsid w:val="0086306B"/>
    <w:rsid w:val="00871141"/>
    <w:rsid w:val="0088305A"/>
    <w:rsid w:val="008859CF"/>
    <w:rsid w:val="0088757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2C86"/>
    <w:rsid w:val="00923D51"/>
    <w:rsid w:val="009318A0"/>
    <w:rsid w:val="00943DCE"/>
    <w:rsid w:val="0095298E"/>
    <w:rsid w:val="009562FC"/>
    <w:rsid w:val="00957764"/>
    <w:rsid w:val="00960AA3"/>
    <w:rsid w:val="00960B17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0204"/>
    <w:rsid w:val="00A41CA7"/>
    <w:rsid w:val="00A479B1"/>
    <w:rsid w:val="00A60E25"/>
    <w:rsid w:val="00A63374"/>
    <w:rsid w:val="00A66F03"/>
    <w:rsid w:val="00A82ADB"/>
    <w:rsid w:val="00AA183C"/>
    <w:rsid w:val="00AA3C3A"/>
    <w:rsid w:val="00AC0A17"/>
    <w:rsid w:val="00AC1906"/>
    <w:rsid w:val="00AC5F0C"/>
    <w:rsid w:val="00AC7063"/>
    <w:rsid w:val="00AD6CC9"/>
    <w:rsid w:val="00AE3D7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72B85"/>
    <w:rsid w:val="00C90390"/>
    <w:rsid w:val="00C93687"/>
    <w:rsid w:val="00C9502C"/>
    <w:rsid w:val="00CB5EA6"/>
    <w:rsid w:val="00CC1413"/>
    <w:rsid w:val="00CC4847"/>
    <w:rsid w:val="00CC651F"/>
    <w:rsid w:val="00CE1FB5"/>
    <w:rsid w:val="00CE6E61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31E4"/>
    <w:rsid w:val="00DF14B0"/>
    <w:rsid w:val="00DF3EEA"/>
    <w:rsid w:val="00E02791"/>
    <w:rsid w:val="00E03583"/>
    <w:rsid w:val="00E04573"/>
    <w:rsid w:val="00E0650D"/>
    <w:rsid w:val="00E06815"/>
    <w:rsid w:val="00E06FFB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63082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35D0"/>
    <w:rsid w:val="00F25C0A"/>
    <w:rsid w:val="00F453B2"/>
    <w:rsid w:val="00F603FB"/>
    <w:rsid w:val="00F66B34"/>
    <w:rsid w:val="00F737C0"/>
    <w:rsid w:val="00F80B94"/>
    <w:rsid w:val="00F83A6B"/>
    <w:rsid w:val="00F91F42"/>
    <w:rsid w:val="00F926C2"/>
    <w:rsid w:val="00FA629D"/>
    <w:rsid w:val="00FC4B01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32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56</cp:revision>
  <cp:lastPrinted>2022-03-16T08:24:00Z</cp:lastPrinted>
  <dcterms:created xsi:type="dcterms:W3CDTF">2022-06-06T10:57:00Z</dcterms:created>
  <dcterms:modified xsi:type="dcterms:W3CDTF">2024-03-25T09:20:00Z</dcterms:modified>
</cp:coreProperties>
</file>