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5C360B44" w14:textId="77777777" w:rsidR="00153820" w:rsidRPr="008A43DA" w:rsidRDefault="00153820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38B8FCBD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B51D7B">
        <w:rPr>
          <w:b/>
          <w:iCs/>
          <w:sz w:val="22"/>
          <w:szCs w:val="22"/>
          <w:lang w:eastAsia="pl-PL"/>
        </w:rPr>
        <w:t>64/2024/WS</w:t>
      </w:r>
      <w:r w:rsidR="00C378DC">
        <w:rPr>
          <w:b/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B51D7B" w:rsidRPr="00501B1E">
        <w:rPr>
          <w:b/>
          <w:bCs/>
          <w:sz w:val="22"/>
          <w:szCs w:val="22"/>
          <w:lang w:eastAsia="ar-SA"/>
        </w:rPr>
        <w:t>„</w:t>
      </w:r>
      <w:r w:rsidR="00B51D7B">
        <w:rPr>
          <w:b/>
          <w:bCs/>
          <w:sz w:val="22"/>
          <w:szCs w:val="22"/>
          <w:lang w:eastAsia="ar-SA"/>
        </w:rPr>
        <w:t>Zakup bezprzewodowego aparatu do fizjoterapii dna miednicy i fizjoterapii ogólnej dla potrzeb Kliniki Położnictwa i Ginekologii Wojewódzkiego Szpitala Zespolonego w Kielcach w ramach realizacj</w:t>
      </w:r>
      <w:r w:rsidR="000B581E">
        <w:rPr>
          <w:b/>
          <w:bCs/>
          <w:sz w:val="22"/>
          <w:szCs w:val="22"/>
          <w:lang w:eastAsia="ar-SA"/>
        </w:rPr>
        <w:t>i</w:t>
      </w:r>
      <w:r w:rsidR="00B51D7B">
        <w:rPr>
          <w:b/>
          <w:bCs/>
          <w:sz w:val="22"/>
          <w:szCs w:val="22"/>
          <w:lang w:eastAsia="ar-SA"/>
        </w:rPr>
        <w:t xml:space="preserve"> zadania </w:t>
      </w:r>
      <w:r w:rsidR="00B51D7B" w:rsidRPr="00721801">
        <w:rPr>
          <w:b/>
          <w:bCs/>
          <w:i/>
          <w:iCs/>
          <w:sz w:val="22"/>
          <w:szCs w:val="22"/>
          <w:lang w:eastAsia="ar-SA"/>
        </w:rPr>
        <w:t>„Inwestycje w ochronie zdrowia”</w:t>
      </w:r>
      <w:r w:rsidR="005F0D32" w:rsidRPr="00C378DC">
        <w:rPr>
          <w:b/>
          <w:bCs/>
          <w:i/>
          <w:iCs/>
          <w:spacing w:val="-6"/>
          <w:sz w:val="22"/>
          <w:szCs w:val="22"/>
        </w:rPr>
        <w:t>.</w:t>
      </w:r>
    </w:p>
    <w:p w14:paraId="62E5647F" w14:textId="77777777" w:rsidR="00153820" w:rsidRDefault="00153820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560A6B37" w:rsidR="001C221A" w:rsidRDefault="00C35A25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>
        <w:rPr>
          <w:b/>
          <w:i/>
          <w:iCs/>
          <w:color w:val="FF0000"/>
          <w:kern w:val="2"/>
          <w:lang w:eastAsia="pl-PL"/>
        </w:rPr>
        <w:t>„</w:t>
      </w:r>
      <w:r w:rsidR="004D7448">
        <w:rPr>
          <w:b/>
          <w:i/>
          <w:iCs/>
          <w:color w:val="FF0000"/>
          <w:kern w:val="2"/>
          <w:lang w:eastAsia="pl-PL"/>
        </w:rPr>
        <w:t xml:space="preserve">Doposażenie Kliniki Położnictwa i Ginekologii Wojewódzkiego Szpitala Zespolonego w Kielcach poprzez zakup bezprzewodowego urządzenia do fizjoterapii dna miednicy i fizjoterapii ogólnej z wyposażeniem </w:t>
      </w:r>
      <w:r>
        <w:rPr>
          <w:b/>
          <w:i/>
          <w:iCs/>
          <w:color w:val="FF0000"/>
          <w:kern w:val="2"/>
          <w:lang w:eastAsia="pl-PL"/>
        </w:rPr>
        <w:t>zostało dofinansowane ze środków budżetu Województwa Świętokrzyskiego w 2024 roku</w:t>
      </w:r>
      <w:r w:rsidR="00EF6C09" w:rsidRPr="00EF6C09">
        <w:rPr>
          <w:b/>
          <w:i/>
          <w:iCs/>
          <w:color w:val="FF0000"/>
          <w:kern w:val="2"/>
          <w:lang w:eastAsia="pl-PL"/>
        </w:rPr>
        <w:t>”</w:t>
      </w:r>
    </w:p>
    <w:p w14:paraId="0CA506AB" w14:textId="77777777" w:rsidR="00EF6C09" w:rsidRPr="008A43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6E0524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BC1701">
        <w:rPr>
          <w:b/>
          <w:sz w:val="22"/>
          <w:szCs w:val="22"/>
        </w:rPr>
        <w:t>30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649D5E0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BC1701">
        <w:rPr>
          <w:sz w:val="22"/>
          <w:szCs w:val="22"/>
        </w:rPr>
        <w:t>…</w:t>
      </w:r>
      <w:r w:rsidRPr="008A43DA">
        <w:rPr>
          <w:sz w:val="22"/>
          <w:szCs w:val="22"/>
        </w:rPr>
        <w:t xml:space="preserve"> do umowy.</w:t>
      </w:r>
    </w:p>
    <w:p w14:paraId="4D28D2D1" w14:textId="77777777" w:rsidR="00153820" w:rsidRDefault="00153820" w:rsidP="00CB1CE2">
      <w:pPr>
        <w:ind w:left="284" w:hanging="284"/>
        <w:rPr>
          <w:b/>
          <w:sz w:val="22"/>
          <w:szCs w:val="22"/>
        </w:rPr>
      </w:pPr>
    </w:p>
    <w:p w14:paraId="30F4BDF3" w14:textId="46EB5501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70D76A53" w14:textId="77777777" w:rsidR="00CB1CE2" w:rsidRPr="008A43DA" w:rsidRDefault="00CB1CE2" w:rsidP="00CB1CE2">
      <w:pPr>
        <w:pStyle w:val="Sowowa"/>
        <w:widowControl/>
        <w:spacing w:line="240" w:lineRule="auto"/>
        <w:ind w:left="284"/>
        <w:jc w:val="both"/>
        <w:rPr>
          <w:sz w:val="22"/>
          <w:szCs w:val="22"/>
        </w:rPr>
      </w:pPr>
    </w:p>
    <w:p w14:paraId="6A06212E" w14:textId="042C655F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wraz z dostarczonym urządzeniem zobowiązany jest dostarczyć Zamawiającemu dokumenty zawierające informację niezbędne do jego prawidłowej eksploatacji, sporządzone </w:t>
      </w:r>
      <w:r w:rsidR="00BC1701">
        <w:rPr>
          <w:sz w:val="22"/>
          <w:szCs w:val="22"/>
        </w:rPr>
        <w:br/>
      </w:r>
      <w:r w:rsidRPr="008A43DA">
        <w:rPr>
          <w:sz w:val="22"/>
          <w:szCs w:val="22"/>
        </w:rPr>
        <w:t>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34C00993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 xml:space="preserve">dokument określający zasady świadczenia usług przez serwis w okresie gwarancyjnym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33EA0B4B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w wyznaczonym terminie. W przypadku nie usunięcia przez Wykonawcę niezgodności towaru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57037EB7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5A6509">
        <w:rPr>
          <w:b/>
          <w:bCs/>
          <w:sz w:val="22"/>
          <w:szCs w:val="22"/>
        </w:rPr>
        <w:t xml:space="preserve">Klinice Położnictwa i Ginekologii </w:t>
      </w:r>
      <w:r w:rsidR="005F0D32" w:rsidRPr="005F0D32">
        <w:rPr>
          <w:b/>
          <w:sz w:val="22"/>
          <w:szCs w:val="22"/>
        </w:rPr>
        <w:t>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2BE89DAD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 w:rsidR="00FD6CE3"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>)</w:t>
      </w:r>
      <w:r w:rsidR="00FD6CE3">
        <w:rPr>
          <w:sz w:val="22"/>
          <w:szCs w:val="22"/>
        </w:rPr>
        <w:t>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E6DAA8F" w14:textId="2A901A42" w:rsidR="00995E8B" w:rsidRPr="00CB1CE2" w:rsidRDefault="009D6724" w:rsidP="00CB1CE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CB1CE2"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12C96BED" w14:textId="77777777" w:rsidR="00CB1CE2" w:rsidRPr="00CB1CE2" w:rsidRDefault="00CB1CE2" w:rsidP="00CB1CE2">
      <w:pPr>
        <w:tabs>
          <w:tab w:val="left" w:pos="142"/>
          <w:tab w:val="left" w:pos="426"/>
        </w:tabs>
        <w:jc w:val="both"/>
        <w:rPr>
          <w:sz w:val="22"/>
          <w:szCs w:val="22"/>
        </w:rPr>
      </w:pPr>
    </w:p>
    <w:p w14:paraId="7F254C4A" w14:textId="2034E992" w:rsidR="001C221A" w:rsidRPr="008A43DA" w:rsidRDefault="001C221A" w:rsidP="005A6509">
      <w:pPr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4E55593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</w:t>
      </w:r>
      <w:r w:rsidR="00D90E9E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3B1B3E5B" w:rsidR="001C221A" w:rsidRPr="00D90E9E" w:rsidRDefault="001C221A" w:rsidP="00D90E9E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D90E9E">
        <w:rPr>
          <w:spacing w:val="-2"/>
          <w:sz w:val="22"/>
          <w:szCs w:val="22"/>
        </w:rPr>
        <w:br/>
      </w:r>
      <w:r w:rsidRPr="00D90E9E">
        <w:rPr>
          <w:spacing w:val="-2"/>
          <w:sz w:val="22"/>
          <w:szCs w:val="22"/>
        </w:rPr>
        <w:t>w ustawie</w:t>
      </w:r>
      <w:r w:rsidR="00D90E9E" w:rsidRPr="00D90E9E">
        <w:rPr>
          <w:spacing w:val="-4"/>
          <w:sz w:val="22"/>
          <w:szCs w:val="22"/>
          <w:lang w:eastAsia="pl-PL"/>
        </w:rPr>
        <w:t xml:space="preserve"> z 23 kwietnia 1964 r.</w:t>
      </w:r>
      <w:r w:rsidRPr="00D90E9E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</w:t>
      </w:r>
      <w:r w:rsidRPr="00995E8B">
        <w:rPr>
          <w:sz w:val="22"/>
          <w:szCs w:val="22"/>
        </w:rPr>
        <w:lastRenderedPageBreak/>
        <w:t xml:space="preserve">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1BB9778A" w:rsidR="00EF6C09" w:rsidRPr="00420885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iCs/>
          <w:sz w:val="22"/>
          <w:szCs w:val="22"/>
        </w:rPr>
      </w:pPr>
      <w:r w:rsidRPr="00EF6C09">
        <w:rPr>
          <w:sz w:val="22"/>
          <w:szCs w:val="22"/>
        </w:rPr>
        <w:t xml:space="preserve">w przypadku utraty przez Zamawiającego dofinansowania na realizacje projektu pn. </w:t>
      </w:r>
      <w:r w:rsidRPr="00420885">
        <w:rPr>
          <w:i/>
          <w:iCs/>
          <w:sz w:val="22"/>
          <w:szCs w:val="22"/>
        </w:rPr>
        <w:t>„</w:t>
      </w:r>
      <w:bookmarkStart w:id="0" w:name="_Hlk162526729"/>
      <w:r w:rsidR="005154C5" w:rsidRPr="00420885">
        <w:rPr>
          <w:i/>
          <w:iCs/>
          <w:sz w:val="22"/>
          <w:szCs w:val="22"/>
          <w:lang w:eastAsia="ar-SA"/>
        </w:rPr>
        <w:t>Zakup bezprzewodowego aparatu do fizjoterapii dna miednicy i fizjoterapii ogólnej dla potrzeb Kliniki Położnictwa i Ginekologii Wojewódzkiego Szpitala Zespolonego w Kielcach w ramach realizacja zadania „Inwestycje w ochronie zdrowia”</w:t>
      </w:r>
      <w:bookmarkEnd w:id="0"/>
      <w:r w:rsidRPr="00420885">
        <w:rPr>
          <w:i/>
          <w:iCs/>
          <w:sz w:val="22"/>
          <w:szCs w:val="22"/>
        </w:rPr>
        <w:t>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lastRenderedPageBreak/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D618A8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6595CBC0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</w:t>
      </w:r>
      <w:r w:rsidR="00D618A8">
        <w:rPr>
          <w:sz w:val="22"/>
          <w:szCs w:val="22"/>
          <w:lang w:eastAsia="pl-PL"/>
        </w:rPr>
        <w:t>s</w:t>
      </w:r>
      <w:r w:rsidRPr="008A43DA">
        <w:rPr>
          <w:sz w:val="22"/>
          <w:szCs w:val="22"/>
          <w:lang w:eastAsia="pl-PL"/>
        </w:rPr>
        <w:t xml:space="preserve">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60101186" w14:textId="77777777" w:rsidR="00420885" w:rsidRPr="000775C9" w:rsidRDefault="00420885" w:rsidP="00D618A8">
      <w:pPr>
        <w:pStyle w:val="Tekstpodstawowy"/>
        <w:widowControl/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284" w:hanging="284"/>
        <w:rPr>
          <w:sz w:val="22"/>
          <w:szCs w:val="22"/>
        </w:rPr>
      </w:pPr>
      <w:r w:rsidRPr="000775C9">
        <w:rPr>
          <w:iCs/>
          <w:spacing w:val="-8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020B94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97593" w14:textId="77777777" w:rsidR="00020B94" w:rsidRDefault="00020B94">
      <w:r>
        <w:separator/>
      </w:r>
    </w:p>
  </w:endnote>
  <w:endnote w:type="continuationSeparator" w:id="0">
    <w:p w14:paraId="624DD96D" w14:textId="77777777" w:rsidR="00020B94" w:rsidRDefault="000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A5A3F" w14:textId="77777777" w:rsidR="00020B94" w:rsidRDefault="00020B94">
      <w:r>
        <w:separator/>
      </w:r>
    </w:p>
  </w:footnote>
  <w:footnote w:type="continuationSeparator" w:id="0">
    <w:p w14:paraId="11E2D6A6" w14:textId="77777777" w:rsidR="00020B94" w:rsidRDefault="0002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2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3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30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  <w:num w:numId="38" w16cid:durableId="566262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20B9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581E"/>
    <w:rsid w:val="000B6D60"/>
    <w:rsid w:val="000C5E47"/>
    <w:rsid w:val="000D27D8"/>
    <w:rsid w:val="001043B8"/>
    <w:rsid w:val="00104DE1"/>
    <w:rsid w:val="00114D7F"/>
    <w:rsid w:val="001151C6"/>
    <w:rsid w:val="00116AE7"/>
    <w:rsid w:val="00122892"/>
    <w:rsid w:val="0013345D"/>
    <w:rsid w:val="00134986"/>
    <w:rsid w:val="00144377"/>
    <w:rsid w:val="00146DF8"/>
    <w:rsid w:val="00150BDD"/>
    <w:rsid w:val="0015206F"/>
    <w:rsid w:val="00153820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20885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D7448"/>
    <w:rsid w:val="004F5503"/>
    <w:rsid w:val="005145CD"/>
    <w:rsid w:val="005154C5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A6509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6D7466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27E6"/>
    <w:rsid w:val="00AE4E42"/>
    <w:rsid w:val="00B01F47"/>
    <w:rsid w:val="00B11878"/>
    <w:rsid w:val="00B36A29"/>
    <w:rsid w:val="00B51D7B"/>
    <w:rsid w:val="00B653E4"/>
    <w:rsid w:val="00B74AB8"/>
    <w:rsid w:val="00BB6574"/>
    <w:rsid w:val="00BC1701"/>
    <w:rsid w:val="00BF468E"/>
    <w:rsid w:val="00C01CEC"/>
    <w:rsid w:val="00C05255"/>
    <w:rsid w:val="00C05D7D"/>
    <w:rsid w:val="00C1605A"/>
    <w:rsid w:val="00C33CEA"/>
    <w:rsid w:val="00C35A25"/>
    <w:rsid w:val="00C35D53"/>
    <w:rsid w:val="00C378DC"/>
    <w:rsid w:val="00C43536"/>
    <w:rsid w:val="00C44819"/>
    <w:rsid w:val="00C65938"/>
    <w:rsid w:val="00C730E6"/>
    <w:rsid w:val="00CB1CE2"/>
    <w:rsid w:val="00CB20FB"/>
    <w:rsid w:val="00CD3962"/>
    <w:rsid w:val="00D00473"/>
    <w:rsid w:val="00D207D8"/>
    <w:rsid w:val="00D26CE2"/>
    <w:rsid w:val="00D42E96"/>
    <w:rsid w:val="00D539EA"/>
    <w:rsid w:val="00D618A8"/>
    <w:rsid w:val="00D67D38"/>
    <w:rsid w:val="00D71DE5"/>
    <w:rsid w:val="00D778A7"/>
    <w:rsid w:val="00D8179A"/>
    <w:rsid w:val="00D90E9E"/>
    <w:rsid w:val="00D94916"/>
    <w:rsid w:val="00DA06C1"/>
    <w:rsid w:val="00DB3D23"/>
    <w:rsid w:val="00DB72B0"/>
    <w:rsid w:val="00DC3225"/>
    <w:rsid w:val="00DD348F"/>
    <w:rsid w:val="00DF34A2"/>
    <w:rsid w:val="00E22503"/>
    <w:rsid w:val="00E31397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D6CE3"/>
    <w:rsid w:val="00FE3E23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2387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cp:lastModifiedBy>zampub</cp:lastModifiedBy>
  <cp:revision>5</cp:revision>
  <cp:lastPrinted>2024-03-29T08:07:00Z</cp:lastPrinted>
  <dcterms:created xsi:type="dcterms:W3CDTF">2024-03-28T13:08:00Z</dcterms:created>
  <dcterms:modified xsi:type="dcterms:W3CDTF">2024-04-04T06:07:00Z</dcterms:modified>
</cp:coreProperties>
</file>