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</w:p>
    <w:p w14:paraId="31CBBF05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………………...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740A6EE6" w14:textId="77777777" w:rsidR="00AA25BA" w:rsidRPr="00C616F1" w:rsidRDefault="00AA25BA" w:rsidP="00C616F1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C616F1" w:rsidRDefault="005952D1" w:rsidP="00C616F1">
      <w:pPr>
        <w:jc w:val="center"/>
        <w:rPr>
          <w:rFonts w:ascii="Times New Roman" w:hAnsi="Times New Roman"/>
          <w:b/>
          <w:szCs w:val="22"/>
          <w:u w:val="single"/>
        </w:rPr>
      </w:pPr>
      <w:r w:rsidRPr="00C616F1">
        <w:rPr>
          <w:rFonts w:ascii="Times New Roman" w:hAnsi="Times New Roman"/>
          <w:b/>
          <w:szCs w:val="22"/>
          <w:u w:val="single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358B5523" w:rsidR="00973C67" w:rsidRPr="00477861" w:rsidRDefault="00E9660C" w:rsidP="00F826C7">
      <w:pPr>
        <w:jc w:val="both"/>
        <w:rPr>
          <w:rFonts w:ascii="Times New Roman" w:hAnsi="Times New Roman"/>
          <w:b/>
          <w:bCs/>
          <w:szCs w:val="22"/>
        </w:rPr>
      </w:pPr>
      <w:r w:rsidRPr="00477861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="007A40E7" w:rsidRPr="00477861">
        <w:rPr>
          <w:rFonts w:ascii="Times New Roman" w:hAnsi="Times New Roman"/>
          <w:szCs w:val="22"/>
        </w:rPr>
        <w:t xml:space="preserve">prowadzonym </w:t>
      </w:r>
      <w:r w:rsidRPr="00477861">
        <w:rPr>
          <w:rFonts w:ascii="Times New Roman" w:hAnsi="Times New Roman"/>
          <w:szCs w:val="22"/>
        </w:rPr>
        <w:t>w trybie</w:t>
      </w:r>
      <w:r w:rsidR="000A3D38" w:rsidRPr="00477861">
        <w:rPr>
          <w:rFonts w:ascii="Times New Roman" w:hAnsi="Times New Roman"/>
          <w:szCs w:val="22"/>
        </w:rPr>
        <w:t xml:space="preserve"> podstawowym</w:t>
      </w:r>
      <w:r w:rsidR="005618E1" w:rsidRPr="00477861">
        <w:rPr>
          <w:rFonts w:ascii="Times New Roman" w:hAnsi="Times New Roman"/>
          <w:szCs w:val="22"/>
        </w:rPr>
        <w:t xml:space="preserve"> zgodnie z art. </w:t>
      </w:r>
      <w:r w:rsidR="000A3D38" w:rsidRPr="00477861">
        <w:rPr>
          <w:rFonts w:ascii="Times New Roman" w:hAnsi="Times New Roman"/>
          <w:szCs w:val="22"/>
        </w:rPr>
        <w:t>275 pkt 1</w:t>
      </w:r>
      <w:r w:rsidR="005618E1" w:rsidRPr="0047786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477861">
        <w:rPr>
          <w:rFonts w:ascii="Times New Roman" w:hAnsi="Times New Roman"/>
          <w:iCs/>
          <w:szCs w:val="22"/>
        </w:rPr>
        <w:t xml:space="preserve">(tekst jednolity: </w:t>
      </w:r>
      <w:r w:rsidR="005618E1" w:rsidRPr="00477861">
        <w:rPr>
          <w:rFonts w:ascii="Times New Roman" w:hAnsi="Times New Roman"/>
          <w:szCs w:val="22"/>
        </w:rPr>
        <w:t xml:space="preserve">Dz. U. z </w:t>
      </w:r>
      <w:r w:rsidR="005618E1" w:rsidRPr="00477861">
        <w:rPr>
          <w:rFonts w:ascii="Times New Roman" w:hAnsi="Times New Roman"/>
          <w:bCs/>
          <w:szCs w:val="22"/>
        </w:rPr>
        <w:t>202</w:t>
      </w:r>
      <w:r w:rsidR="00DC7D26" w:rsidRPr="00477861">
        <w:rPr>
          <w:rFonts w:ascii="Times New Roman" w:hAnsi="Times New Roman"/>
          <w:bCs/>
          <w:szCs w:val="22"/>
        </w:rPr>
        <w:t>3</w:t>
      </w:r>
      <w:r w:rsidR="005618E1" w:rsidRPr="00477861">
        <w:rPr>
          <w:rFonts w:ascii="Times New Roman" w:hAnsi="Times New Roman"/>
          <w:bCs/>
          <w:szCs w:val="22"/>
        </w:rPr>
        <w:t xml:space="preserve"> r. poz. </w:t>
      </w:r>
      <w:r w:rsidR="00DC7D26" w:rsidRPr="00477861">
        <w:rPr>
          <w:rFonts w:ascii="Times New Roman" w:hAnsi="Times New Roman"/>
          <w:bCs/>
          <w:szCs w:val="22"/>
        </w:rPr>
        <w:t>1605</w:t>
      </w:r>
      <w:r w:rsidR="005B4836" w:rsidRPr="00477861">
        <w:rPr>
          <w:rFonts w:ascii="Times New Roman" w:hAnsi="Times New Roman"/>
          <w:bCs/>
          <w:szCs w:val="22"/>
        </w:rPr>
        <w:t xml:space="preserve"> ze zm.</w:t>
      </w:r>
      <w:r w:rsidR="005618E1" w:rsidRPr="00477861">
        <w:rPr>
          <w:rFonts w:ascii="Times New Roman" w:hAnsi="Times New Roman"/>
          <w:szCs w:val="22"/>
        </w:rPr>
        <w:t>)</w:t>
      </w:r>
      <w:r w:rsidRPr="00477861">
        <w:rPr>
          <w:rFonts w:ascii="Times New Roman" w:hAnsi="Times New Roman"/>
          <w:szCs w:val="22"/>
        </w:rPr>
        <w:t xml:space="preserve"> </w:t>
      </w:r>
      <w:r w:rsidR="00714EA5">
        <w:rPr>
          <w:rFonts w:ascii="Times New Roman" w:hAnsi="Times New Roman"/>
          <w:szCs w:val="22"/>
        </w:rPr>
        <w:t>pn.</w:t>
      </w:r>
      <w:r w:rsidRPr="00477861">
        <w:rPr>
          <w:rFonts w:ascii="Times New Roman" w:hAnsi="Times New Roman"/>
          <w:szCs w:val="22"/>
        </w:rPr>
        <w:t xml:space="preserve"> </w:t>
      </w:r>
      <w:bookmarkStart w:id="0" w:name="_Hlk109811642"/>
      <w:bookmarkStart w:id="1" w:name="_Hlk116039459"/>
      <w:r w:rsidR="00714EA5">
        <w:rPr>
          <w:rFonts w:ascii="Times New Roman" w:hAnsi="Times New Roman"/>
          <w:b/>
          <w:kern w:val="2"/>
          <w:szCs w:val="22"/>
        </w:rPr>
        <w:t>Realizacja</w:t>
      </w:r>
      <w:r w:rsidR="00477861" w:rsidRPr="00477861">
        <w:rPr>
          <w:rFonts w:ascii="Times New Roman" w:hAnsi="Times New Roman"/>
          <w:b/>
          <w:kern w:val="2"/>
          <w:szCs w:val="22"/>
        </w:rPr>
        <w:t xml:space="preserve"> robót nawierzchniowych i niezbędnych elementów infrastruktury technicznej przy Pawilonie </w:t>
      </w:r>
      <w:r w:rsidR="00714EA5">
        <w:rPr>
          <w:rFonts w:ascii="Times New Roman" w:hAnsi="Times New Roman"/>
          <w:b/>
          <w:kern w:val="2"/>
          <w:szCs w:val="22"/>
        </w:rPr>
        <w:t>„</w:t>
      </w:r>
      <w:r w:rsidR="00477861" w:rsidRPr="00477861">
        <w:rPr>
          <w:rFonts w:ascii="Times New Roman" w:hAnsi="Times New Roman"/>
          <w:b/>
          <w:kern w:val="2"/>
          <w:szCs w:val="22"/>
        </w:rPr>
        <w:t>G</w:t>
      </w:r>
      <w:r w:rsidR="00714EA5">
        <w:rPr>
          <w:rFonts w:ascii="Times New Roman" w:hAnsi="Times New Roman"/>
          <w:b/>
          <w:kern w:val="2"/>
          <w:szCs w:val="22"/>
        </w:rPr>
        <w:t>”</w:t>
      </w:r>
      <w:r w:rsidR="00477861" w:rsidRPr="00477861">
        <w:rPr>
          <w:rFonts w:ascii="Times New Roman" w:hAnsi="Times New Roman"/>
          <w:b/>
          <w:kern w:val="2"/>
          <w:szCs w:val="22"/>
        </w:rPr>
        <w:t xml:space="preserve"> Wojewódzkiego Szpitala Zespolonego </w:t>
      </w:r>
      <w:r w:rsidR="00B37820">
        <w:rPr>
          <w:rFonts w:ascii="Times New Roman" w:hAnsi="Times New Roman"/>
          <w:b/>
          <w:kern w:val="2"/>
          <w:szCs w:val="22"/>
        </w:rPr>
        <w:br/>
      </w:r>
      <w:r w:rsidR="00477861" w:rsidRPr="00477861">
        <w:rPr>
          <w:rFonts w:ascii="Times New Roman" w:hAnsi="Times New Roman"/>
          <w:b/>
          <w:kern w:val="2"/>
          <w:szCs w:val="22"/>
        </w:rPr>
        <w:t xml:space="preserve">w Kielcach </w:t>
      </w:r>
      <w:bookmarkEnd w:id="0"/>
      <w:r w:rsidR="00714EA5">
        <w:rPr>
          <w:rFonts w:ascii="Times New Roman" w:hAnsi="Times New Roman"/>
          <w:b/>
          <w:kern w:val="2"/>
          <w:szCs w:val="22"/>
        </w:rPr>
        <w:t xml:space="preserve">ul. </w:t>
      </w:r>
      <w:proofErr w:type="spellStart"/>
      <w:r w:rsidR="00714EA5">
        <w:rPr>
          <w:rFonts w:ascii="Times New Roman" w:hAnsi="Times New Roman"/>
          <w:b/>
          <w:kern w:val="2"/>
          <w:szCs w:val="22"/>
        </w:rPr>
        <w:t>Artwińskiego</w:t>
      </w:r>
      <w:proofErr w:type="spellEnd"/>
      <w:r w:rsidR="00F826C7" w:rsidRPr="00477861">
        <w:rPr>
          <w:rFonts w:ascii="Times New Roman" w:hAnsi="Times New Roman"/>
          <w:b/>
          <w:bCs/>
          <w:szCs w:val="22"/>
        </w:rPr>
        <w:t xml:space="preserve">, </w:t>
      </w:r>
      <w:r w:rsidR="00F826C7" w:rsidRPr="00477861">
        <w:rPr>
          <w:rFonts w:ascii="Times New Roman" w:hAnsi="Times New Roman"/>
          <w:szCs w:val="22"/>
        </w:rPr>
        <w:t>znak:</w:t>
      </w:r>
      <w:r w:rsidR="00F826C7" w:rsidRPr="00477861">
        <w:rPr>
          <w:rFonts w:ascii="Times New Roman" w:hAnsi="Times New Roman"/>
          <w:b/>
          <w:bCs/>
          <w:szCs w:val="22"/>
        </w:rPr>
        <w:t xml:space="preserve"> EZ/</w:t>
      </w:r>
      <w:r w:rsidR="00477861" w:rsidRPr="00477861">
        <w:rPr>
          <w:rFonts w:ascii="Times New Roman" w:hAnsi="Times New Roman"/>
          <w:b/>
          <w:bCs/>
          <w:szCs w:val="22"/>
        </w:rPr>
        <w:t>74</w:t>
      </w:r>
      <w:r w:rsidR="00F826C7" w:rsidRPr="00477861">
        <w:rPr>
          <w:rFonts w:ascii="Times New Roman" w:hAnsi="Times New Roman"/>
          <w:b/>
          <w:bCs/>
          <w:szCs w:val="22"/>
        </w:rPr>
        <w:t>/2024/ESŁ</w:t>
      </w:r>
      <w:r w:rsidR="00973C67" w:rsidRPr="00477861">
        <w:rPr>
          <w:rFonts w:ascii="Times New Roman" w:hAnsi="Times New Roman"/>
          <w:szCs w:val="22"/>
        </w:rPr>
        <w:t>:</w:t>
      </w:r>
    </w:p>
    <w:bookmarkEnd w:id="1"/>
    <w:p w14:paraId="46159456" w14:textId="77777777" w:rsidR="005C6662" w:rsidRPr="00477861" w:rsidRDefault="005C6662" w:rsidP="00F826C7">
      <w:pPr>
        <w:tabs>
          <w:tab w:val="left" w:pos="993"/>
        </w:tabs>
        <w:suppressAutoHyphens/>
        <w:jc w:val="both"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3BAC6280" w14:textId="77777777" w:rsidR="00790E0A" w:rsidRPr="00C616F1" w:rsidRDefault="00790E0A" w:rsidP="00C616F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4AA493A" w14:textId="48BF2C94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szCs w:val="22"/>
        </w:rPr>
        <w:t xml:space="preserve">ŁĄCZNA CENA RYCZAŁTOWA BRUTTO: ………………………....………. </w:t>
      </w:r>
      <w:r w:rsidR="007F3AD8">
        <w:rPr>
          <w:rFonts w:ascii="Times New Roman" w:hAnsi="Times New Roman"/>
          <w:b/>
          <w:szCs w:val="22"/>
        </w:rPr>
        <w:t>zł</w:t>
      </w:r>
    </w:p>
    <w:p w14:paraId="33C7F310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18C4811C" w14:textId="3107DB4A" w:rsidR="00EB61E2" w:rsidRPr="00C616F1" w:rsidRDefault="00EB61E2" w:rsidP="00C616F1">
      <w:pPr>
        <w:widowControl w:val="0"/>
        <w:suppressAutoHyphens/>
        <w:ind w:left="567"/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pacing w:val="-4"/>
          <w:szCs w:val="22"/>
          <w:lang w:eastAsia="ar-SA"/>
        </w:rPr>
        <w:t xml:space="preserve">Stawka </w:t>
      </w:r>
      <w:r w:rsidRPr="00C616F1">
        <w:rPr>
          <w:rFonts w:ascii="Times New Roman" w:hAnsi="Times New Roman"/>
          <w:b/>
          <w:szCs w:val="22"/>
        </w:rPr>
        <w:t>podatku VAT….….….%</w:t>
      </w:r>
    </w:p>
    <w:p w14:paraId="4599CFE9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38C9F516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Wykonawca do kalkulacji ceny ofertowej użył następujących stawek oraz narzutów:</w:t>
      </w:r>
    </w:p>
    <w:p w14:paraId="36CC25DC" w14:textId="7A52AD4F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stawka roboczogodziny netto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              Rg </w:t>
      </w:r>
      <w:r w:rsidR="00CB5956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……. zł/godz.</w:t>
      </w:r>
    </w:p>
    <w:p w14:paraId="50D52CBB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koszty pośrednie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- ……. %R, S</w:t>
      </w:r>
    </w:p>
    <w:p w14:paraId="25F31AE7" w14:textId="46D06E60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zysk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 </w:t>
      </w:r>
      <w:r w:rsidR="00CB5956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……% (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R+Kp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(R),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S+Kp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(s))</w:t>
      </w:r>
    </w:p>
    <w:p w14:paraId="329F4F19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690C713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C616F1">
        <w:rPr>
          <w:rFonts w:ascii="Times New Roman" w:hAnsi="Times New Roman"/>
          <w:b/>
          <w:spacing w:val="-4"/>
          <w:szCs w:val="22"/>
        </w:rPr>
        <w:t xml:space="preserve"> …….…… dni kalendarzowych</w:t>
      </w:r>
      <w:r w:rsidRPr="00C616F1">
        <w:rPr>
          <w:rFonts w:ascii="Times New Roman" w:hAnsi="Times New Roman"/>
          <w:bCs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napToGrid w:val="0"/>
          <w:szCs w:val="22"/>
        </w:rPr>
        <w:t>(PODAĆ)</w:t>
      </w:r>
    </w:p>
    <w:p w14:paraId="5B32198A" w14:textId="42C53B0E" w:rsidR="00EB61E2" w:rsidRPr="00C616F1" w:rsidRDefault="00EB61E2" w:rsidP="00C616F1">
      <w:pPr>
        <w:pStyle w:val="Tekstpodstawowy32"/>
        <w:suppressAutoHyphens/>
        <w:snapToGrid w:val="0"/>
        <w:spacing w:after="0"/>
        <w:ind w:left="567"/>
        <w:jc w:val="both"/>
        <w:rPr>
          <w:i/>
          <w:iCs/>
          <w:spacing w:val="-4"/>
          <w:sz w:val="22"/>
          <w:szCs w:val="22"/>
        </w:rPr>
      </w:pPr>
      <w:r w:rsidRPr="00C616F1">
        <w:rPr>
          <w:i/>
          <w:iCs/>
          <w:spacing w:val="-4"/>
          <w:sz w:val="22"/>
          <w:szCs w:val="22"/>
        </w:rPr>
        <w:t>(termin realizacji zamówienia będzie punktowany zgodnie z kryterium oceny ofert opisanym pkt.</w:t>
      </w:r>
      <w:r w:rsidR="00D40499">
        <w:rPr>
          <w:i/>
          <w:iCs/>
          <w:spacing w:val="-4"/>
          <w:sz w:val="22"/>
          <w:szCs w:val="22"/>
        </w:rPr>
        <w:t xml:space="preserve"> </w:t>
      </w:r>
      <w:r w:rsidRPr="00C616F1">
        <w:rPr>
          <w:i/>
          <w:iCs/>
          <w:spacing w:val="-4"/>
          <w:sz w:val="22"/>
          <w:szCs w:val="22"/>
        </w:rPr>
        <w:t>3</w:t>
      </w:r>
      <w:r w:rsidR="00D40499">
        <w:rPr>
          <w:i/>
          <w:iCs/>
          <w:spacing w:val="-4"/>
          <w:sz w:val="22"/>
          <w:szCs w:val="22"/>
        </w:rPr>
        <w:t>5</w:t>
      </w:r>
      <w:r w:rsidRPr="00C616F1">
        <w:rPr>
          <w:i/>
          <w:iCs/>
          <w:spacing w:val="-4"/>
          <w:sz w:val="22"/>
          <w:szCs w:val="22"/>
        </w:rPr>
        <w:t xml:space="preserve"> SWZ)</w:t>
      </w:r>
    </w:p>
    <w:p w14:paraId="29B9A600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16116C4" w14:textId="6E1358A9" w:rsidR="00EB61E2" w:rsidRPr="007F3AD8" w:rsidRDefault="00D40499" w:rsidP="00346DC5">
      <w:pPr>
        <w:pStyle w:val="Akapitzlist"/>
        <w:widowControl w:val="0"/>
        <w:numPr>
          <w:ilvl w:val="0"/>
          <w:numId w:val="23"/>
        </w:numPr>
        <w:suppressAutoHyphens/>
        <w:snapToGrid w:val="0"/>
        <w:ind w:left="567" w:hanging="284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7F3AD8"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7F3AD8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7F3AD8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b/>
          <w:spacing w:val="-4"/>
          <w:szCs w:val="22"/>
        </w:rPr>
        <w:t>……….…</w:t>
      </w:r>
      <w:r w:rsidR="00D6167F" w:rsidRPr="007F3AD8">
        <w:rPr>
          <w:rFonts w:ascii="Times New Roman" w:hAnsi="Times New Roman"/>
          <w:b/>
          <w:spacing w:val="-4"/>
          <w:szCs w:val="22"/>
        </w:rPr>
        <w:t xml:space="preserve"> miesięcy</w:t>
      </w:r>
      <w:r w:rsidRPr="007F3AD8">
        <w:rPr>
          <w:rFonts w:ascii="Times New Roman" w:hAnsi="Times New Roman"/>
          <w:b/>
          <w:spacing w:val="-4"/>
          <w:szCs w:val="22"/>
        </w:rPr>
        <w:t xml:space="preserve"> </w:t>
      </w:r>
      <w:r w:rsidRPr="007F3AD8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>(min</w:t>
      </w:r>
      <w:r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 </w:t>
      </w:r>
      <w:r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</w:t>
      </w:r>
      <w:r w:rsidR="007F3AD8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, 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>dodatkowy okres gwarancji będzie punktowany zgodnie z kryterium oceny ofert opisanym pkt.</w:t>
      </w:r>
      <w:r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7F3AD8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188EC64D" w14:textId="77777777" w:rsidR="00EB61E2" w:rsidRPr="00E45238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D987975" w14:textId="55591866" w:rsidR="00681B05" w:rsidRPr="00E45238" w:rsidRDefault="00477861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Składamy niniejszą ofertę przetargową </w:t>
      </w:r>
      <w:r w:rsidRPr="00C638CC">
        <w:rPr>
          <w:i/>
          <w:sz w:val="22"/>
          <w:szCs w:val="22"/>
        </w:rPr>
        <w:t>we własnym imieniu / jako spółka cywilna / jako konsorcjum</w:t>
      </w:r>
      <w:r w:rsidRPr="00C616F1">
        <w:rPr>
          <w:sz w:val="22"/>
          <w:szCs w:val="22"/>
        </w:rPr>
        <w:t xml:space="preserve">, </w:t>
      </w:r>
      <w:r w:rsidRPr="009318DA">
        <w:rPr>
          <w:i/>
          <w:iCs/>
          <w:sz w:val="22"/>
          <w:szCs w:val="22"/>
        </w:rPr>
        <w:t>którego partnerzy zostali ujawnieni w pełnomocnictwie, o którym mowa w pkt. 12 SWZ</w:t>
      </w:r>
      <w:r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>**</w:t>
      </w:r>
      <w:r w:rsidR="00F10E37"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2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sami</w:t>
      </w:r>
    </w:p>
    <w:bookmarkStart w:id="3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3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E45238" w:rsidRPr="00E45238" w14:paraId="438D948E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559209B" w14:textId="77777777" w:rsidR="007F3AD8" w:rsidRDefault="007F3AD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</w:p>
    <w:p w14:paraId="6356B2CB" w14:textId="773D4A52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lastRenderedPageBreak/>
        <w:t xml:space="preserve">Jeżeli Wykonawca nie poda żadnej informacji w punkcie </w:t>
      </w:r>
      <w:r w:rsidR="00477861">
        <w:rPr>
          <w:rFonts w:ascii="Times New Roman" w:hAnsi="Times New Roman"/>
          <w:i/>
          <w:szCs w:val="22"/>
        </w:rPr>
        <w:t>3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Default="002C0F53" w:rsidP="00477861">
      <w:pPr>
        <w:rPr>
          <w:rFonts w:ascii="Times New Roman" w:hAnsi="Times New Roman"/>
          <w:szCs w:val="22"/>
        </w:rPr>
      </w:pPr>
    </w:p>
    <w:p w14:paraId="21B25142" w14:textId="77777777" w:rsidR="00477861" w:rsidRPr="00E45238" w:rsidRDefault="00477861" w:rsidP="0047786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0E4026E" w14:textId="77777777" w:rsidR="00477861" w:rsidRDefault="00477861" w:rsidP="0047786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63E0B4E" w14:textId="77777777" w:rsidR="00477861" w:rsidRPr="00C616F1" w:rsidRDefault="00477861" w:rsidP="0047786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00D05574" w14:textId="77777777" w:rsidR="00477861" w:rsidRDefault="00477861" w:rsidP="00477861">
      <w:pPr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306D5B">
        <w:tc>
          <w:tcPr>
            <w:tcW w:w="2823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306D5B">
        <w:tc>
          <w:tcPr>
            <w:tcW w:w="2823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C616F1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7B17D992" w14:textId="77777777" w:rsidR="007F3AD8" w:rsidRPr="007F3AD8" w:rsidRDefault="007F3AD8" w:rsidP="007F3AD8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  <w:r w:rsidRPr="007F3AD8">
        <w:rPr>
          <w:rFonts w:ascii="Times New Roman" w:hAnsi="Times New Roman"/>
          <w:b/>
          <w:bCs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F3AD8">
        <w:rPr>
          <w:rFonts w:ascii="Times New Roman" w:hAnsi="Times New Roman"/>
          <w:b/>
          <w:bCs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b/>
          <w:bCs/>
          <w:szCs w:val="22"/>
          <w:lang w:eastAsia="ar-SA"/>
        </w:rPr>
      </w:r>
      <w:r w:rsidR="00000000">
        <w:rPr>
          <w:rFonts w:ascii="Times New Roman" w:hAnsi="Times New Roman"/>
          <w:b/>
          <w:bCs/>
          <w:szCs w:val="22"/>
          <w:lang w:eastAsia="ar-SA"/>
        </w:rPr>
        <w:fldChar w:fldCharType="separate"/>
      </w:r>
      <w:r w:rsidRPr="007F3AD8">
        <w:rPr>
          <w:rFonts w:ascii="Times New Roman" w:hAnsi="Times New Roman"/>
          <w:b/>
          <w:bCs/>
          <w:szCs w:val="22"/>
          <w:lang w:eastAsia="ar-SA"/>
        </w:rPr>
        <w:fldChar w:fldCharType="end"/>
      </w:r>
      <w:r w:rsidRPr="007F3AD8">
        <w:rPr>
          <w:rFonts w:ascii="Times New Roman" w:hAnsi="Times New Roman"/>
          <w:b/>
          <w:bCs/>
          <w:szCs w:val="22"/>
          <w:lang w:eastAsia="ar-SA"/>
        </w:rPr>
        <w:t xml:space="preserve"> nie będzie</w:t>
      </w:r>
      <w:r w:rsidRPr="007F3AD8">
        <w:rPr>
          <w:rFonts w:ascii="Times New Roman" w:hAnsi="Times New Roman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szCs w:val="22"/>
        </w:rPr>
        <w:t xml:space="preserve">prowadził do powstania u Zamawiającego obowiązku podatkowego </w:t>
      </w:r>
    </w:p>
    <w:p w14:paraId="5D02A77B" w14:textId="77777777" w:rsidR="007F3AD8" w:rsidRPr="007F3AD8" w:rsidRDefault="007F3AD8" w:rsidP="007F3AD8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</w:rPr>
      </w:pPr>
      <w:r w:rsidRPr="007F3AD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F3AD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F3AD8">
        <w:rPr>
          <w:rFonts w:ascii="Times New Roman" w:hAnsi="Times New Roman"/>
          <w:szCs w:val="22"/>
          <w:lang w:eastAsia="ar-SA"/>
        </w:rPr>
        <w:fldChar w:fldCharType="end"/>
      </w:r>
      <w:r w:rsidRPr="007F3AD8">
        <w:rPr>
          <w:rFonts w:ascii="Times New Roman" w:hAnsi="Times New Roman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b/>
          <w:bCs/>
          <w:szCs w:val="22"/>
          <w:lang w:eastAsia="ar-SA"/>
        </w:rPr>
        <w:t>będzie</w:t>
      </w:r>
      <w:r w:rsidRPr="007F3AD8">
        <w:rPr>
          <w:rFonts w:ascii="Times New Roman" w:hAnsi="Times New Roman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szCs w:val="22"/>
        </w:rPr>
        <w:t>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</w:t>
      </w:r>
    </w:p>
    <w:p w14:paraId="49DFF3D2" w14:textId="77777777" w:rsidR="007F3AD8" w:rsidRPr="007F3AD8" w:rsidRDefault="007F3AD8" w:rsidP="007F3AD8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6"/>
        <w:gridCol w:w="3969"/>
      </w:tblGrid>
      <w:tr w:rsidR="007F3AD8" w:rsidRPr="00B53607" w14:paraId="69686692" w14:textId="77777777" w:rsidTr="002309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ACD6" w14:textId="77777777" w:rsidR="007F3AD8" w:rsidRPr="00B53607" w:rsidRDefault="007F3AD8" w:rsidP="0023092F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56A6" w14:textId="77777777" w:rsidR="007F3AD8" w:rsidRPr="00B53607" w:rsidRDefault="007F3AD8" w:rsidP="0023092F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EE07" w14:textId="77777777" w:rsidR="007F3AD8" w:rsidRPr="00B53607" w:rsidRDefault="007F3AD8" w:rsidP="0023092F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7F3AD8" w:rsidRPr="00B53607" w14:paraId="1E6592E4" w14:textId="77777777" w:rsidTr="002309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DBAF" w14:textId="77777777" w:rsidR="007F3AD8" w:rsidRPr="00B53607" w:rsidRDefault="007F3AD8" w:rsidP="0023092F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B0F4" w14:textId="77777777" w:rsidR="007F3AD8" w:rsidRPr="00B53607" w:rsidRDefault="007F3AD8" w:rsidP="0023092F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3517" w14:textId="77777777" w:rsidR="007F3AD8" w:rsidRPr="00B53607" w:rsidRDefault="007F3AD8" w:rsidP="0023092F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7F3AD8" w:rsidRPr="00B53607" w14:paraId="340BA290" w14:textId="77777777" w:rsidTr="002309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FF02" w14:textId="77777777" w:rsidR="007F3AD8" w:rsidRPr="00B53607" w:rsidRDefault="007F3AD8" w:rsidP="0023092F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C2D3" w14:textId="77777777" w:rsidR="007F3AD8" w:rsidRPr="00B53607" w:rsidRDefault="007F3AD8" w:rsidP="0023092F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DCFC" w14:textId="77777777" w:rsidR="007F3AD8" w:rsidRPr="00B53607" w:rsidRDefault="007F3AD8" w:rsidP="0023092F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</w:tbl>
    <w:p w14:paraId="3D684142" w14:textId="77777777" w:rsidR="007F3AD8" w:rsidRPr="007F3AD8" w:rsidRDefault="007F3AD8" w:rsidP="007F3AD8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639C5DBC" w14:textId="77777777" w:rsidR="007F3AD8" w:rsidRPr="007F3AD8" w:rsidRDefault="007F3AD8" w:rsidP="007F3AD8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F3AD8">
        <w:rPr>
          <w:rFonts w:ascii="Times New Roman" w:hAnsi="Times New Roman"/>
          <w:i/>
          <w:iCs/>
          <w:szCs w:val="22"/>
          <w:lang w:eastAsia="ar-SA"/>
        </w:rPr>
        <w:t xml:space="preserve">Dotyczy Wykonawców, których oferty będą generować obowiązek doliczania wartości podatku VAT do </w:t>
      </w:r>
      <w:r w:rsidRPr="007F3AD8">
        <w:rPr>
          <w:rFonts w:ascii="Times New Roman" w:hAnsi="Times New Roman"/>
          <w:b/>
          <w:bCs/>
          <w:i/>
          <w:iCs/>
          <w:szCs w:val="22"/>
          <w:lang w:eastAsia="ar-SA"/>
        </w:rPr>
        <w:t>wartości netto oferty</w:t>
      </w:r>
      <w:r w:rsidRPr="007F3AD8">
        <w:rPr>
          <w:rFonts w:ascii="Times New Roman" w:hAnsi="Times New Roman"/>
          <w:i/>
          <w:iCs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i/>
          <w:iCs/>
          <w:color w:val="000000"/>
          <w:szCs w:val="22"/>
        </w:rPr>
        <w:t xml:space="preserve">w myśl przepisów ustawy z dnia 11 marca 2004 r. o podatku od towarów i usług (Dz.U. z 2023 r. poz. 1570 </w:t>
      </w:r>
      <w:proofErr w:type="spellStart"/>
      <w:r w:rsidRPr="007F3AD8">
        <w:rPr>
          <w:rFonts w:ascii="Times New Roman" w:hAnsi="Times New Roman"/>
          <w:i/>
          <w:iCs/>
          <w:color w:val="000000"/>
          <w:szCs w:val="22"/>
        </w:rPr>
        <w:t>t.j</w:t>
      </w:r>
      <w:proofErr w:type="spellEnd"/>
      <w:r w:rsidRPr="007F3AD8">
        <w:rPr>
          <w:rFonts w:ascii="Times New Roman" w:hAnsi="Times New Roman"/>
          <w:i/>
          <w:iCs/>
          <w:color w:val="000000"/>
          <w:szCs w:val="22"/>
        </w:rPr>
        <w:t>.).</w:t>
      </w:r>
    </w:p>
    <w:p w14:paraId="00C4F08F" w14:textId="77777777" w:rsidR="007F3AD8" w:rsidRPr="007F3AD8" w:rsidRDefault="007F3AD8" w:rsidP="007F3AD8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E4D49B6" w14:textId="77777777" w:rsidR="007F3AD8" w:rsidRPr="007F3AD8" w:rsidRDefault="007F3AD8" w:rsidP="007F3AD8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F3AD8">
        <w:rPr>
          <w:rFonts w:ascii="Times New Roman" w:hAnsi="Times New Roman"/>
          <w:i/>
          <w:szCs w:val="22"/>
        </w:rPr>
        <w:lastRenderedPageBreak/>
        <w:t xml:space="preserve">Jeżeli Wykonawca nie poda żadnej informacji w punkcie 8), Zamawiający potraktuje to jako informację, że </w:t>
      </w:r>
      <w:r w:rsidRPr="007F3AD8">
        <w:rPr>
          <w:rFonts w:ascii="Times New Roman" w:hAnsi="Times New Roman"/>
          <w:i/>
          <w:szCs w:val="22"/>
          <w:lang w:eastAsia="ar-SA"/>
        </w:rPr>
        <w:t>wybór oferty</w:t>
      </w:r>
      <w:r w:rsidRPr="007F3AD8">
        <w:rPr>
          <w:rFonts w:ascii="Times New Roman" w:hAnsi="Times New Roman"/>
          <w:i/>
          <w:szCs w:val="22"/>
        </w:rPr>
        <w:t xml:space="preserve"> Wykonawcy nie będzie prowadził do powstania u Zamawiającego obowiązku podatkowego.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15F822E7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E0267E" w:rsidRPr="003A6008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49F3D9DC" w14:textId="77777777" w:rsidR="007F3AD8" w:rsidRDefault="007F3AD8" w:rsidP="007F3AD8">
      <w:pPr>
        <w:pStyle w:val="Akapitzlist"/>
        <w:rPr>
          <w:szCs w:val="22"/>
        </w:rPr>
      </w:pPr>
    </w:p>
    <w:p w14:paraId="208E90D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118DD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E59DC2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A8E0E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14D7FD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B8680B5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189F47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F83DD67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C734F44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905F62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F75B88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7B0DE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ABA49E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55C93C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FA94E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94AC52E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BE68C0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39199E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0AA6BD5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5594F9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72FE3D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6B92643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FFA7F7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DD6A091" w14:textId="77777777" w:rsidR="007F3AD8" w:rsidRDefault="007F3AD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84F3483" w14:textId="77777777" w:rsidR="007F3AD8" w:rsidRDefault="007F3AD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854E3D" w14:textId="77777777" w:rsidR="007F3AD8" w:rsidRDefault="007F3AD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5FC7ADC" w14:textId="77777777" w:rsidR="007F3AD8" w:rsidRDefault="007F3AD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C6431F" w14:textId="77777777" w:rsidR="007F3AD8" w:rsidRDefault="007F3AD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316A39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5F812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FC855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070C4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6C92FC" w14:textId="77777777" w:rsidR="001E5CCF" w:rsidRPr="000062B2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EF420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ABCA9" w14:textId="77777777" w:rsidR="00EF4200" w:rsidRDefault="00EF4200">
      <w:r>
        <w:separator/>
      </w:r>
    </w:p>
  </w:endnote>
  <w:endnote w:type="continuationSeparator" w:id="0">
    <w:p w14:paraId="3E8562FD" w14:textId="77777777" w:rsidR="00EF4200" w:rsidRDefault="00EF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D0A2E" w14:textId="77777777" w:rsidR="00EF4200" w:rsidRDefault="00EF4200">
      <w:r>
        <w:separator/>
      </w:r>
    </w:p>
  </w:footnote>
  <w:footnote w:type="continuationSeparator" w:id="0">
    <w:p w14:paraId="4D1D04AB" w14:textId="77777777" w:rsidR="00EF4200" w:rsidRDefault="00EF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0CF55" w14:textId="77777777" w:rsidR="00781FA0" w:rsidRPr="00781FA0" w:rsidRDefault="00781FA0" w:rsidP="00781FA0">
    <w:pPr>
      <w:pStyle w:val="Nagwek"/>
      <w:jc w:val="center"/>
      <w:rPr>
        <w:rFonts w:ascii="Times New Roman" w:hAnsi="Times New Roman"/>
        <w:b/>
        <w:bCs/>
        <w:i/>
        <w:iCs/>
        <w:szCs w:val="22"/>
      </w:rPr>
    </w:pPr>
    <w:r w:rsidRPr="00781FA0">
      <w:rPr>
        <w:rFonts w:ascii="Times New Roman" w:hAnsi="Times New Roman"/>
        <w:b/>
        <w:bCs/>
        <w:i/>
        <w:iCs/>
        <w:color w:val="000000"/>
        <w:szCs w:val="22"/>
      </w:rPr>
      <w:t xml:space="preserve">Inwestycja, </w:t>
    </w:r>
    <w:r w:rsidRPr="00781FA0">
      <w:rPr>
        <w:rFonts w:ascii="Times New Roman" w:hAnsi="Times New Roman"/>
        <w:b/>
        <w:bCs/>
        <w:i/>
        <w:iCs/>
        <w:szCs w:val="22"/>
      </w:rPr>
      <w:t xml:space="preserve">realizacja robót nawierzchniowych i niezbędnych elementów infrastruktury technicznej przy Pawilonie „G” Wojewódzkiego Szpitala Zespolonego w Kielcach ul. </w:t>
    </w:r>
    <w:proofErr w:type="spellStart"/>
    <w:r w:rsidRPr="00781FA0">
      <w:rPr>
        <w:rFonts w:ascii="Times New Roman" w:hAnsi="Times New Roman"/>
        <w:b/>
        <w:bCs/>
        <w:i/>
        <w:iCs/>
        <w:szCs w:val="22"/>
      </w:rPr>
      <w:t>Artwińskiego</w:t>
    </w:r>
    <w:proofErr w:type="spellEnd"/>
    <w:r w:rsidRPr="00781FA0">
      <w:rPr>
        <w:rFonts w:ascii="Times New Roman" w:hAnsi="Times New Roman"/>
        <w:b/>
        <w:bCs/>
        <w:i/>
        <w:iCs/>
        <w:szCs w:val="22"/>
      </w:rPr>
      <w:t xml:space="preserve">, realizowana jest </w:t>
    </w:r>
    <w:r w:rsidRPr="00781FA0">
      <w:rPr>
        <w:rFonts w:ascii="Times New Roman" w:hAnsi="Times New Roman"/>
        <w:b/>
        <w:bCs/>
        <w:i/>
        <w:iCs/>
        <w:szCs w:val="22"/>
      </w:rPr>
      <w:br/>
      <w:t>w ramach zadania pn. „Inwestycje w ochronie zdrowia”</w:t>
    </w:r>
  </w:p>
  <w:p w14:paraId="3B21B91C" w14:textId="77777777" w:rsidR="006F6F41" w:rsidRPr="00781FA0" w:rsidRDefault="006F6F41" w:rsidP="00B971A0">
    <w:pPr>
      <w:jc w:val="right"/>
      <w:rPr>
        <w:rFonts w:ascii="Times New Roman" w:hAnsi="Times New Roman"/>
        <w:b/>
        <w:szCs w:val="22"/>
      </w:rPr>
    </w:pPr>
  </w:p>
  <w:p w14:paraId="6C5C8439" w14:textId="0A535CF4" w:rsidR="00B971A0" w:rsidRPr="00781FA0" w:rsidRDefault="00B971A0" w:rsidP="00B971A0">
    <w:pPr>
      <w:jc w:val="right"/>
      <w:rPr>
        <w:rFonts w:ascii="Times New Roman" w:hAnsi="Times New Roman"/>
        <w:b/>
        <w:szCs w:val="22"/>
      </w:rPr>
    </w:pPr>
    <w:r w:rsidRPr="00781FA0">
      <w:rPr>
        <w:rFonts w:ascii="Times New Roman" w:hAnsi="Times New Roman"/>
        <w:b/>
        <w:szCs w:val="22"/>
      </w:rPr>
      <w:t>Załącznik nr 1 do SWZ</w:t>
    </w:r>
  </w:p>
  <w:p w14:paraId="48D9F36D" w14:textId="77777777" w:rsidR="00B971A0" w:rsidRPr="00781FA0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062B2"/>
    <w:rsid w:val="0001191D"/>
    <w:rsid w:val="0001267E"/>
    <w:rsid w:val="00013B6C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2F8C"/>
    <w:rsid w:val="000B47C4"/>
    <w:rsid w:val="000B5482"/>
    <w:rsid w:val="000C0902"/>
    <w:rsid w:val="000C20A0"/>
    <w:rsid w:val="000D06E8"/>
    <w:rsid w:val="000E0F4D"/>
    <w:rsid w:val="000E6ED9"/>
    <w:rsid w:val="000F0F27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1735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0DDD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C49C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3521"/>
    <w:rsid w:val="00351614"/>
    <w:rsid w:val="00354B0A"/>
    <w:rsid w:val="003551B8"/>
    <w:rsid w:val="00357E72"/>
    <w:rsid w:val="00360895"/>
    <w:rsid w:val="0037571D"/>
    <w:rsid w:val="00392A62"/>
    <w:rsid w:val="00396EBF"/>
    <w:rsid w:val="00397F5F"/>
    <w:rsid w:val="003A6008"/>
    <w:rsid w:val="003B205A"/>
    <w:rsid w:val="003B2928"/>
    <w:rsid w:val="003E1B69"/>
    <w:rsid w:val="003F467F"/>
    <w:rsid w:val="00412166"/>
    <w:rsid w:val="00413700"/>
    <w:rsid w:val="00416C2A"/>
    <w:rsid w:val="0042734C"/>
    <w:rsid w:val="00430877"/>
    <w:rsid w:val="00432A0E"/>
    <w:rsid w:val="0044678A"/>
    <w:rsid w:val="00457DC4"/>
    <w:rsid w:val="00461FEE"/>
    <w:rsid w:val="0046637A"/>
    <w:rsid w:val="0047313F"/>
    <w:rsid w:val="00477861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1DA"/>
    <w:rsid w:val="005A79CA"/>
    <w:rsid w:val="005B4836"/>
    <w:rsid w:val="005B5527"/>
    <w:rsid w:val="005B5F2F"/>
    <w:rsid w:val="005B7F35"/>
    <w:rsid w:val="005C4F2B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7147"/>
    <w:rsid w:val="006F0B9B"/>
    <w:rsid w:val="006F6F41"/>
    <w:rsid w:val="00705CA5"/>
    <w:rsid w:val="00714E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1FA0"/>
    <w:rsid w:val="007825E4"/>
    <w:rsid w:val="00790E0A"/>
    <w:rsid w:val="007915F7"/>
    <w:rsid w:val="00793E7D"/>
    <w:rsid w:val="0079634C"/>
    <w:rsid w:val="007A40E7"/>
    <w:rsid w:val="007B06AD"/>
    <w:rsid w:val="007B4375"/>
    <w:rsid w:val="007B4A11"/>
    <w:rsid w:val="007B7F28"/>
    <w:rsid w:val="007C5CB6"/>
    <w:rsid w:val="007E313F"/>
    <w:rsid w:val="007E78BD"/>
    <w:rsid w:val="007F3AD8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3CD4"/>
    <w:rsid w:val="008B4704"/>
    <w:rsid w:val="008C1FAF"/>
    <w:rsid w:val="008E4704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4ACC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2E76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820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971A0"/>
    <w:rsid w:val="00BA06DC"/>
    <w:rsid w:val="00BA0BAB"/>
    <w:rsid w:val="00BB566A"/>
    <w:rsid w:val="00BB61EE"/>
    <w:rsid w:val="00BC0F2D"/>
    <w:rsid w:val="00BC18A0"/>
    <w:rsid w:val="00BC3D27"/>
    <w:rsid w:val="00BC4C25"/>
    <w:rsid w:val="00BD0C16"/>
    <w:rsid w:val="00BD2642"/>
    <w:rsid w:val="00BD5D64"/>
    <w:rsid w:val="00BD676A"/>
    <w:rsid w:val="00BE13EC"/>
    <w:rsid w:val="00BE4540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1D65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5956"/>
    <w:rsid w:val="00CB70FD"/>
    <w:rsid w:val="00CC02CD"/>
    <w:rsid w:val="00CC27E0"/>
    <w:rsid w:val="00CC3173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67F"/>
    <w:rsid w:val="00D61D1B"/>
    <w:rsid w:val="00D71277"/>
    <w:rsid w:val="00D72179"/>
    <w:rsid w:val="00D84B95"/>
    <w:rsid w:val="00D85044"/>
    <w:rsid w:val="00D85456"/>
    <w:rsid w:val="00D9113E"/>
    <w:rsid w:val="00D92556"/>
    <w:rsid w:val="00D966C9"/>
    <w:rsid w:val="00DA06C6"/>
    <w:rsid w:val="00DA13B4"/>
    <w:rsid w:val="00DA38F2"/>
    <w:rsid w:val="00DA4552"/>
    <w:rsid w:val="00DB24A2"/>
    <w:rsid w:val="00DB5EE8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5238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C32"/>
    <w:rsid w:val="00ED3DCE"/>
    <w:rsid w:val="00ED598B"/>
    <w:rsid w:val="00ED610E"/>
    <w:rsid w:val="00EE2FDF"/>
    <w:rsid w:val="00EE40CC"/>
    <w:rsid w:val="00EE5E15"/>
    <w:rsid w:val="00EF4200"/>
    <w:rsid w:val="00EF4A56"/>
    <w:rsid w:val="00F1064D"/>
    <w:rsid w:val="00F10E37"/>
    <w:rsid w:val="00F11087"/>
    <w:rsid w:val="00F13D03"/>
    <w:rsid w:val="00F2635C"/>
    <w:rsid w:val="00F3154F"/>
    <w:rsid w:val="00F31C4C"/>
    <w:rsid w:val="00F3216A"/>
    <w:rsid w:val="00F33F7C"/>
    <w:rsid w:val="00F35BEF"/>
    <w:rsid w:val="00F35C4E"/>
    <w:rsid w:val="00F36C95"/>
    <w:rsid w:val="00F45B1E"/>
    <w:rsid w:val="00F635F5"/>
    <w:rsid w:val="00F63AF1"/>
    <w:rsid w:val="00F66E3D"/>
    <w:rsid w:val="00F76DD1"/>
    <w:rsid w:val="00F7792F"/>
    <w:rsid w:val="00F77F42"/>
    <w:rsid w:val="00F826C7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62</cp:revision>
  <cp:lastPrinted>2018-09-11T06:43:00Z</cp:lastPrinted>
  <dcterms:created xsi:type="dcterms:W3CDTF">2023-06-27T08:28:00Z</dcterms:created>
  <dcterms:modified xsi:type="dcterms:W3CDTF">2024-04-17T06:10:00Z</dcterms:modified>
</cp:coreProperties>
</file>