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2F1E1E2E" w:rsidR="00C3021C" w:rsidRPr="00895C6C" w:rsidRDefault="00C3021C" w:rsidP="009F17D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D229F6" w:rsidRPr="00D229F6">
        <w:rPr>
          <w:rFonts w:ascii="Times New Roman" w:hAnsi="Times New Roman" w:cs="Times New Roman"/>
          <w:b/>
          <w:bCs/>
          <w:color w:val="000000"/>
        </w:rPr>
        <w:t>„</w:t>
      </w:r>
      <w:r w:rsidR="00D229F6" w:rsidRPr="00D229F6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zużywalnych elementów do zestawów automatycznych wstrzykiwaczy kontrastu dla potrzeb Wojewódzkiego Szpitala Zespolonego w Kielcach</w:t>
      </w:r>
      <w:r w:rsidR="00D229F6" w:rsidRPr="00D229F6">
        <w:rPr>
          <w:rFonts w:ascii="Times New Roman" w:hAnsi="Times New Roman" w:cs="Times New Roman"/>
          <w:b/>
          <w:bCs/>
        </w:rPr>
        <w:t>”</w:t>
      </w:r>
      <w:r w:rsidR="00C831BA" w:rsidRPr="00D229F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D229F6">
        <w:rPr>
          <w:rFonts w:ascii="Times New Roman" w:hAnsi="Times New Roman" w:cs="Times New Roman"/>
        </w:rPr>
        <w:t>prowadzonego przez  WS</w:t>
      </w:r>
      <w:r w:rsidR="000F1AC6" w:rsidRPr="00D229F6">
        <w:rPr>
          <w:rFonts w:ascii="Times New Roman" w:hAnsi="Times New Roman" w:cs="Times New Roman"/>
        </w:rPr>
        <w:t>Z</w:t>
      </w:r>
      <w:r w:rsidRPr="00D229F6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743FFD">
        <w:rPr>
          <w:rFonts w:ascii="Times New Roman" w:hAnsi="Times New Roman" w:cs="Times New Roman"/>
          <w:b/>
          <w:bCs/>
        </w:rPr>
        <w:t>98</w:t>
      </w:r>
      <w:r w:rsidR="00D229F6">
        <w:rPr>
          <w:rFonts w:ascii="Times New Roman" w:hAnsi="Times New Roman" w:cs="Times New Roman"/>
          <w:b/>
          <w:bCs/>
        </w:rPr>
        <w:t>/2024</w:t>
      </w:r>
      <w:r w:rsidR="000F1AC6" w:rsidRPr="003634F4">
        <w:rPr>
          <w:rFonts w:ascii="Times New Roman" w:hAnsi="Times New Roman" w:cs="Times New Roman"/>
          <w:b/>
          <w:bCs/>
        </w:rPr>
        <w:t>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DF02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6F794" w14:textId="77777777" w:rsidR="00AD54EE" w:rsidRDefault="00AD54EE" w:rsidP="0038231F">
      <w:pPr>
        <w:spacing w:after="0" w:line="240" w:lineRule="auto"/>
      </w:pPr>
      <w:r>
        <w:separator/>
      </w:r>
    </w:p>
  </w:endnote>
  <w:endnote w:type="continuationSeparator" w:id="0">
    <w:p w14:paraId="1D23C755" w14:textId="77777777" w:rsidR="00AD54EE" w:rsidRDefault="00AD54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65E1E" w14:textId="77777777" w:rsidR="00AD54EE" w:rsidRDefault="00AD54EE" w:rsidP="0038231F">
      <w:pPr>
        <w:spacing w:after="0" w:line="240" w:lineRule="auto"/>
      </w:pPr>
      <w:r>
        <w:separator/>
      </w:r>
    </w:p>
  </w:footnote>
  <w:footnote w:type="continuationSeparator" w:id="0">
    <w:p w14:paraId="58AAFC20" w14:textId="77777777" w:rsidR="00AD54EE" w:rsidRDefault="00AD54EE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1FC9B9A2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743FFD">
      <w:rPr>
        <w:b/>
        <w:bCs/>
        <w:sz w:val="24"/>
        <w:szCs w:val="24"/>
      </w:rPr>
      <w:t>98</w:t>
    </w:r>
    <w:r w:rsidR="00D229F6">
      <w:rPr>
        <w:b/>
        <w:bCs/>
        <w:sz w:val="24"/>
        <w:szCs w:val="24"/>
      </w:rPr>
      <w:t>/2024</w:t>
    </w:r>
    <w:r w:rsidR="000F1AC6" w:rsidRPr="00405985">
      <w:rPr>
        <w:b/>
        <w:bCs/>
        <w:sz w:val="24"/>
        <w:szCs w:val="24"/>
      </w:rPr>
      <w:t>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03CF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913FF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1844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3FFD"/>
    <w:rsid w:val="00744111"/>
    <w:rsid w:val="00746532"/>
    <w:rsid w:val="00747040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95C6C"/>
    <w:rsid w:val="008A5BE7"/>
    <w:rsid w:val="008C6DF8"/>
    <w:rsid w:val="008D0487"/>
    <w:rsid w:val="008E3274"/>
    <w:rsid w:val="008F030E"/>
    <w:rsid w:val="008F2A3C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9F17D0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D54EE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229F6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DF02F4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A741E"/>
    <w:rsid w:val="00FB04F2"/>
    <w:rsid w:val="00FB0A8D"/>
    <w:rsid w:val="00FB7965"/>
    <w:rsid w:val="00FC02E9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2024-03-22T10:56:00Z</cp:lastPrinted>
  <dcterms:created xsi:type="dcterms:W3CDTF">2023-03-07T08:51:00Z</dcterms:created>
  <dcterms:modified xsi:type="dcterms:W3CDTF">2024-05-14T07:48:00Z</dcterms:modified>
</cp:coreProperties>
</file>